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72F" w:rsidRDefault="0042072F" w:rsidP="00991BF8">
      <w:pPr>
        <w:widowControl w:val="0"/>
        <w:spacing w:after="0" w:line="240" w:lineRule="auto"/>
        <w:ind w:right="-1" w:hanging="851"/>
        <w:rPr>
          <w:rFonts w:ascii="Times New Roman" w:eastAsia="Calibri" w:hAnsi="Times New Roman" w:cs="Times New Roman"/>
          <w:b/>
          <w:color w:val="000000"/>
          <w:sz w:val="28"/>
          <w:szCs w:val="28"/>
          <w:lang w:eastAsia="ru-RU"/>
        </w:rPr>
      </w:pPr>
    </w:p>
    <w:p w:rsidR="00BA0175" w:rsidRPr="00BA0175" w:rsidRDefault="00BA0175" w:rsidP="00BA0175">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eastAsia="Times New Roman" w:hAnsi="Times New Roman" w:cs="Times New Roman"/>
          <w:b/>
          <w:sz w:val="14"/>
          <w:szCs w:val="14"/>
          <w:lang w:eastAsia="ru-RU"/>
        </w:rPr>
      </w:pPr>
      <w:bookmarkStart w:id="0" w:name="_Toc96693593"/>
      <w:r w:rsidRPr="00BA0175">
        <w:rPr>
          <w:rFonts w:ascii="Times New Roman" w:eastAsia="Times New Roman" w:hAnsi="Times New Roman" w:cs="Times New Roman"/>
          <w:b/>
          <w:noProof/>
          <w:sz w:val="14"/>
          <w:szCs w:val="14"/>
          <w:lang w:eastAsia="ru-RU"/>
        </w:rPr>
        <w:drawing>
          <wp:inline distT="0" distB="0" distL="0" distR="0" wp14:anchorId="7F95A732" wp14:editId="2B3C3009">
            <wp:extent cx="546100" cy="664845"/>
            <wp:effectExtent l="0" t="0" r="6350" b="1905"/>
            <wp:docPr id="2" name="Рисунок 2" descr="Описание: Описание: m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mc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6100" cy="664845"/>
                    </a:xfrm>
                    <a:prstGeom prst="rect">
                      <a:avLst/>
                    </a:prstGeom>
                    <a:noFill/>
                    <a:ln>
                      <a:noFill/>
                    </a:ln>
                  </pic:spPr>
                </pic:pic>
              </a:graphicData>
            </a:graphic>
          </wp:inline>
        </w:drawing>
      </w:r>
    </w:p>
    <w:p w:rsidR="00BA0175" w:rsidRPr="00BA0175" w:rsidRDefault="00BA0175" w:rsidP="00BA0175">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eastAsia="Times New Roman" w:hAnsi="Times New Roman" w:cs="Times New Roman"/>
          <w:b/>
          <w:sz w:val="14"/>
          <w:szCs w:val="14"/>
          <w:lang w:eastAsia="ru-RU"/>
        </w:rPr>
      </w:pPr>
      <w:r w:rsidRPr="00BA0175">
        <w:rPr>
          <w:rFonts w:ascii="Times New Roman" w:eastAsia="Times New Roman" w:hAnsi="Times New Roman" w:cs="Times New Roman"/>
          <w:b/>
          <w:sz w:val="14"/>
          <w:szCs w:val="14"/>
          <w:lang w:eastAsia="ru-RU"/>
        </w:rPr>
        <w:t>М Ч С  РОССИИ</w:t>
      </w:r>
    </w:p>
    <w:p w:rsidR="00BA0175" w:rsidRPr="00BA0175" w:rsidRDefault="00BA0175" w:rsidP="00BA0175">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eastAsia="Times New Roman" w:hAnsi="Times New Roman" w:cs="Times New Roman"/>
          <w:b/>
          <w:sz w:val="14"/>
          <w:szCs w:val="14"/>
          <w:lang w:eastAsia="ru-RU"/>
        </w:rPr>
      </w:pPr>
      <w:r w:rsidRPr="00BA0175">
        <w:rPr>
          <w:rFonts w:ascii="Times New Roman" w:eastAsia="Times New Roman" w:hAnsi="Times New Roman" w:cs="Times New Roman"/>
          <w:b/>
          <w:sz w:val="14"/>
          <w:szCs w:val="14"/>
          <w:lang w:eastAsia="ru-RU"/>
        </w:rPr>
        <w:object w:dxaOrig="2791"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15pt" o:ole="" fillcolor="window">
            <v:imagedata r:id="rId10" o:title=""/>
          </v:shape>
          <o:OLEObject Type="Embed" ProgID="Word.Picture.8" ShapeID="_x0000_i1025" DrawAspect="Content" ObjectID="_1849771471" r:id="rId11"/>
        </w:object>
      </w:r>
    </w:p>
    <w:p w:rsidR="00BA0175" w:rsidRPr="00BA0175" w:rsidRDefault="00BA0175" w:rsidP="00BA0175">
      <w:pPr>
        <w:widowControl w:val="0"/>
        <w:autoSpaceDE w:val="0"/>
        <w:autoSpaceDN w:val="0"/>
        <w:adjustRightInd w:val="0"/>
        <w:spacing w:after="0" w:line="240" w:lineRule="auto"/>
        <w:jc w:val="center"/>
        <w:rPr>
          <w:rFonts w:ascii="Times New Roman" w:eastAsia="Times New Roman" w:hAnsi="Times New Roman" w:cs="Times New Roman"/>
          <w:b/>
          <w:bCs/>
          <w:sz w:val="24"/>
          <w:szCs w:val="24"/>
          <w:u w:val="single"/>
          <w:lang w:eastAsia="ru-RU"/>
        </w:rPr>
      </w:pPr>
    </w:p>
    <w:p w:rsidR="00BA0175" w:rsidRPr="00BA0175" w:rsidRDefault="00BA0175" w:rsidP="00BA017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A0175">
        <w:rPr>
          <w:rFonts w:ascii="Times New Roman" w:eastAsia="Times New Roman" w:hAnsi="Times New Roman" w:cs="Times New Roman"/>
          <w:b/>
          <w:bCs/>
          <w:sz w:val="24"/>
          <w:szCs w:val="24"/>
          <w:lang w:eastAsia="ru-RU"/>
        </w:rPr>
        <w:t xml:space="preserve">ФЕДЕРАЛЬНОЕ АВТОНОМНОЕ УЧРЕЖДЕНИЕ </w:t>
      </w:r>
      <w:r w:rsidRPr="00BA0175">
        <w:rPr>
          <w:rFonts w:ascii="Times New Roman" w:eastAsia="Times New Roman" w:hAnsi="Times New Roman" w:cs="Times New Roman"/>
          <w:b/>
          <w:bCs/>
          <w:sz w:val="24"/>
          <w:szCs w:val="24"/>
          <w:lang w:eastAsia="ru-RU"/>
        </w:rPr>
        <w:br/>
        <w:t>ДОПОЛНИТЕЛЬНОГО ПРОФЕССИОНАЛЬНОГО ОБРАЗОВАНИЯ</w:t>
      </w:r>
    </w:p>
    <w:p w:rsidR="00BA0175" w:rsidRPr="00BA0175" w:rsidRDefault="00BA0175" w:rsidP="00BA017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A0175">
        <w:rPr>
          <w:rFonts w:ascii="Times New Roman" w:eastAsia="Times New Roman" w:hAnsi="Times New Roman" w:cs="Times New Roman"/>
          <w:b/>
          <w:bCs/>
          <w:sz w:val="24"/>
          <w:szCs w:val="24"/>
          <w:lang w:eastAsia="ru-RU"/>
        </w:rPr>
        <w:t xml:space="preserve">«УЧЕБНЫЙ ЦЕНТР </w:t>
      </w:r>
      <w:r w:rsidRPr="00BA0175">
        <w:rPr>
          <w:rFonts w:ascii="Times New Roman" w:eastAsia="Times New Roman" w:hAnsi="Times New Roman" w:cs="Times New Roman"/>
          <w:b/>
          <w:bCs/>
          <w:sz w:val="24"/>
          <w:szCs w:val="24"/>
          <w:lang w:eastAsia="ru-RU"/>
        </w:rPr>
        <w:br/>
        <w:t>ФЕДЕРАЛЬНОЙ ПРОТИВОПОЖАРНОЙ СЛУЖБЫ ПО САРАТОВСКОЙ ОБЛАСТИ»</w:t>
      </w:r>
    </w:p>
    <w:p w:rsidR="00BA0175" w:rsidRPr="00BA0175" w:rsidRDefault="00BA0175" w:rsidP="00BA017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0E162D" w:rsidRDefault="000E162D" w:rsidP="000E162D">
      <w:pPr>
        <w:framePr w:w="4759" w:h="4349" w:wrap="around" w:vAnchor="text" w:hAnchor="margin" w:x="2" w:y="1"/>
        <w:rPr>
          <w:sz w:val="2"/>
          <w:szCs w:val="2"/>
          <w:lang w:eastAsia="ru-RU"/>
        </w:rPr>
      </w:pPr>
    </w:p>
    <w:p w:rsidR="00BA0175" w:rsidRPr="00BA0175" w:rsidRDefault="00BA0175" w:rsidP="00BA0175">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BA0175" w:rsidRPr="00BA0175" w:rsidRDefault="000E162D" w:rsidP="00BA0175">
      <w:pPr>
        <w:spacing w:after="0" w:line="240" w:lineRule="auto"/>
        <w:rPr>
          <w:rFonts w:ascii="Times New Roman" w:eastAsia="Times New Roman" w:hAnsi="Times New Roman" w:cs="Times New Roman"/>
          <w:sz w:val="20"/>
          <w:szCs w:val="20"/>
          <w:lang w:eastAsia="ru-RU"/>
        </w:rPr>
      </w:pPr>
      <w:r>
        <w:rPr>
          <w:noProof/>
          <w:sz w:val="2"/>
          <w:szCs w:val="2"/>
          <w:lang w:eastAsia="ru-RU"/>
        </w:rPr>
        <w:drawing>
          <wp:inline distT="0" distB="0" distL="0" distR="0" wp14:anchorId="4A632043" wp14:editId="57D9744B">
            <wp:extent cx="3019425" cy="27622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9425" cy="2762250"/>
                    </a:xfrm>
                    <a:prstGeom prst="rect">
                      <a:avLst/>
                    </a:prstGeom>
                    <a:noFill/>
                    <a:ln>
                      <a:noFill/>
                    </a:ln>
                  </pic:spPr>
                </pic:pic>
              </a:graphicData>
            </a:graphic>
          </wp:inline>
        </w:drawing>
      </w:r>
    </w:p>
    <w:p w:rsidR="00BA0175" w:rsidRPr="00BA0175" w:rsidRDefault="00BA0175" w:rsidP="00BA017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
          <w:sz w:val="28"/>
          <w:szCs w:val="28"/>
          <w:lang w:eastAsia="ru-RU"/>
        </w:rPr>
      </w:pPr>
    </w:p>
    <w:p w:rsidR="00BA0175" w:rsidRPr="00BA0175" w:rsidRDefault="00BA0175" w:rsidP="00BA017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
          <w:sz w:val="28"/>
          <w:szCs w:val="28"/>
          <w:lang w:eastAsia="ru-RU"/>
        </w:rPr>
      </w:pPr>
    </w:p>
    <w:p w:rsidR="00BA0175" w:rsidRPr="00BA0175" w:rsidRDefault="00BA0175" w:rsidP="00BA017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A0175">
        <w:rPr>
          <w:rFonts w:ascii="Times New Roman" w:eastAsia="Times New Roman" w:hAnsi="Times New Roman" w:cs="Times New Roman"/>
          <w:b/>
          <w:bCs/>
          <w:spacing w:val="-1"/>
          <w:sz w:val="28"/>
          <w:szCs w:val="28"/>
          <w:lang w:eastAsia="ru-RU"/>
        </w:rPr>
        <w:t>РАБОЧАЯ  ПРОГРАММА</w:t>
      </w:r>
    </w:p>
    <w:p w:rsidR="00BA0175" w:rsidRPr="00BA0175" w:rsidRDefault="00BA0175" w:rsidP="00BA017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p>
    <w:p w:rsidR="00BA0175" w:rsidRPr="00BA0175" w:rsidRDefault="00BA0175" w:rsidP="00BA0175">
      <w:pPr>
        <w:keepNext/>
        <w:widowControl w:val="0"/>
        <w:spacing w:after="0" w:line="240" w:lineRule="auto"/>
        <w:ind w:firstLine="34"/>
        <w:jc w:val="center"/>
        <w:outlineLvl w:val="1"/>
        <w:rPr>
          <w:rFonts w:ascii="Times New Roman" w:eastAsia="Calibri" w:hAnsi="Times New Roman" w:cs="Times New Roman"/>
          <w:b/>
          <w:sz w:val="28"/>
          <w:szCs w:val="28"/>
        </w:rPr>
      </w:pPr>
      <w:r w:rsidRPr="00BA0175">
        <w:rPr>
          <w:rFonts w:ascii="Times New Roman" w:eastAsia="Calibri" w:hAnsi="Times New Roman" w:cs="Times New Roman"/>
          <w:b/>
          <w:sz w:val="28"/>
          <w:szCs w:val="28"/>
        </w:rPr>
        <w:t>«</w:t>
      </w:r>
      <w:r w:rsidR="00732C82">
        <w:rPr>
          <w:rFonts w:ascii="Times New Roman" w:eastAsia="Times New Roman" w:hAnsi="Times New Roman" w:cs="Times New Roman"/>
          <w:b/>
          <w:sz w:val="28"/>
          <w:szCs w:val="28"/>
          <w:lang w:eastAsia="ru-RU"/>
        </w:rPr>
        <w:t xml:space="preserve">ПРОФЕССИОНАЛЬНАЯ </w:t>
      </w:r>
      <w:r w:rsidRPr="00BA0175">
        <w:rPr>
          <w:rFonts w:ascii="Times New Roman" w:eastAsia="Times New Roman" w:hAnsi="Times New Roman" w:cs="Times New Roman"/>
          <w:b/>
          <w:sz w:val="28"/>
          <w:szCs w:val="28"/>
          <w:lang w:eastAsia="ru-RU"/>
        </w:rPr>
        <w:t xml:space="preserve">ПОДГОТОВКА </w:t>
      </w:r>
      <w:r w:rsidR="00732C82">
        <w:rPr>
          <w:rFonts w:ascii="Times New Roman" w:eastAsia="Times New Roman" w:hAnsi="Times New Roman" w:cs="Times New Roman"/>
          <w:b/>
          <w:sz w:val="28"/>
          <w:szCs w:val="28"/>
          <w:lang w:eastAsia="ru-RU"/>
        </w:rPr>
        <w:t>ПО ПРОФЕССИИ «</w:t>
      </w:r>
      <w:r w:rsidRPr="00BA0175">
        <w:rPr>
          <w:rFonts w:ascii="Times New Roman" w:eastAsia="Times New Roman" w:hAnsi="Times New Roman" w:cs="Times New Roman"/>
          <w:b/>
          <w:sz w:val="28"/>
          <w:szCs w:val="28"/>
          <w:lang w:eastAsia="ru-RU"/>
        </w:rPr>
        <w:t>ДИСПЕТЧЕР ПОЖАРНОЙ СВЯЗИ</w:t>
      </w:r>
      <w:r w:rsidRPr="00BA0175">
        <w:rPr>
          <w:rFonts w:ascii="Times New Roman" w:eastAsia="Calibri" w:hAnsi="Times New Roman" w:cs="Times New Roman"/>
          <w:b/>
          <w:sz w:val="28"/>
          <w:szCs w:val="28"/>
        </w:rPr>
        <w:t>»</w:t>
      </w:r>
    </w:p>
    <w:p w:rsidR="00BA0175" w:rsidRPr="00BA0175" w:rsidRDefault="00BA0175" w:rsidP="00BA017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BA0175" w:rsidRPr="00BA0175" w:rsidRDefault="00BA0175" w:rsidP="00BA017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BA0175" w:rsidRPr="00BA0175" w:rsidRDefault="00BA0175" w:rsidP="00BA017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BA0175" w:rsidRPr="00BA0175" w:rsidRDefault="00BA0175" w:rsidP="00BA017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BA0175" w:rsidRPr="00BA0175" w:rsidRDefault="00BA0175" w:rsidP="00BA017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BA0175" w:rsidRPr="00BA0175" w:rsidRDefault="00BA0175" w:rsidP="00BA017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BA0175" w:rsidRPr="00BA0175" w:rsidRDefault="00BA0175" w:rsidP="00BA017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BA0175" w:rsidRPr="00BA0175" w:rsidRDefault="00BA0175" w:rsidP="00BA017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BA0175" w:rsidRPr="00BA0175" w:rsidRDefault="00BA0175" w:rsidP="00BA017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BA0175" w:rsidRPr="00BA0175" w:rsidRDefault="00BA0175" w:rsidP="00BA017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r w:rsidRPr="00BA0175">
        <w:rPr>
          <w:rFonts w:ascii="Times New Roman" w:eastAsia="Times New Roman" w:hAnsi="Times New Roman" w:cs="Times New Roman"/>
          <w:spacing w:val="-1"/>
          <w:sz w:val="28"/>
          <w:szCs w:val="28"/>
          <w:lang w:eastAsia="ru-RU"/>
        </w:rPr>
        <w:t>г. Саратов</w:t>
      </w:r>
    </w:p>
    <w:p w:rsidR="00BA0175" w:rsidRPr="00BA0175" w:rsidRDefault="00BA0175" w:rsidP="00BA0175">
      <w:pPr>
        <w:shd w:val="clear" w:color="auto" w:fill="FFFFFF"/>
        <w:spacing w:after="0" w:line="240" w:lineRule="auto"/>
        <w:jc w:val="center"/>
        <w:rPr>
          <w:rFonts w:ascii="Times New Roman" w:eastAsia="Times New Roman" w:hAnsi="Times New Roman" w:cs="Times New Roman"/>
          <w:sz w:val="28"/>
          <w:szCs w:val="28"/>
          <w:lang w:eastAsia="ru-RU"/>
        </w:rPr>
      </w:pPr>
      <w:r w:rsidRPr="00BA0175">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4</w:t>
      </w:r>
      <w:r w:rsidRPr="00BA0175">
        <w:rPr>
          <w:rFonts w:ascii="Times New Roman" w:eastAsia="Times New Roman" w:hAnsi="Times New Roman" w:cs="Times New Roman"/>
          <w:sz w:val="28"/>
          <w:szCs w:val="28"/>
          <w:lang w:eastAsia="ru-RU"/>
        </w:rPr>
        <w:t xml:space="preserve"> год</w:t>
      </w:r>
    </w:p>
    <w:p w:rsidR="00BA0175" w:rsidRPr="00BA0175" w:rsidRDefault="00BA0175" w:rsidP="00BA0175">
      <w:pPr>
        <w:keepNext/>
        <w:spacing w:after="0" w:line="240" w:lineRule="auto"/>
        <w:ind w:firstLine="34"/>
        <w:jc w:val="center"/>
        <w:outlineLvl w:val="1"/>
        <w:rPr>
          <w:rFonts w:ascii="Times New Roman" w:eastAsia="Times New Roman" w:hAnsi="Times New Roman" w:cs="Times New Roman"/>
          <w:b/>
          <w:sz w:val="28"/>
          <w:szCs w:val="28"/>
          <w:lang w:eastAsia="ru-RU"/>
        </w:rPr>
      </w:pPr>
      <w:r w:rsidRPr="00BA0175">
        <w:rPr>
          <w:rFonts w:ascii="Times New Roman" w:eastAsia="Times New Roman" w:hAnsi="Times New Roman" w:cs="Times New Roman"/>
          <w:b/>
          <w:bCs/>
          <w:sz w:val="28"/>
          <w:szCs w:val="28"/>
          <w:lang w:eastAsia="ru-RU"/>
        </w:rPr>
        <w:br w:type="page"/>
      </w:r>
    </w:p>
    <w:bookmarkEnd w:id="0"/>
    <w:p w:rsidR="00991BF8" w:rsidRDefault="00991BF8" w:rsidP="00991BF8">
      <w:pPr>
        <w:widowControl w:val="0"/>
        <w:spacing w:after="0" w:line="240" w:lineRule="auto"/>
        <w:ind w:right="-1"/>
        <w:rPr>
          <w:rFonts w:ascii="Times New Roman" w:eastAsia="Calibri" w:hAnsi="Times New Roman" w:cs="Times New Roman"/>
          <w:b/>
          <w:color w:val="000000"/>
          <w:sz w:val="28"/>
          <w:szCs w:val="28"/>
          <w:lang w:eastAsia="ru-RU"/>
        </w:rPr>
      </w:pPr>
    </w:p>
    <w:p w:rsidR="00807BC9" w:rsidRPr="00807BC9" w:rsidRDefault="00807BC9" w:rsidP="003C242D">
      <w:pPr>
        <w:widowControl w:val="0"/>
        <w:spacing w:after="0" w:line="240" w:lineRule="auto"/>
        <w:ind w:right="-1"/>
        <w:jc w:val="center"/>
        <w:rPr>
          <w:rFonts w:ascii="Times New Roman" w:eastAsia="Calibri" w:hAnsi="Times New Roman" w:cs="Times New Roman"/>
          <w:b/>
          <w:bCs/>
          <w:sz w:val="28"/>
          <w:szCs w:val="28"/>
          <w:lang w:eastAsia="ru-RU"/>
        </w:rPr>
      </w:pPr>
      <w:r w:rsidRPr="00807BC9">
        <w:rPr>
          <w:rFonts w:ascii="Times New Roman" w:eastAsia="Calibri" w:hAnsi="Times New Roman" w:cs="Times New Roman"/>
          <w:b/>
          <w:color w:val="000000"/>
          <w:sz w:val="28"/>
          <w:szCs w:val="28"/>
          <w:lang w:eastAsia="ru-RU"/>
        </w:rPr>
        <w:t>1.</w:t>
      </w:r>
      <w:r w:rsidRPr="00807BC9">
        <w:rPr>
          <w:rFonts w:ascii="Times New Roman" w:eastAsia="Calibri" w:hAnsi="Times New Roman" w:cs="Times New Roman"/>
          <w:b/>
          <w:bCs/>
          <w:sz w:val="28"/>
          <w:szCs w:val="28"/>
          <w:lang w:eastAsia="ru-RU"/>
        </w:rPr>
        <w:t>ОБЩИЕ ПОЛОЖЕНИЯ</w:t>
      </w:r>
    </w:p>
    <w:p w:rsidR="00C81B48" w:rsidRDefault="00C81B48" w:rsidP="003C242D">
      <w:pPr>
        <w:widowControl w:val="0"/>
        <w:autoSpaceDE w:val="0"/>
        <w:autoSpaceDN w:val="0"/>
        <w:adjustRightInd w:val="0"/>
        <w:spacing w:after="0" w:line="240" w:lineRule="auto"/>
        <w:ind w:firstLine="709"/>
        <w:rPr>
          <w:rFonts w:ascii="Times New Roman" w:eastAsia="Times New Roman" w:hAnsi="Times New Roman" w:cs="Times New Roman"/>
          <w:sz w:val="20"/>
          <w:szCs w:val="20"/>
          <w:lang w:eastAsia="ru-RU"/>
        </w:rPr>
      </w:pPr>
    </w:p>
    <w:p w:rsidR="003B28C2" w:rsidRPr="0016176A" w:rsidRDefault="003B28C2" w:rsidP="003C242D">
      <w:pPr>
        <w:widowControl w:val="0"/>
        <w:numPr>
          <w:ilvl w:val="1"/>
          <w:numId w:val="2"/>
        </w:numPr>
        <w:spacing w:after="0" w:line="240" w:lineRule="auto"/>
        <w:ind w:left="0" w:right="-1" w:firstLine="709"/>
        <w:contextualSpacing/>
        <w:jc w:val="both"/>
        <w:rPr>
          <w:rFonts w:ascii="Times New Roman" w:eastAsia="Times New Roman" w:hAnsi="Times New Roman" w:cs="Times New Roman"/>
          <w:i/>
          <w:sz w:val="28"/>
          <w:szCs w:val="20"/>
        </w:rPr>
      </w:pPr>
      <w:r w:rsidRPr="0016176A">
        <w:rPr>
          <w:rFonts w:ascii="Times New Roman" w:eastAsia="Times New Roman" w:hAnsi="Times New Roman" w:cs="Times New Roman"/>
          <w:b/>
          <w:spacing w:val="-2"/>
          <w:sz w:val="28"/>
          <w:szCs w:val="28"/>
        </w:rPr>
        <w:t>Перечень документов, закрепляющих квалификационные характеристики, соотнесенных с профессиональными стандартами, квалификационными справочниками</w:t>
      </w:r>
      <w:r w:rsidR="0016176A">
        <w:rPr>
          <w:rFonts w:ascii="Times New Roman" w:eastAsia="Times New Roman" w:hAnsi="Times New Roman" w:cs="Times New Roman"/>
          <w:b/>
          <w:spacing w:val="-2"/>
          <w:sz w:val="28"/>
          <w:szCs w:val="28"/>
        </w:rPr>
        <w:t>, ФГОС:</w:t>
      </w:r>
    </w:p>
    <w:p w:rsidR="0060510A" w:rsidRPr="0060510A" w:rsidRDefault="0060510A" w:rsidP="003B4DDD">
      <w:pPr>
        <w:pStyle w:val="a3"/>
        <w:widowControl w:val="0"/>
        <w:numPr>
          <w:ilvl w:val="0"/>
          <w:numId w:val="5"/>
        </w:numPr>
        <w:tabs>
          <w:tab w:val="left" w:pos="284"/>
          <w:tab w:val="left" w:pos="1134"/>
        </w:tabs>
        <w:spacing w:after="0" w:line="240" w:lineRule="auto"/>
        <w:ind w:left="0" w:firstLine="709"/>
        <w:jc w:val="both"/>
        <w:rPr>
          <w:rFonts w:ascii="Times New Roman" w:eastAsia="Calibri" w:hAnsi="Times New Roman" w:cs="Times New Roman"/>
          <w:bCs/>
          <w:sz w:val="28"/>
          <w:szCs w:val="28"/>
          <w:lang w:eastAsia="ru-RU"/>
        </w:rPr>
      </w:pPr>
      <w:r>
        <w:rPr>
          <w:rFonts w:ascii="Times New Roman" w:eastAsia="Calibri" w:hAnsi="Times New Roman" w:cs="Times New Roman"/>
          <w:sz w:val="28"/>
          <w:szCs w:val="28"/>
        </w:rPr>
        <w:t>приказ</w:t>
      </w:r>
      <w:r w:rsidRPr="0060510A">
        <w:rPr>
          <w:rFonts w:ascii="Times New Roman" w:eastAsia="Calibri" w:hAnsi="Times New Roman" w:cs="Times New Roman"/>
          <w:sz w:val="28"/>
          <w:szCs w:val="28"/>
        </w:rPr>
        <w:t xml:space="preserve"> Мин</w:t>
      </w:r>
      <w:r>
        <w:rPr>
          <w:rFonts w:ascii="Times New Roman" w:eastAsia="Calibri" w:hAnsi="Times New Roman" w:cs="Times New Roman"/>
          <w:sz w:val="28"/>
          <w:szCs w:val="28"/>
        </w:rPr>
        <w:t>истерства просвещения Российской Федерации</w:t>
      </w:r>
      <w:r w:rsidRPr="0060510A">
        <w:rPr>
          <w:rFonts w:ascii="Times New Roman" w:eastAsia="Calibri" w:hAnsi="Times New Roman" w:cs="Times New Roman"/>
          <w:sz w:val="28"/>
          <w:szCs w:val="28"/>
        </w:rPr>
        <w:t xml:space="preserve"> от 14.07.2023 № 534 «Об утверждении перечня профессий рабочих, должностей служащих, по которым осуществляется профессиональное обучение». </w:t>
      </w:r>
    </w:p>
    <w:p w:rsidR="00AC39B5" w:rsidRPr="00AC39B5" w:rsidRDefault="00AC39B5" w:rsidP="003B4DDD">
      <w:pPr>
        <w:pStyle w:val="a3"/>
        <w:widowControl w:val="0"/>
        <w:numPr>
          <w:ilvl w:val="0"/>
          <w:numId w:val="5"/>
        </w:numPr>
        <w:tabs>
          <w:tab w:val="left" w:pos="284"/>
          <w:tab w:val="left" w:pos="1134"/>
        </w:tabs>
        <w:spacing w:after="0" w:line="240" w:lineRule="auto"/>
        <w:ind w:left="0" w:firstLine="709"/>
        <w:jc w:val="both"/>
        <w:rPr>
          <w:rFonts w:ascii="Times New Roman" w:eastAsia="Calibri" w:hAnsi="Times New Roman" w:cs="Times New Roman"/>
          <w:bCs/>
          <w:sz w:val="28"/>
          <w:szCs w:val="28"/>
          <w:lang w:eastAsia="ru-RU"/>
        </w:rPr>
      </w:pPr>
      <w:proofErr w:type="gramStart"/>
      <w:r w:rsidRPr="00AC39B5">
        <w:rPr>
          <w:rFonts w:ascii="Times New Roman" w:eastAsia="Calibri" w:hAnsi="Times New Roman" w:cs="Times New Roman"/>
          <w:bCs/>
          <w:sz w:val="28"/>
          <w:szCs w:val="28"/>
          <w:lang w:eastAsia="ru-RU"/>
        </w:rPr>
        <w:t xml:space="preserve">приказ Министерства труда и социальной защиты Российской Федерации от </w:t>
      </w:r>
      <w:r w:rsidR="00054733">
        <w:rPr>
          <w:rFonts w:ascii="Times New Roman" w:eastAsia="Calibri" w:hAnsi="Times New Roman" w:cs="Times New Roman"/>
          <w:bCs/>
          <w:sz w:val="28"/>
          <w:szCs w:val="28"/>
          <w:lang w:eastAsia="ru-RU"/>
        </w:rPr>
        <w:t>03.12.</w:t>
      </w:r>
      <w:r w:rsidRPr="00AC39B5">
        <w:rPr>
          <w:rFonts w:ascii="Times New Roman" w:eastAsia="Calibri" w:hAnsi="Times New Roman" w:cs="Times New Roman"/>
          <w:bCs/>
          <w:sz w:val="28"/>
          <w:szCs w:val="28"/>
          <w:lang w:eastAsia="ru-RU"/>
        </w:rPr>
        <w:t xml:space="preserve">2013 </w:t>
      </w:r>
      <w:r w:rsidR="00054733">
        <w:rPr>
          <w:rFonts w:ascii="Times New Roman" w:eastAsia="Calibri" w:hAnsi="Times New Roman" w:cs="Times New Roman"/>
          <w:bCs/>
          <w:sz w:val="28"/>
          <w:szCs w:val="28"/>
          <w:lang w:eastAsia="ru-RU"/>
        </w:rPr>
        <w:t>№</w:t>
      </w:r>
      <w:r w:rsidRPr="00AC39B5">
        <w:rPr>
          <w:rFonts w:ascii="Times New Roman" w:eastAsia="Calibri" w:hAnsi="Times New Roman" w:cs="Times New Roman"/>
          <w:bCs/>
          <w:sz w:val="28"/>
          <w:szCs w:val="28"/>
          <w:lang w:eastAsia="ru-RU"/>
        </w:rPr>
        <w:t xml:space="preserve"> 707н «Об утверждении единого квалификационного справочника должностей руководителей, специалистов и служащих», раздел </w:t>
      </w:r>
      <w:r w:rsidR="00526F2B">
        <w:rPr>
          <w:rFonts w:ascii="Times New Roman" w:eastAsia="Calibri" w:hAnsi="Times New Roman" w:cs="Times New Roman"/>
          <w:bCs/>
          <w:sz w:val="28"/>
          <w:szCs w:val="28"/>
          <w:lang w:eastAsia="ru-RU"/>
        </w:rPr>
        <w:t>«</w:t>
      </w:r>
      <w:r w:rsidRPr="00AC39B5">
        <w:rPr>
          <w:rFonts w:ascii="Times New Roman" w:eastAsia="Calibri" w:hAnsi="Times New Roman" w:cs="Times New Roman"/>
          <w:bCs/>
          <w:sz w:val="28"/>
          <w:szCs w:val="28"/>
          <w:lang w:eastAsia="ru-RU"/>
        </w:rPr>
        <w:t>Квалификационные характеристики должностей работников, осуществляющих деятельность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безопасности людей на водных объектах и объектах ведения горных работ в подземных условиях</w:t>
      </w:r>
      <w:r w:rsidR="00526F2B">
        <w:rPr>
          <w:rFonts w:ascii="Times New Roman" w:eastAsia="Calibri" w:hAnsi="Times New Roman" w:cs="Times New Roman"/>
          <w:bCs/>
          <w:sz w:val="28"/>
          <w:szCs w:val="28"/>
          <w:lang w:eastAsia="ru-RU"/>
        </w:rPr>
        <w:t>»</w:t>
      </w:r>
      <w:r w:rsidRPr="00AC39B5">
        <w:rPr>
          <w:rFonts w:ascii="Times New Roman" w:eastAsia="Calibri" w:hAnsi="Times New Roman" w:cs="Times New Roman"/>
          <w:bCs/>
          <w:sz w:val="28"/>
          <w:szCs w:val="28"/>
          <w:lang w:eastAsia="ru-RU"/>
        </w:rPr>
        <w:t>;</w:t>
      </w:r>
      <w:proofErr w:type="gramEnd"/>
    </w:p>
    <w:p w:rsidR="00AC39B5" w:rsidRDefault="002B0291" w:rsidP="003B4DDD">
      <w:pPr>
        <w:pStyle w:val="a3"/>
        <w:widowControl w:val="0"/>
        <w:numPr>
          <w:ilvl w:val="0"/>
          <w:numId w:val="5"/>
        </w:numPr>
        <w:tabs>
          <w:tab w:val="left" w:pos="284"/>
          <w:tab w:val="left" w:pos="1134"/>
        </w:tabs>
        <w:spacing w:after="0" w:line="240" w:lineRule="auto"/>
        <w:ind w:left="0" w:firstLine="709"/>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 xml:space="preserve">приказ Министерства </w:t>
      </w:r>
      <w:r w:rsidR="00AC39B5" w:rsidRPr="00AC39B5">
        <w:rPr>
          <w:rFonts w:ascii="Times New Roman" w:eastAsia="Calibri" w:hAnsi="Times New Roman" w:cs="Times New Roman"/>
          <w:bCs/>
          <w:sz w:val="28"/>
          <w:szCs w:val="28"/>
          <w:lang w:eastAsia="ru-RU"/>
        </w:rPr>
        <w:t xml:space="preserve">труда и социальной защиты Российской Федерации от </w:t>
      </w:r>
      <w:r w:rsidR="005C3C99">
        <w:rPr>
          <w:rFonts w:ascii="Times New Roman" w:eastAsia="Calibri" w:hAnsi="Times New Roman" w:cs="Times New Roman"/>
          <w:bCs/>
          <w:sz w:val="28"/>
          <w:szCs w:val="28"/>
          <w:lang w:eastAsia="ru-RU"/>
        </w:rPr>
        <w:t>06.10.2021</w:t>
      </w:r>
      <w:r w:rsidR="00870427">
        <w:rPr>
          <w:rFonts w:ascii="Times New Roman" w:eastAsia="Calibri" w:hAnsi="Times New Roman" w:cs="Times New Roman"/>
          <w:bCs/>
          <w:sz w:val="28"/>
          <w:szCs w:val="28"/>
          <w:lang w:eastAsia="ru-RU"/>
        </w:rPr>
        <w:t xml:space="preserve"> № 6</w:t>
      </w:r>
      <w:r w:rsidR="005C3C99">
        <w:rPr>
          <w:rFonts w:ascii="Times New Roman" w:eastAsia="Calibri" w:hAnsi="Times New Roman" w:cs="Times New Roman"/>
          <w:bCs/>
          <w:sz w:val="28"/>
          <w:szCs w:val="28"/>
          <w:lang w:eastAsia="ru-RU"/>
        </w:rPr>
        <w:t>81</w:t>
      </w:r>
      <w:r w:rsidR="00870427">
        <w:rPr>
          <w:rFonts w:ascii="Times New Roman" w:eastAsia="Calibri" w:hAnsi="Times New Roman" w:cs="Times New Roman"/>
          <w:bCs/>
          <w:sz w:val="28"/>
          <w:szCs w:val="28"/>
          <w:lang w:eastAsia="ru-RU"/>
        </w:rPr>
        <w:t xml:space="preserve">н </w:t>
      </w:r>
      <w:r w:rsidR="00AC39B5" w:rsidRPr="00AC39B5">
        <w:rPr>
          <w:rFonts w:ascii="Times New Roman" w:eastAsia="Calibri" w:hAnsi="Times New Roman" w:cs="Times New Roman"/>
          <w:bCs/>
          <w:sz w:val="28"/>
          <w:szCs w:val="28"/>
          <w:lang w:eastAsia="ru-RU"/>
        </w:rPr>
        <w:t>«Об утвержден</w:t>
      </w:r>
      <w:r w:rsidR="0060510A">
        <w:rPr>
          <w:rFonts w:ascii="Times New Roman" w:eastAsia="Calibri" w:hAnsi="Times New Roman" w:cs="Times New Roman"/>
          <w:bCs/>
          <w:sz w:val="28"/>
          <w:szCs w:val="28"/>
          <w:lang w:eastAsia="ru-RU"/>
        </w:rPr>
        <w:t>ии профессионального стандарта «</w:t>
      </w:r>
      <w:r w:rsidR="00AC39B5" w:rsidRPr="00AC39B5">
        <w:rPr>
          <w:rFonts w:ascii="Times New Roman" w:eastAsia="Calibri" w:hAnsi="Times New Roman" w:cs="Times New Roman"/>
          <w:bCs/>
          <w:sz w:val="28"/>
          <w:szCs w:val="28"/>
          <w:lang w:eastAsia="ru-RU"/>
        </w:rPr>
        <w:t>Специалист по приему и обработке экстренных вызовов</w:t>
      </w:r>
      <w:r w:rsidR="0060510A">
        <w:rPr>
          <w:rFonts w:ascii="Times New Roman" w:eastAsia="Calibri" w:hAnsi="Times New Roman" w:cs="Times New Roman"/>
          <w:bCs/>
          <w:sz w:val="28"/>
          <w:szCs w:val="28"/>
          <w:lang w:eastAsia="ru-RU"/>
        </w:rPr>
        <w:t>»</w:t>
      </w:r>
      <w:r w:rsidR="00046009">
        <w:rPr>
          <w:rFonts w:ascii="Times New Roman" w:eastAsia="Calibri" w:hAnsi="Times New Roman" w:cs="Times New Roman"/>
          <w:bCs/>
          <w:sz w:val="28"/>
          <w:szCs w:val="28"/>
          <w:lang w:eastAsia="ru-RU"/>
        </w:rPr>
        <w:t>;</w:t>
      </w:r>
    </w:p>
    <w:p w:rsidR="00046009" w:rsidRPr="00046009" w:rsidRDefault="00046009" w:rsidP="003B4DDD">
      <w:pPr>
        <w:pStyle w:val="a3"/>
        <w:widowControl w:val="0"/>
        <w:numPr>
          <w:ilvl w:val="0"/>
          <w:numId w:val="5"/>
        </w:numPr>
        <w:tabs>
          <w:tab w:val="left" w:pos="284"/>
          <w:tab w:val="left" w:pos="1134"/>
        </w:tabs>
        <w:spacing w:after="0" w:line="240" w:lineRule="auto"/>
        <w:ind w:left="0" w:firstLine="709"/>
        <w:jc w:val="both"/>
        <w:rPr>
          <w:rFonts w:ascii="Times New Roman" w:eastAsia="Calibri" w:hAnsi="Times New Roman" w:cs="Times New Roman"/>
          <w:bCs/>
          <w:sz w:val="28"/>
          <w:szCs w:val="28"/>
          <w:lang w:eastAsia="ru-RU"/>
        </w:rPr>
      </w:pPr>
      <w:r w:rsidRPr="00046009">
        <w:rPr>
          <w:rFonts w:ascii="Times New Roman" w:eastAsia="Calibri" w:hAnsi="Times New Roman" w:cs="Times New Roman"/>
          <w:bCs/>
          <w:sz w:val="28"/>
          <w:szCs w:val="28"/>
          <w:lang w:eastAsia="ru-RU"/>
        </w:rPr>
        <w:t>приказ Министерства труда и социальной защиты Российской Федерации от 11.12.2020 № 881н «Об утверждении Правил по охране труда в подразделениях пожарной охраны»;</w:t>
      </w:r>
    </w:p>
    <w:p w:rsidR="00046009" w:rsidRPr="00AC39B5" w:rsidRDefault="00046009" w:rsidP="003B4DDD">
      <w:pPr>
        <w:pStyle w:val="a3"/>
        <w:widowControl w:val="0"/>
        <w:numPr>
          <w:ilvl w:val="0"/>
          <w:numId w:val="5"/>
        </w:numPr>
        <w:tabs>
          <w:tab w:val="left" w:pos="284"/>
          <w:tab w:val="left" w:pos="1134"/>
        </w:tabs>
        <w:spacing w:after="0" w:line="240" w:lineRule="auto"/>
        <w:ind w:left="0" w:firstLine="709"/>
        <w:jc w:val="both"/>
        <w:rPr>
          <w:rFonts w:ascii="Times New Roman" w:eastAsia="Calibri" w:hAnsi="Times New Roman" w:cs="Times New Roman"/>
          <w:bCs/>
          <w:sz w:val="28"/>
          <w:szCs w:val="28"/>
          <w:lang w:eastAsia="ru-RU"/>
        </w:rPr>
      </w:pPr>
      <w:r w:rsidRPr="00046009">
        <w:rPr>
          <w:rFonts w:ascii="Times New Roman" w:eastAsia="Calibri" w:hAnsi="Times New Roman" w:cs="Times New Roman"/>
          <w:bCs/>
          <w:sz w:val="28"/>
          <w:szCs w:val="28"/>
          <w:lang w:eastAsia="ru-RU"/>
        </w:rPr>
        <w:t>приказ Министерства труда и социальной защиты Российской Федерации от 15.12.2020 № 903н «Об утверждении Правил по охране труда при эксплуатации электроустановок»;</w:t>
      </w:r>
    </w:p>
    <w:p w:rsidR="00C0465C" w:rsidRDefault="003B28C2" w:rsidP="0060510A">
      <w:pPr>
        <w:widowControl w:val="0"/>
        <w:spacing w:after="0" w:line="240" w:lineRule="auto"/>
        <w:ind w:firstLine="709"/>
        <w:jc w:val="both"/>
        <w:rPr>
          <w:rFonts w:ascii="Times New Roman" w:eastAsia="Calibri" w:hAnsi="Times New Roman" w:cs="Times New Roman"/>
          <w:b/>
          <w:bCs/>
          <w:sz w:val="28"/>
          <w:szCs w:val="28"/>
          <w:lang w:eastAsia="ru-RU"/>
        </w:rPr>
      </w:pPr>
      <w:r w:rsidRPr="003B28C2">
        <w:rPr>
          <w:rFonts w:ascii="Times New Roman" w:eastAsia="Calibri" w:hAnsi="Times New Roman" w:cs="Times New Roman"/>
          <w:b/>
          <w:bCs/>
          <w:sz w:val="28"/>
          <w:szCs w:val="28"/>
          <w:lang w:eastAsia="ru-RU"/>
        </w:rPr>
        <w:t>Выдаваемые документы:</w:t>
      </w:r>
      <w:r w:rsidR="00FD1FEA">
        <w:rPr>
          <w:rFonts w:ascii="Times New Roman" w:eastAsia="Calibri" w:hAnsi="Times New Roman" w:cs="Times New Roman"/>
          <w:b/>
          <w:bCs/>
          <w:sz w:val="28"/>
          <w:szCs w:val="28"/>
          <w:lang w:eastAsia="ru-RU"/>
        </w:rPr>
        <w:t xml:space="preserve"> </w:t>
      </w:r>
    </w:p>
    <w:p w:rsidR="00784449" w:rsidRPr="00C0465C" w:rsidRDefault="00784449" w:rsidP="001B6FA0">
      <w:pPr>
        <w:pStyle w:val="a3"/>
        <w:widowControl w:val="0"/>
        <w:numPr>
          <w:ilvl w:val="0"/>
          <w:numId w:val="133"/>
        </w:numPr>
        <w:spacing w:after="0" w:line="240" w:lineRule="auto"/>
        <w:ind w:left="0" w:firstLine="709"/>
        <w:jc w:val="both"/>
        <w:rPr>
          <w:bCs/>
          <w:sz w:val="28"/>
          <w:szCs w:val="28"/>
        </w:rPr>
      </w:pPr>
      <w:r w:rsidRPr="00C0465C">
        <w:rPr>
          <w:rFonts w:ascii="Times New Roman" w:hAnsi="Times New Roman" w:cs="Times New Roman"/>
          <w:bCs/>
          <w:sz w:val="28"/>
          <w:szCs w:val="28"/>
        </w:rPr>
        <w:t>свидетельство о професси</w:t>
      </w:r>
      <w:r w:rsidR="00C0465C">
        <w:rPr>
          <w:rFonts w:ascii="Times New Roman" w:hAnsi="Times New Roman" w:cs="Times New Roman"/>
          <w:bCs/>
          <w:sz w:val="28"/>
          <w:szCs w:val="28"/>
        </w:rPr>
        <w:t>и рабочего, должности служащего;</w:t>
      </w:r>
    </w:p>
    <w:p w:rsidR="00C0465C" w:rsidRPr="00C0465C" w:rsidRDefault="00C0465C" w:rsidP="001B6FA0">
      <w:pPr>
        <w:pStyle w:val="a3"/>
        <w:widowControl w:val="0"/>
        <w:numPr>
          <w:ilvl w:val="0"/>
          <w:numId w:val="133"/>
        </w:numPr>
        <w:spacing w:after="0" w:line="240" w:lineRule="auto"/>
        <w:ind w:left="0" w:firstLine="709"/>
        <w:jc w:val="both"/>
        <w:rPr>
          <w:bCs/>
          <w:sz w:val="28"/>
          <w:szCs w:val="28"/>
        </w:rPr>
      </w:pPr>
      <w:r w:rsidRPr="00C0465C">
        <w:rPr>
          <w:rFonts w:ascii="Times New Roman" w:eastAsia="Times New Roman" w:hAnsi="Times New Roman" w:cs="Times New Roman"/>
          <w:bCs/>
          <w:sz w:val="28"/>
          <w:szCs w:val="28"/>
          <w:lang w:eastAsia="ru-RU"/>
        </w:rPr>
        <w:t xml:space="preserve">протоколы проверки знания требований охраны труда (с внесением сведений в Реестр обученных по охране труда лиц) по программам: </w:t>
      </w:r>
      <w:r w:rsidR="00046009" w:rsidRPr="00046009">
        <w:rPr>
          <w:rFonts w:ascii="Times New Roman" w:eastAsia="Times New Roman" w:hAnsi="Times New Roman" w:cs="Times New Roman"/>
          <w:bCs/>
          <w:sz w:val="28"/>
          <w:szCs w:val="28"/>
          <w:lang w:eastAsia="ru-RU"/>
        </w:rPr>
        <w:t>«</w:t>
      </w:r>
      <w:r w:rsidR="00046009" w:rsidRPr="00046009">
        <w:rPr>
          <w:rFonts w:ascii="Times New Roman" w:eastAsia="Times New Roman" w:hAnsi="Times New Roman" w:cs="Times New Roman"/>
          <w:sz w:val="28"/>
          <w:szCs w:val="28"/>
          <w:lang w:eastAsia="ru-RU"/>
        </w:rPr>
        <w:t>Безопасные методы и приемы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w:t>
      </w:r>
      <w:r w:rsidR="00046009" w:rsidRPr="00046009">
        <w:rPr>
          <w:rFonts w:ascii="Times New Roman" w:eastAsia="Times New Roman" w:hAnsi="Times New Roman" w:cs="Times New Roman"/>
          <w:color w:val="000000"/>
          <w:spacing w:val="-2"/>
          <w:sz w:val="28"/>
          <w:szCs w:val="28"/>
          <w:shd w:val="clear" w:color="auto" w:fill="FFFFFF"/>
          <w:lang w:eastAsia="ru-RU"/>
        </w:rPr>
        <w:t>»</w:t>
      </w:r>
      <w:r w:rsidRPr="00C0465C">
        <w:rPr>
          <w:rFonts w:ascii="Times New Roman" w:eastAsia="Times New Roman" w:hAnsi="Times New Roman" w:cs="Times New Roman"/>
          <w:color w:val="000000"/>
          <w:spacing w:val="-2"/>
          <w:sz w:val="28"/>
          <w:szCs w:val="28"/>
          <w:shd w:val="clear" w:color="auto" w:fill="FFFFFF"/>
          <w:lang w:eastAsia="ru-RU"/>
        </w:rPr>
        <w:t xml:space="preserve">, </w:t>
      </w:r>
      <w:r w:rsidR="00A37C9B" w:rsidRPr="00BC5D42">
        <w:rPr>
          <w:rFonts w:ascii="Times New Roman" w:eastAsia="Calibri" w:hAnsi="Times New Roman" w:cs="Times New Roman"/>
          <w:snapToGrid w:val="0"/>
          <w:sz w:val="28"/>
          <w:szCs w:val="28"/>
          <w:lang w:eastAsia="ru-RU"/>
        </w:rPr>
        <w:t>«Использование (применение) средств индивидуальной защиты»,</w:t>
      </w:r>
      <w:r w:rsidRPr="00C0465C">
        <w:rPr>
          <w:rFonts w:ascii="Times New Roman" w:eastAsia="Times New Roman" w:hAnsi="Times New Roman" w:cs="Times New Roman"/>
          <w:color w:val="000000"/>
          <w:sz w:val="28"/>
          <w:szCs w:val="28"/>
          <w:lang w:eastAsia="ru-RU"/>
        </w:rPr>
        <w:t xml:space="preserve"> </w:t>
      </w:r>
      <w:r w:rsidRPr="00C0465C">
        <w:rPr>
          <w:rFonts w:ascii="Times New Roman" w:eastAsia="Times New Roman" w:hAnsi="Times New Roman" w:cs="Times New Roman"/>
          <w:iCs/>
          <w:color w:val="000000"/>
          <w:sz w:val="28"/>
          <w:szCs w:val="28"/>
          <w:lang w:eastAsia="ru-RU"/>
        </w:rPr>
        <w:t>«Оказание первой помощи пострадавшим»</w:t>
      </w:r>
      <w:r w:rsidRPr="00C0465C">
        <w:rPr>
          <w:rFonts w:ascii="Times New Roman" w:eastAsia="Times New Roman" w:hAnsi="Times New Roman" w:cs="Times New Roman"/>
          <w:sz w:val="28"/>
          <w:szCs w:val="28"/>
          <w:lang w:eastAsia="ru-RU"/>
        </w:rPr>
        <w:t>.</w:t>
      </w:r>
    </w:p>
    <w:p w:rsidR="003B28C2" w:rsidRPr="005532E5" w:rsidRDefault="003B28C2"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3B28C2">
        <w:rPr>
          <w:rFonts w:ascii="Times New Roman" w:eastAsia="Calibri" w:hAnsi="Times New Roman" w:cs="Times New Roman"/>
          <w:b/>
          <w:bCs/>
          <w:sz w:val="28"/>
          <w:szCs w:val="28"/>
          <w:lang w:eastAsia="ru-RU"/>
        </w:rPr>
        <w:t>1.2. Цель реализации пр</w:t>
      </w:r>
      <w:r w:rsidRPr="003B28C2">
        <w:rPr>
          <w:rFonts w:ascii="Times New Roman" w:eastAsia="Calibri" w:hAnsi="Times New Roman" w:cs="Times New Roman"/>
          <w:b/>
          <w:sz w:val="28"/>
          <w:szCs w:val="28"/>
          <w:lang w:eastAsia="ru-RU"/>
        </w:rPr>
        <w:t>ограммы</w:t>
      </w:r>
      <w:r w:rsidRPr="003B28C2">
        <w:rPr>
          <w:rFonts w:ascii="Times New Roman" w:eastAsia="Calibri" w:hAnsi="Times New Roman" w:cs="Times New Roman"/>
          <w:bCs/>
          <w:sz w:val="28"/>
          <w:szCs w:val="28"/>
          <w:lang w:eastAsia="ru-RU"/>
        </w:rPr>
        <w:t>:</w:t>
      </w:r>
      <w:r w:rsidR="0011033B">
        <w:rPr>
          <w:rFonts w:ascii="Times New Roman" w:eastAsia="Calibri" w:hAnsi="Times New Roman" w:cs="Times New Roman"/>
          <w:bCs/>
          <w:sz w:val="28"/>
          <w:szCs w:val="28"/>
          <w:lang w:eastAsia="ru-RU"/>
        </w:rPr>
        <w:t xml:space="preserve"> </w:t>
      </w:r>
      <w:r w:rsidR="00046009" w:rsidRPr="00046009">
        <w:rPr>
          <w:rFonts w:ascii="Times New Roman" w:eastAsia="Calibri" w:hAnsi="Times New Roman" w:cs="Times New Roman"/>
          <w:sz w:val="28"/>
          <w:szCs w:val="28"/>
          <w:lang w:eastAsia="ru-RU"/>
        </w:rPr>
        <w:t>приобретение профессиональных компетенций, знаний и навыков, необходимых для выполнения обязанностей по профессии</w:t>
      </w:r>
      <w:r w:rsidR="00046009">
        <w:rPr>
          <w:rFonts w:ascii="Times New Roman" w:eastAsia="Calibri" w:hAnsi="Times New Roman" w:cs="Times New Roman"/>
          <w:sz w:val="28"/>
          <w:szCs w:val="28"/>
          <w:lang w:eastAsia="ru-RU"/>
        </w:rPr>
        <w:t xml:space="preserve"> «Диспетчер</w:t>
      </w:r>
      <w:r w:rsidR="00182763" w:rsidRPr="00182763">
        <w:rPr>
          <w:rFonts w:ascii="Times New Roman" w:eastAsia="Calibri" w:hAnsi="Times New Roman" w:cs="Times New Roman"/>
          <w:bCs/>
          <w:sz w:val="28"/>
          <w:szCs w:val="28"/>
          <w:lang w:eastAsia="ru-RU"/>
        </w:rPr>
        <w:t xml:space="preserve"> пожарной связи</w:t>
      </w:r>
      <w:r w:rsidR="00046009">
        <w:rPr>
          <w:rFonts w:ascii="Times New Roman" w:eastAsia="Calibri" w:hAnsi="Times New Roman" w:cs="Times New Roman"/>
          <w:bCs/>
          <w:sz w:val="28"/>
          <w:szCs w:val="28"/>
          <w:lang w:eastAsia="ru-RU"/>
        </w:rPr>
        <w:t>»</w:t>
      </w:r>
      <w:r w:rsidR="00182763" w:rsidRPr="00182763">
        <w:rPr>
          <w:rFonts w:ascii="Times New Roman" w:eastAsia="Calibri" w:hAnsi="Times New Roman" w:cs="Times New Roman"/>
          <w:bCs/>
          <w:sz w:val="28"/>
          <w:szCs w:val="28"/>
          <w:lang w:eastAsia="ru-RU"/>
        </w:rPr>
        <w:t>.</w:t>
      </w:r>
    </w:p>
    <w:p w:rsidR="003B28C2" w:rsidRPr="003B28C2" w:rsidRDefault="003B28C2" w:rsidP="003C242D">
      <w:pPr>
        <w:widowControl w:val="0"/>
        <w:tabs>
          <w:tab w:val="left" w:pos="993"/>
        </w:tabs>
        <w:spacing w:after="0" w:line="240" w:lineRule="auto"/>
        <w:ind w:firstLine="709"/>
        <w:jc w:val="both"/>
        <w:rPr>
          <w:rFonts w:ascii="Times New Roman" w:eastAsia="Calibri" w:hAnsi="Times New Roman" w:cs="Times New Roman"/>
          <w:b/>
          <w:sz w:val="28"/>
          <w:szCs w:val="28"/>
          <w:lang w:eastAsia="ru-RU"/>
        </w:rPr>
      </w:pPr>
      <w:r w:rsidRPr="003B28C2">
        <w:rPr>
          <w:rFonts w:ascii="Times New Roman" w:eastAsia="Calibri" w:hAnsi="Times New Roman" w:cs="Times New Roman"/>
          <w:b/>
          <w:sz w:val="28"/>
          <w:szCs w:val="28"/>
          <w:lang w:eastAsia="ru-RU"/>
        </w:rPr>
        <w:t>1.3. Задачи программы:</w:t>
      </w:r>
    </w:p>
    <w:p w:rsidR="00A44210" w:rsidRPr="0093107E" w:rsidRDefault="003B28C2" w:rsidP="00046009">
      <w:pPr>
        <w:pStyle w:val="a3"/>
        <w:numPr>
          <w:ilvl w:val="0"/>
          <w:numId w:val="3"/>
        </w:numPr>
        <w:tabs>
          <w:tab w:val="left" w:pos="1276"/>
        </w:tabs>
        <w:spacing w:after="0" w:line="240" w:lineRule="auto"/>
        <w:ind w:left="0" w:firstLine="709"/>
        <w:jc w:val="both"/>
        <w:rPr>
          <w:rFonts w:ascii="Times New Roman" w:eastAsia="Calibri" w:hAnsi="Times New Roman" w:cs="Times New Roman"/>
          <w:bCs/>
          <w:sz w:val="28"/>
          <w:szCs w:val="28"/>
          <w:lang w:eastAsia="ru-RU"/>
        </w:rPr>
      </w:pPr>
      <w:r w:rsidRPr="0093107E">
        <w:rPr>
          <w:rFonts w:ascii="Times New Roman" w:eastAsia="Calibri" w:hAnsi="Times New Roman" w:cs="Times New Roman"/>
          <w:bCs/>
          <w:sz w:val="28"/>
          <w:szCs w:val="28"/>
          <w:lang w:eastAsia="ru-RU"/>
        </w:rPr>
        <w:t>формирование знаний</w:t>
      </w:r>
      <w:r w:rsidR="00A44210" w:rsidRPr="0093107E">
        <w:rPr>
          <w:rFonts w:ascii="Times New Roman" w:eastAsia="Calibri" w:hAnsi="Times New Roman" w:cs="Times New Roman"/>
          <w:bCs/>
          <w:sz w:val="28"/>
          <w:szCs w:val="28"/>
          <w:lang w:eastAsia="ru-RU"/>
        </w:rPr>
        <w:t xml:space="preserve"> о</w:t>
      </w:r>
      <w:r w:rsidR="00975767">
        <w:rPr>
          <w:rFonts w:ascii="Times New Roman" w:eastAsia="Calibri" w:hAnsi="Times New Roman" w:cs="Times New Roman"/>
          <w:bCs/>
          <w:sz w:val="28"/>
          <w:szCs w:val="28"/>
          <w:lang w:eastAsia="ru-RU"/>
        </w:rPr>
        <w:t xml:space="preserve"> </w:t>
      </w:r>
      <w:r w:rsidR="00A44210" w:rsidRPr="0093107E">
        <w:rPr>
          <w:rFonts w:ascii="Times New Roman" w:eastAsia="Calibri" w:hAnsi="Times New Roman" w:cs="Times New Roman"/>
          <w:bCs/>
          <w:sz w:val="28"/>
          <w:szCs w:val="28"/>
          <w:lang w:eastAsia="ru-RU"/>
        </w:rPr>
        <w:t xml:space="preserve">выполнении функций отделения ФПС ГПС по обеспечению связи, организация работы с личным составом отделения ФПС ГПС в соответствии с общими целями и планами развития управления </w:t>
      </w:r>
      <w:r w:rsidR="00FD1FEA" w:rsidRPr="0093107E">
        <w:rPr>
          <w:rFonts w:ascii="Times New Roman" w:eastAsia="Calibri" w:hAnsi="Times New Roman" w:cs="Times New Roman"/>
          <w:bCs/>
          <w:sz w:val="28"/>
          <w:szCs w:val="28"/>
          <w:lang w:eastAsia="ru-RU"/>
        </w:rPr>
        <w:t xml:space="preserve">информационных технологий </w:t>
      </w:r>
      <w:r w:rsidR="00A44210" w:rsidRPr="0093107E">
        <w:rPr>
          <w:rFonts w:ascii="Times New Roman" w:eastAsia="Calibri" w:hAnsi="Times New Roman" w:cs="Times New Roman"/>
          <w:bCs/>
          <w:sz w:val="28"/>
          <w:szCs w:val="28"/>
          <w:lang w:eastAsia="ru-RU"/>
        </w:rPr>
        <w:t>и связи;</w:t>
      </w:r>
    </w:p>
    <w:p w:rsidR="00A44210" w:rsidRPr="0093107E" w:rsidRDefault="00975767" w:rsidP="00046009">
      <w:pPr>
        <w:pStyle w:val="a3"/>
        <w:numPr>
          <w:ilvl w:val="0"/>
          <w:numId w:val="3"/>
        </w:numPr>
        <w:tabs>
          <w:tab w:val="left" w:pos="1276"/>
        </w:tabs>
        <w:spacing w:after="0" w:line="240" w:lineRule="auto"/>
        <w:ind w:left="0" w:firstLine="709"/>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lastRenderedPageBreak/>
        <w:t>формирование знаний</w:t>
      </w:r>
      <w:r w:rsidR="003C242D">
        <w:rPr>
          <w:rFonts w:ascii="Times New Roman" w:eastAsia="Calibri" w:hAnsi="Times New Roman" w:cs="Times New Roman"/>
          <w:bCs/>
          <w:sz w:val="28"/>
          <w:szCs w:val="28"/>
          <w:lang w:eastAsia="ru-RU"/>
        </w:rPr>
        <w:t>,</w:t>
      </w:r>
      <w:r>
        <w:rPr>
          <w:rFonts w:ascii="Times New Roman" w:eastAsia="Calibri" w:hAnsi="Times New Roman" w:cs="Times New Roman"/>
          <w:bCs/>
          <w:sz w:val="28"/>
          <w:szCs w:val="28"/>
          <w:lang w:eastAsia="ru-RU"/>
        </w:rPr>
        <w:t xml:space="preserve"> необходимых для </w:t>
      </w:r>
      <w:r w:rsidR="00A44210" w:rsidRPr="0093107E">
        <w:rPr>
          <w:rFonts w:ascii="Times New Roman" w:eastAsia="Calibri" w:hAnsi="Times New Roman" w:cs="Times New Roman"/>
          <w:bCs/>
          <w:sz w:val="28"/>
          <w:szCs w:val="28"/>
          <w:lang w:eastAsia="ru-RU"/>
        </w:rPr>
        <w:t>о</w:t>
      </w:r>
      <w:r>
        <w:rPr>
          <w:rFonts w:ascii="Times New Roman" w:eastAsia="Calibri" w:hAnsi="Times New Roman" w:cs="Times New Roman"/>
          <w:bCs/>
          <w:sz w:val="28"/>
          <w:szCs w:val="28"/>
          <w:lang w:eastAsia="ru-RU"/>
        </w:rPr>
        <w:t>рганизации и обеспечения</w:t>
      </w:r>
      <w:r w:rsidR="00A44210" w:rsidRPr="0093107E">
        <w:rPr>
          <w:rFonts w:ascii="Times New Roman" w:eastAsia="Calibri" w:hAnsi="Times New Roman" w:cs="Times New Roman"/>
          <w:bCs/>
          <w:sz w:val="28"/>
          <w:szCs w:val="28"/>
          <w:lang w:eastAsia="ru-RU"/>
        </w:rPr>
        <w:t xml:space="preserve"> связи;</w:t>
      </w:r>
    </w:p>
    <w:p w:rsidR="003B28C2" w:rsidRDefault="00975767" w:rsidP="00046009">
      <w:pPr>
        <w:pStyle w:val="a3"/>
        <w:numPr>
          <w:ilvl w:val="0"/>
          <w:numId w:val="3"/>
        </w:numPr>
        <w:tabs>
          <w:tab w:val="left" w:pos="1276"/>
        </w:tabs>
        <w:spacing w:after="0" w:line="240" w:lineRule="auto"/>
        <w:ind w:left="0" w:firstLine="709"/>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формирование знаний и умений</w:t>
      </w:r>
      <w:r w:rsidR="003C242D">
        <w:rPr>
          <w:rFonts w:ascii="Times New Roman" w:eastAsia="Calibri" w:hAnsi="Times New Roman" w:cs="Times New Roman"/>
          <w:bCs/>
          <w:sz w:val="28"/>
          <w:szCs w:val="28"/>
          <w:lang w:eastAsia="ru-RU"/>
        </w:rPr>
        <w:t>,</w:t>
      </w:r>
      <w:r>
        <w:rPr>
          <w:rFonts w:ascii="Times New Roman" w:eastAsia="Calibri" w:hAnsi="Times New Roman" w:cs="Times New Roman"/>
          <w:bCs/>
          <w:sz w:val="28"/>
          <w:szCs w:val="28"/>
          <w:lang w:eastAsia="ru-RU"/>
        </w:rPr>
        <w:t xml:space="preserve"> необходимых для организации и обеспечения</w:t>
      </w:r>
      <w:r w:rsidR="000A29BA" w:rsidRPr="0093107E">
        <w:rPr>
          <w:rFonts w:ascii="Times New Roman" w:eastAsia="Calibri" w:hAnsi="Times New Roman" w:cs="Times New Roman"/>
          <w:bCs/>
          <w:sz w:val="28"/>
          <w:szCs w:val="28"/>
          <w:lang w:eastAsia="ru-RU"/>
        </w:rPr>
        <w:t xml:space="preserve"> связи при реагировании на происшествия (чрезвычайные ситуации), их предупреждению, локализации, ликвидации и с</w:t>
      </w:r>
      <w:r w:rsidR="009D1BFB">
        <w:rPr>
          <w:rFonts w:ascii="Times New Roman" w:eastAsia="Calibri" w:hAnsi="Times New Roman" w:cs="Times New Roman"/>
          <w:bCs/>
          <w:sz w:val="28"/>
          <w:szCs w:val="28"/>
          <w:lang w:eastAsia="ru-RU"/>
        </w:rPr>
        <w:t>мягчению негативных последствий</w:t>
      </w:r>
      <w:r w:rsidR="00046009">
        <w:rPr>
          <w:rFonts w:ascii="Times New Roman" w:eastAsia="Calibri" w:hAnsi="Times New Roman" w:cs="Times New Roman"/>
          <w:bCs/>
          <w:sz w:val="28"/>
          <w:szCs w:val="28"/>
          <w:lang w:eastAsia="ru-RU"/>
        </w:rPr>
        <w:t xml:space="preserve">; </w:t>
      </w:r>
    </w:p>
    <w:p w:rsidR="00046009" w:rsidRPr="00046009" w:rsidRDefault="00046009" w:rsidP="00046009">
      <w:pPr>
        <w:pStyle w:val="a3"/>
        <w:numPr>
          <w:ilvl w:val="0"/>
          <w:numId w:val="3"/>
        </w:numPr>
        <w:tabs>
          <w:tab w:val="left" w:pos="1276"/>
        </w:tabs>
        <w:spacing w:after="0" w:line="240" w:lineRule="auto"/>
        <w:ind w:left="0" w:firstLine="709"/>
        <w:jc w:val="both"/>
        <w:rPr>
          <w:rFonts w:ascii="Times New Roman" w:eastAsia="Calibri" w:hAnsi="Times New Roman" w:cs="Times New Roman"/>
          <w:bCs/>
          <w:sz w:val="28"/>
          <w:szCs w:val="28"/>
          <w:lang w:eastAsia="ru-RU"/>
        </w:rPr>
      </w:pPr>
      <w:r w:rsidRPr="00046009">
        <w:rPr>
          <w:rFonts w:ascii="Times New Roman" w:eastAsia="Times New Roman" w:hAnsi="Times New Roman" w:cs="Times New Roman"/>
          <w:bCs/>
          <w:sz w:val="28"/>
          <w:szCs w:val="28"/>
          <w:lang w:eastAsia="ru-RU"/>
        </w:rPr>
        <w:t xml:space="preserve">приобретение знаний и умений </w:t>
      </w:r>
      <w:r>
        <w:rPr>
          <w:rFonts w:ascii="Times New Roman" w:eastAsia="Times New Roman" w:hAnsi="Times New Roman" w:cs="Times New Roman"/>
          <w:bCs/>
          <w:sz w:val="28"/>
          <w:szCs w:val="28"/>
          <w:lang w:eastAsia="ru-RU"/>
        </w:rPr>
        <w:t xml:space="preserve">по </w:t>
      </w:r>
      <w:r w:rsidRPr="00046009">
        <w:rPr>
          <w:rFonts w:ascii="Times New Roman" w:eastAsia="Times New Roman" w:hAnsi="Times New Roman" w:cs="Times New Roman"/>
          <w:sz w:val="28"/>
          <w:szCs w:val="28"/>
          <w:shd w:val="clear" w:color="auto" w:fill="FFFFFF"/>
          <w:lang w:eastAsia="ru-RU"/>
        </w:rPr>
        <w:t>безопасным методам и приемам выполнения работ в электроустановках;</w:t>
      </w:r>
    </w:p>
    <w:p w:rsidR="00046009" w:rsidRPr="00595B33" w:rsidRDefault="00046009" w:rsidP="00046009">
      <w:pPr>
        <w:pStyle w:val="a3"/>
        <w:numPr>
          <w:ilvl w:val="0"/>
          <w:numId w:val="3"/>
        </w:numPr>
        <w:tabs>
          <w:tab w:val="left" w:pos="1276"/>
        </w:tabs>
        <w:spacing w:after="0" w:line="240" w:lineRule="auto"/>
        <w:ind w:left="0" w:firstLine="709"/>
        <w:jc w:val="both"/>
        <w:rPr>
          <w:rFonts w:ascii="Times New Roman" w:eastAsia="Calibri" w:hAnsi="Times New Roman" w:cs="Times New Roman"/>
          <w:bCs/>
          <w:sz w:val="28"/>
          <w:szCs w:val="28"/>
          <w:lang w:eastAsia="ru-RU"/>
        </w:rPr>
      </w:pPr>
      <w:r w:rsidRPr="00046009">
        <w:rPr>
          <w:rFonts w:ascii="Times New Roman" w:eastAsia="Times New Roman" w:hAnsi="Times New Roman" w:cs="Times New Roman"/>
          <w:bCs/>
          <w:sz w:val="28"/>
          <w:szCs w:val="28"/>
          <w:lang w:eastAsia="ru-RU"/>
        </w:rPr>
        <w:t xml:space="preserve">приобретение знаний и умений </w:t>
      </w:r>
      <w:r>
        <w:rPr>
          <w:rFonts w:ascii="Times New Roman" w:eastAsia="Times New Roman" w:hAnsi="Times New Roman" w:cs="Times New Roman"/>
          <w:bCs/>
          <w:sz w:val="28"/>
          <w:szCs w:val="28"/>
          <w:lang w:eastAsia="ru-RU"/>
        </w:rPr>
        <w:t xml:space="preserve">по </w:t>
      </w:r>
      <w:r w:rsidRPr="00046009">
        <w:rPr>
          <w:rFonts w:ascii="Times New Roman" w:eastAsia="Times New Roman" w:hAnsi="Times New Roman" w:cs="Times New Roman"/>
          <w:sz w:val="28"/>
          <w:szCs w:val="28"/>
          <w:shd w:val="clear" w:color="auto" w:fill="FFFFFF"/>
          <w:lang w:eastAsia="ru-RU"/>
        </w:rPr>
        <w:t>безопасным методам и приемам выполнения работ</w:t>
      </w:r>
      <w:r>
        <w:rPr>
          <w:rFonts w:ascii="Times New Roman" w:eastAsia="Times New Roman" w:hAnsi="Times New Roman" w:cs="Times New Roman"/>
          <w:sz w:val="28"/>
          <w:szCs w:val="28"/>
          <w:shd w:val="clear" w:color="auto" w:fill="FFFFFF"/>
          <w:lang w:eastAsia="ru-RU"/>
        </w:rPr>
        <w:t xml:space="preserve"> при воздействии вредных и (или) опасных факторов, источников опасности, идентифицированных </w:t>
      </w:r>
      <w:r w:rsidR="00595B33" w:rsidRPr="00046009">
        <w:rPr>
          <w:rFonts w:ascii="Times New Roman" w:eastAsia="Times New Roman" w:hAnsi="Times New Roman" w:cs="Times New Roman"/>
          <w:sz w:val="28"/>
          <w:szCs w:val="28"/>
          <w:lang w:eastAsia="ru-RU"/>
        </w:rPr>
        <w:t>в рамках специальной оценки условий труда и оценки профессиональных рисков</w:t>
      </w:r>
      <w:r w:rsidR="00595B33" w:rsidRPr="00046009">
        <w:rPr>
          <w:rFonts w:ascii="Times New Roman" w:eastAsia="Times New Roman" w:hAnsi="Times New Roman" w:cs="Times New Roman"/>
          <w:color w:val="000000"/>
          <w:spacing w:val="-2"/>
          <w:sz w:val="28"/>
          <w:szCs w:val="28"/>
          <w:shd w:val="clear" w:color="auto" w:fill="FFFFFF"/>
          <w:lang w:eastAsia="ru-RU"/>
        </w:rPr>
        <w:t>»</w:t>
      </w:r>
      <w:r w:rsidR="00595B33">
        <w:rPr>
          <w:rFonts w:ascii="Times New Roman" w:eastAsia="Times New Roman" w:hAnsi="Times New Roman" w:cs="Times New Roman"/>
          <w:color w:val="000000"/>
          <w:spacing w:val="-2"/>
          <w:sz w:val="28"/>
          <w:szCs w:val="28"/>
          <w:shd w:val="clear" w:color="auto" w:fill="FFFFFF"/>
          <w:lang w:eastAsia="ru-RU"/>
        </w:rPr>
        <w:t>;</w:t>
      </w:r>
    </w:p>
    <w:p w:rsidR="00595B33" w:rsidRPr="00975767" w:rsidRDefault="00595B33" w:rsidP="00046009">
      <w:pPr>
        <w:pStyle w:val="a3"/>
        <w:numPr>
          <w:ilvl w:val="0"/>
          <w:numId w:val="3"/>
        </w:numPr>
        <w:tabs>
          <w:tab w:val="left" w:pos="1276"/>
        </w:tabs>
        <w:spacing w:after="0" w:line="240" w:lineRule="auto"/>
        <w:ind w:left="0" w:firstLine="709"/>
        <w:jc w:val="both"/>
        <w:rPr>
          <w:rFonts w:ascii="Times New Roman" w:eastAsia="Calibri" w:hAnsi="Times New Roman" w:cs="Times New Roman"/>
          <w:bCs/>
          <w:sz w:val="28"/>
          <w:szCs w:val="28"/>
          <w:lang w:eastAsia="ru-RU"/>
        </w:rPr>
      </w:pPr>
      <w:r>
        <w:rPr>
          <w:rFonts w:ascii="Times New Roman" w:eastAsia="Times New Roman" w:hAnsi="Times New Roman" w:cs="Times New Roman"/>
          <w:bCs/>
          <w:sz w:val="28"/>
          <w:szCs w:val="28"/>
          <w:lang w:eastAsia="ru-RU"/>
        </w:rPr>
        <w:t>формирование навыков оказания первой помощи пострадавшим.</w:t>
      </w:r>
    </w:p>
    <w:p w:rsidR="003B28C2" w:rsidRPr="00AF35B4" w:rsidRDefault="003B28C2" w:rsidP="003C242D">
      <w:pPr>
        <w:widowControl w:val="0"/>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3B28C2">
        <w:rPr>
          <w:rFonts w:ascii="Times New Roman" w:eastAsia="Calibri" w:hAnsi="Times New Roman" w:cs="Times New Roman"/>
          <w:b/>
          <w:sz w:val="28"/>
          <w:szCs w:val="20"/>
          <w:lang w:eastAsia="ru-RU"/>
        </w:rPr>
        <w:t>1.4</w:t>
      </w:r>
      <w:r w:rsidRPr="00AF35B4">
        <w:rPr>
          <w:rFonts w:ascii="Times New Roman" w:eastAsia="Calibri" w:hAnsi="Times New Roman" w:cs="Times New Roman"/>
          <w:b/>
          <w:sz w:val="28"/>
          <w:szCs w:val="20"/>
          <w:lang w:eastAsia="ru-RU"/>
        </w:rPr>
        <w:t xml:space="preserve">. Категория слушателей: </w:t>
      </w:r>
      <w:r w:rsidR="004E4D95" w:rsidRPr="004E4D95">
        <w:rPr>
          <w:rFonts w:ascii="Times New Roman" w:hAnsi="Times New Roman" w:cs="Times New Roman"/>
          <w:bCs/>
          <w:sz w:val="28"/>
          <w:szCs w:val="28"/>
        </w:rPr>
        <w:t>лица не моложе 18 лет, имеющие основное общее обр</w:t>
      </w:r>
      <w:r w:rsidR="00991BF8">
        <w:rPr>
          <w:rFonts w:ascii="Times New Roman" w:hAnsi="Times New Roman" w:cs="Times New Roman"/>
          <w:bCs/>
          <w:sz w:val="28"/>
          <w:szCs w:val="28"/>
        </w:rPr>
        <w:t>азование</w:t>
      </w:r>
      <w:r w:rsidR="000D7002" w:rsidRPr="00AF35B4">
        <w:rPr>
          <w:rFonts w:ascii="Times New Roman" w:eastAsia="Calibri" w:hAnsi="Times New Roman" w:cs="Times New Roman"/>
          <w:sz w:val="28"/>
          <w:szCs w:val="20"/>
          <w:lang w:eastAsia="ru-RU"/>
        </w:rPr>
        <w:t>.</w:t>
      </w:r>
    </w:p>
    <w:p w:rsidR="000D7002" w:rsidRPr="000D7002" w:rsidRDefault="000D7002" w:rsidP="003C242D">
      <w:pPr>
        <w:widowControl w:val="0"/>
        <w:spacing w:after="0" w:line="240" w:lineRule="auto"/>
        <w:ind w:firstLine="709"/>
        <w:jc w:val="both"/>
        <w:rPr>
          <w:rFonts w:ascii="Times New Roman" w:eastAsia="Calibri" w:hAnsi="Times New Roman" w:cs="Times New Roman"/>
          <w:sz w:val="28"/>
          <w:szCs w:val="20"/>
          <w:lang w:eastAsia="ru-RU"/>
        </w:rPr>
      </w:pPr>
      <w:r w:rsidRPr="000D7002">
        <w:rPr>
          <w:rFonts w:ascii="Times New Roman" w:eastAsia="Calibri" w:hAnsi="Times New Roman" w:cs="Times New Roman"/>
          <w:b/>
          <w:sz w:val="28"/>
          <w:szCs w:val="20"/>
          <w:lang w:eastAsia="ru-RU"/>
        </w:rPr>
        <w:t xml:space="preserve">1.5. Трудоемкость обучения: </w:t>
      </w:r>
      <w:r w:rsidR="00182763">
        <w:rPr>
          <w:rFonts w:ascii="Times New Roman" w:eastAsia="Calibri" w:hAnsi="Times New Roman" w:cs="Times New Roman"/>
          <w:sz w:val="28"/>
          <w:szCs w:val="20"/>
          <w:lang w:eastAsia="ru-RU"/>
        </w:rPr>
        <w:t>25</w:t>
      </w:r>
      <w:r w:rsidR="000A29BA">
        <w:rPr>
          <w:rFonts w:ascii="Times New Roman" w:eastAsia="Calibri" w:hAnsi="Times New Roman" w:cs="Times New Roman"/>
          <w:sz w:val="28"/>
          <w:szCs w:val="20"/>
          <w:lang w:eastAsia="ru-RU"/>
        </w:rPr>
        <w:t>0</w:t>
      </w:r>
      <w:r w:rsidRPr="000D7002">
        <w:rPr>
          <w:rFonts w:ascii="Times New Roman" w:eastAsia="Calibri" w:hAnsi="Times New Roman" w:cs="Times New Roman"/>
          <w:sz w:val="28"/>
          <w:szCs w:val="20"/>
          <w:lang w:eastAsia="ru-RU"/>
        </w:rPr>
        <w:t xml:space="preserve"> час</w:t>
      </w:r>
      <w:r w:rsidR="000A29BA">
        <w:rPr>
          <w:rFonts w:ascii="Times New Roman" w:eastAsia="Calibri" w:hAnsi="Times New Roman" w:cs="Times New Roman"/>
          <w:sz w:val="28"/>
          <w:szCs w:val="20"/>
          <w:lang w:eastAsia="ru-RU"/>
        </w:rPr>
        <w:t>ов</w:t>
      </w:r>
      <w:r w:rsidRPr="000D7002">
        <w:rPr>
          <w:rFonts w:ascii="Times New Roman" w:eastAsia="Calibri" w:hAnsi="Times New Roman" w:cs="Times New Roman"/>
          <w:sz w:val="28"/>
          <w:szCs w:val="20"/>
          <w:lang w:eastAsia="ru-RU"/>
        </w:rPr>
        <w:t>.</w:t>
      </w:r>
    </w:p>
    <w:p w:rsidR="002F0C01" w:rsidRDefault="000D7002" w:rsidP="002F0C01">
      <w:pPr>
        <w:widowControl w:val="0"/>
        <w:tabs>
          <w:tab w:val="left" w:pos="1418"/>
        </w:tabs>
        <w:autoSpaceDE w:val="0"/>
        <w:autoSpaceDN w:val="0"/>
        <w:spacing w:after="0" w:line="240" w:lineRule="auto"/>
        <w:ind w:right="224" w:firstLine="709"/>
        <w:jc w:val="both"/>
        <w:rPr>
          <w:rFonts w:ascii="Times New Roman" w:eastAsia="Calibri" w:hAnsi="Times New Roman" w:cs="Times New Roman"/>
          <w:sz w:val="28"/>
          <w:szCs w:val="28"/>
          <w:lang w:eastAsia="ru-RU"/>
        </w:rPr>
      </w:pPr>
      <w:r w:rsidRPr="000D7002">
        <w:rPr>
          <w:rFonts w:ascii="Times New Roman" w:eastAsia="Calibri" w:hAnsi="Times New Roman" w:cs="Times New Roman"/>
          <w:b/>
          <w:bCs/>
          <w:sz w:val="28"/>
          <w:szCs w:val="28"/>
          <w:lang w:eastAsia="ru-RU"/>
        </w:rPr>
        <w:t>1.6. Форма обучения:</w:t>
      </w:r>
      <w:r w:rsidR="0011033B">
        <w:rPr>
          <w:rFonts w:ascii="Times New Roman" w:eastAsia="Calibri" w:hAnsi="Times New Roman" w:cs="Times New Roman"/>
          <w:b/>
          <w:bCs/>
          <w:sz w:val="28"/>
          <w:szCs w:val="28"/>
          <w:lang w:eastAsia="ru-RU"/>
        </w:rPr>
        <w:t xml:space="preserve"> </w:t>
      </w:r>
      <w:r w:rsidR="00182763">
        <w:rPr>
          <w:rFonts w:ascii="Times New Roman" w:eastAsia="Calibri" w:hAnsi="Times New Roman" w:cs="Times New Roman"/>
          <w:sz w:val="28"/>
          <w:szCs w:val="28"/>
          <w:lang w:eastAsia="ru-RU"/>
        </w:rPr>
        <w:t>очная,</w:t>
      </w:r>
      <w:r w:rsidR="00D31E24">
        <w:rPr>
          <w:rFonts w:ascii="Times New Roman" w:eastAsia="Calibri" w:hAnsi="Times New Roman" w:cs="Times New Roman"/>
          <w:sz w:val="28"/>
          <w:szCs w:val="28"/>
          <w:lang w:eastAsia="ru-RU"/>
        </w:rPr>
        <w:t xml:space="preserve"> с применением ДОТ и ЭО.</w:t>
      </w:r>
      <w:r w:rsidR="00182763">
        <w:rPr>
          <w:rFonts w:ascii="Times New Roman" w:eastAsia="Calibri" w:hAnsi="Times New Roman" w:cs="Times New Roman"/>
          <w:sz w:val="28"/>
          <w:szCs w:val="28"/>
          <w:lang w:eastAsia="ru-RU"/>
        </w:rPr>
        <w:t xml:space="preserve"> </w:t>
      </w:r>
    </w:p>
    <w:p w:rsidR="00807BC9" w:rsidRPr="00906B92" w:rsidRDefault="00B274C3" w:rsidP="002F0C01">
      <w:pPr>
        <w:widowControl w:val="0"/>
        <w:tabs>
          <w:tab w:val="left" w:pos="1418"/>
        </w:tabs>
        <w:autoSpaceDE w:val="0"/>
        <w:autoSpaceDN w:val="0"/>
        <w:spacing w:after="0" w:line="240" w:lineRule="auto"/>
        <w:ind w:right="224" w:firstLine="709"/>
        <w:jc w:val="both"/>
        <w:rPr>
          <w:rFonts w:ascii="Times New Roman" w:eastAsia="Calibri" w:hAnsi="Times New Roman" w:cs="Times New Roman"/>
          <w:b/>
          <w:spacing w:val="-2"/>
          <w:sz w:val="28"/>
          <w:szCs w:val="28"/>
          <w:lang w:eastAsia="ru-RU"/>
        </w:rPr>
      </w:pPr>
      <w:r>
        <w:rPr>
          <w:rFonts w:ascii="Times New Roman" w:eastAsia="Calibri" w:hAnsi="Times New Roman" w:cs="Times New Roman"/>
          <w:b/>
          <w:spacing w:val="-2"/>
          <w:sz w:val="28"/>
          <w:szCs w:val="28"/>
          <w:lang w:eastAsia="ru-RU"/>
        </w:rPr>
        <w:t xml:space="preserve">1.7. </w:t>
      </w:r>
      <w:r w:rsidR="00807BC9" w:rsidRPr="00906B92">
        <w:rPr>
          <w:rFonts w:ascii="Times New Roman" w:eastAsia="Calibri" w:hAnsi="Times New Roman" w:cs="Times New Roman"/>
          <w:b/>
          <w:spacing w:val="-2"/>
          <w:sz w:val="28"/>
          <w:szCs w:val="28"/>
          <w:lang w:eastAsia="ru-RU"/>
        </w:rPr>
        <w:t>Область профессиональной деятельности выпускников.</w:t>
      </w:r>
    </w:p>
    <w:p w:rsidR="003C242D" w:rsidRPr="00AF35B4" w:rsidRDefault="003C242D" w:rsidP="003C242D">
      <w:pPr>
        <w:tabs>
          <w:tab w:val="left" w:pos="0"/>
        </w:tabs>
        <w:spacing w:after="0" w:line="240" w:lineRule="auto"/>
        <w:ind w:firstLine="709"/>
        <w:jc w:val="both"/>
        <w:rPr>
          <w:rFonts w:ascii="Times New Roman" w:eastAsia="Calibri" w:hAnsi="Times New Roman" w:cs="Times New Roman"/>
          <w:spacing w:val="-2"/>
          <w:sz w:val="28"/>
          <w:szCs w:val="28"/>
          <w:lang w:eastAsia="ru-RU"/>
        </w:rPr>
      </w:pPr>
      <w:r w:rsidRPr="00AF35B4">
        <w:rPr>
          <w:rFonts w:ascii="Times New Roman" w:eastAsia="Calibri" w:hAnsi="Times New Roman" w:cs="Times New Roman"/>
          <w:spacing w:val="-2"/>
          <w:sz w:val="28"/>
          <w:szCs w:val="28"/>
          <w:lang w:eastAsia="ru-RU"/>
        </w:rPr>
        <w:t>Обеспечение безопасности (в сферах: охраны труда</w:t>
      </w:r>
      <w:r w:rsidR="00622DFC">
        <w:rPr>
          <w:rFonts w:ascii="Times New Roman" w:eastAsia="Calibri" w:hAnsi="Times New Roman" w:cs="Times New Roman"/>
          <w:spacing w:val="-2"/>
          <w:sz w:val="28"/>
          <w:szCs w:val="28"/>
          <w:lang w:eastAsia="ru-RU"/>
        </w:rPr>
        <w:t xml:space="preserve"> (в рамках должностных обязанностей);</w:t>
      </w:r>
      <w:r w:rsidRPr="00AF35B4">
        <w:rPr>
          <w:rFonts w:ascii="Times New Roman" w:eastAsia="Calibri" w:hAnsi="Times New Roman" w:cs="Times New Roman"/>
          <w:spacing w:val="-2"/>
          <w:sz w:val="28"/>
          <w:szCs w:val="28"/>
          <w:lang w:eastAsia="ru-RU"/>
        </w:rPr>
        <w:t xml:space="preserve"> предупреждения и тушения пожар</w:t>
      </w:r>
      <w:r w:rsidR="00622DFC">
        <w:rPr>
          <w:rFonts w:ascii="Times New Roman" w:eastAsia="Calibri" w:hAnsi="Times New Roman" w:cs="Times New Roman"/>
          <w:spacing w:val="-2"/>
          <w:sz w:val="28"/>
          <w:szCs w:val="28"/>
          <w:lang w:eastAsia="ru-RU"/>
        </w:rPr>
        <w:t xml:space="preserve">ов; </w:t>
      </w:r>
      <w:r w:rsidRPr="00AF35B4">
        <w:rPr>
          <w:rFonts w:ascii="Times New Roman" w:eastAsia="Calibri" w:hAnsi="Times New Roman" w:cs="Times New Roman"/>
          <w:spacing w:val="-2"/>
          <w:sz w:val="28"/>
          <w:szCs w:val="28"/>
          <w:lang w:eastAsia="ru-RU"/>
        </w:rPr>
        <w:t>защиты в чрезвычайных ситуациях).</w:t>
      </w:r>
    </w:p>
    <w:p w:rsidR="00906B92" w:rsidRPr="00AF35B4" w:rsidRDefault="00906B92" w:rsidP="003C242D">
      <w:pPr>
        <w:tabs>
          <w:tab w:val="left" w:pos="0"/>
        </w:tabs>
        <w:spacing w:after="0" w:line="240" w:lineRule="auto"/>
        <w:ind w:firstLine="709"/>
        <w:jc w:val="both"/>
        <w:rPr>
          <w:rFonts w:ascii="Times New Roman" w:eastAsia="Calibri" w:hAnsi="Times New Roman" w:cs="Times New Roman"/>
          <w:spacing w:val="-2"/>
          <w:sz w:val="28"/>
          <w:szCs w:val="28"/>
          <w:lang w:eastAsia="ru-RU"/>
        </w:rPr>
      </w:pPr>
      <w:r w:rsidRPr="00AF35B4">
        <w:rPr>
          <w:rFonts w:ascii="Times New Roman" w:eastAsia="Calibri" w:hAnsi="Times New Roman" w:cs="Times New Roman"/>
          <w:spacing w:val="-2"/>
          <w:sz w:val="28"/>
          <w:szCs w:val="28"/>
          <w:lang w:eastAsia="ru-RU"/>
        </w:rPr>
        <w:t>Прием и обработка поступающих экстренных вызовов (сообщений о происшествиях).</w:t>
      </w:r>
    </w:p>
    <w:p w:rsidR="000A29BA" w:rsidRPr="00B274C3" w:rsidRDefault="00B274C3" w:rsidP="00B274C3">
      <w:pPr>
        <w:widowControl w:val="0"/>
        <w:tabs>
          <w:tab w:val="left" w:pos="1418"/>
        </w:tabs>
        <w:autoSpaceDE w:val="0"/>
        <w:autoSpaceDN w:val="0"/>
        <w:spacing w:after="0" w:line="240" w:lineRule="auto"/>
        <w:ind w:left="709" w:right="224"/>
        <w:jc w:val="both"/>
        <w:rPr>
          <w:rFonts w:ascii="Times New Roman" w:eastAsia="Calibri" w:hAnsi="Times New Roman" w:cs="Times New Roman"/>
          <w:b/>
          <w:spacing w:val="-2"/>
          <w:sz w:val="28"/>
          <w:szCs w:val="28"/>
          <w:lang w:eastAsia="ru-RU"/>
        </w:rPr>
      </w:pPr>
      <w:r>
        <w:rPr>
          <w:rFonts w:ascii="Times New Roman" w:eastAsia="Calibri" w:hAnsi="Times New Roman" w:cs="Times New Roman"/>
          <w:b/>
          <w:spacing w:val="-2"/>
          <w:sz w:val="28"/>
          <w:szCs w:val="28"/>
          <w:lang w:eastAsia="ru-RU"/>
        </w:rPr>
        <w:t xml:space="preserve">1.8. </w:t>
      </w:r>
      <w:r w:rsidR="00807BC9" w:rsidRPr="00B274C3">
        <w:rPr>
          <w:rFonts w:ascii="Times New Roman" w:eastAsia="Calibri" w:hAnsi="Times New Roman" w:cs="Times New Roman"/>
          <w:b/>
          <w:spacing w:val="-2"/>
          <w:sz w:val="28"/>
          <w:szCs w:val="28"/>
          <w:lang w:eastAsia="ru-RU"/>
        </w:rPr>
        <w:t>Объект профессиональной деятельности выпускников</w:t>
      </w:r>
      <w:r w:rsidR="00075AA3" w:rsidRPr="00B274C3">
        <w:rPr>
          <w:rFonts w:ascii="Times New Roman" w:eastAsia="Calibri" w:hAnsi="Times New Roman" w:cs="Times New Roman"/>
          <w:b/>
          <w:spacing w:val="-2"/>
          <w:sz w:val="28"/>
          <w:szCs w:val="28"/>
          <w:lang w:eastAsia="ru-RU"/>
        </w:rPr>
        <w:t>.</w:t>
      </w:r>
    </w:p>
    <w:p w:rsidR="00906B92" w:rsidRPr="00906B92" w:rsidRDefault="00906B92" w:rsidP="003C242D">
      <w:pPr>
        <w:pStyle w:val="a3"/>
        <w:widowControl w:val="0"/>
        <w:tabs>
          <w:tab w:val="left" w:pos="1418"/>
        </w:tabs>
        <w:autoSpaceDE w:val="0"/>
        <w:autoSpaceDN w:val="0"/>
        <w:spacing w:after="0" w:line="240" w:lineRule="auto"/>
        <w:ind w:left="0" w:right="22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Способы и алгоритмы обработки поступающей информации о происшествии, способы и алгоритмы реагирования на информацию о происшествии.</w:t>
      </w:r>
    </w:p>
    <w:p w:rsidR="00EB1137" w:rsidRPr="00F06CDC" w:rsidRDefault="00EB1137" w:rsidP="003C242D">
      <w:pPr>
        <w:spacing w:after="0" w:line="240" w:lineRule="auto"/>
        <w:jc w:val="center"/>
        <w:rPr>
          <w:rFonts w:ascii="Times New Roman" w:eastAsia="Calibri" w:hAnsi="Times New Roman" w:cs="Times New Roman"/>
          <w:b/>
          <w:bCs/>
          <w:sz w:val="28"/>
          <w:szCs w:val="28"/>
          <w:lang w:eastAsia="ru-RU"/>
        </w:rPr>
      </w:pPr>
    </w:p>
    <w:p w:rsidR="00F7039A" w:rsidRPr="0093107E" w:rsidRDefault="00F7039A" w:rsidP="003C242D">
      <w:pPr>
        <w:widowControl w:val="0"/>
        <w:shd w:val="clear" w:color="auto" w:fill="FFFFFF"/>
        <w:spacing w:after="0" w:line="240" w:lineRule="auto"/>
        <w:jc w:val="center"/>
        <w:rPr>
          <w:rFonts w:ascii="Times New Roman" w:eastAsia="Calibri" w:hAnsi="Times New Roman" w:cs="Times New Roman"/>
          <w:b/>
          <w:bCs/>
          <w:sz w:val="28"/>
          <w:szCs w:val="28"/>
          <w:lang w:eastAsia="ru-RU"/>
        </w:rPr>
      </w:pPr>
      <w:r w:rsidRPr="0093107E">
        <w:rPr>
          <w:rFonts w:ascii="Times New Roman" w:eastAsia="Calibri" w:hAnsi="Times New Roman" w:cs="Times New Roman"/>
          <w:b/>
          <w:bCs/>
          <w:sz w:val="28"/>
          <w:szCs w:val="28"/>
          <w:lang w:eastAsia="ru-RU"/>
        </w:rPr>
        <w:t>2. ПЛАНИРУЕМЫЕ РЕЗУЛЬТАТЫ ОБУЧЕНИЯ</w:t>
      </w:r>
    </w:p>
    <w:p w:rsidR="00F7039A" w:rsidRPr="0093107E" w:rsidRDefault="00F7039A" w:rsidP="003C242D">
      <w:pPr>
        <w:widowControl w:val="0"/>
        <w:shd w:val="clear" w:color="auto" w:fill="FFFFFF"/>
        <w:spacing w:after="0" w:line="240" w:lineRule="auto"/>
        <w:jc w:val="center"/>
        <w:rPr>
          <w:rFonts w:ascii="Times New Roman" w:eastAsia="Calibri" w:hAnsi="Times New Roman" w:cs="Times New Roman"/>
          <w:b/>
          <w:bCs/>
          <w:sz w:val="28"/>
          <w:szCs w:val="28"/>
          <w:lang w:eastAsia="ru-RU"/>
        </w:rPr>
      </w:pPr>
    </w:p>
    <w:p w:rsidR="00F7039A" w:rsidRPr="0093107E" w:rsidRDefault="00F7039A" w:rsidP="003C242D">
      <w:pPr>
        <w:widowControl w:val="0"/>
        <w:spacing w:after="0" w:line="240" w:lineRule="auto"/>
        <w:ind w:left="709" w:right="-1"/>
        <w:contextualSpacing/>
        <w:jc w:val="both"/>
        <w:rPr>
          <w:rFonts w:ascii="Times New Roman" w:eastAsia="Times New Roman" w:hAnsi="Times New Roman" w:cs="Times New Roman"/>
          <w:b/>
          <w:sz w:val="28"/>
          <w:szCs w:val="20"/>
        </w:rPr>
      </w:pPr>
      <w:r w:rsidRPr="0093107E">
        <w:rPr>
          <w:rFonts w:ascii="Times New Roman" w:eastAsia="Times New Roman" w:hAnsi="Times New Roman" w:cs="Times New Roman"/>
          <w:b/>
          <w:sz w:val="28"/>
          <w:szCs w:val="20"/>
        </w:rPr>
        <w:t>2.1. Виды и задачи профессиональной деятельности:</w:t>
      </w:r>
    </w:p>
    <w:p w:rsidR="000A29BA" w:rsidRPr="0093107E" w:rsidRDefault="000A29BA" w:rsidP="003C242D">
      <w:pPr>
        <w:pStyle w:val="a3"/>
        <w:spacing w:after="0" w:line="240" w:lineRule="auto"/>
        <w:ind w:left="0" w:firstLine="709"/>
        <w:jc w:val="both"/>
        <w:rPr>
          <w:rFonts w:ascii="Times New Roman" w:eastAsia="Calibri" w:hAnsi="Times New Roman" w:cs="Times New Roman"/>
          <w:sz w:val="28"/>
          <w:szCs w:val="28"/>
          <w:lang w:eastAsia="ru-RU"/>
        </w:rPr>
      </w:pPr>
      <w:r w:rsidRPr="0093107E">
        <w:rPr>
          <w:rFonts w:ascii="Times New Roman" w:eastAsia="Calibri" w:hAnsi="Times New Roman" w:cs="Times New Roman"/>
          <w:sz w:val="28"/>
          <w:szCs w:val="28"/>
          <w:lang w:eastAsia="ru-RU"/>
        </w:rPr>
        <w:t>- организация и обеспечение связи в интересах оперативной дежурной смены ЦУКС при возникновении чрезвычайных ситуаций природного, техногенного характера;</w:t>
      </w:r>
    </w:p>
    <w:p w:rsidR="000A29BA" w:rsidRPr="0093107E" w:rsidRDefault="000A29BA" w:rsidP="003C242D">
      <w:pPr>
        <w:pStyle w:val="a3"/>
        <w:spacing w:after="0" w:line="240" w:lineRule="auto"/>
        <w:ind w:left="0" w:firstLine="709"/>
        <w:jc w:val="both"/>
        <w:rPr>
          <w:rFonts w:ascii="Times New Roman" w:eastAsia="Calibri" w:hAnsi="Times New Roman" w:cs="Times New Roman"/>
          <w:sz w:val="28"/>
          <w:szCs w:val="28"/>
          <w:lang w:eastAsia="ru-RU"/>
        </w:rPr>
      </w:pPr>
      <w:r w:rsidRPr="0093107E">
        <w:rPr>
          <w:rFonts w:ascii="Times New Roman" w:eastAsia="Calibri" w:hAnsi="Times New Roman" w:cs="Times New Roman"/>
          <w:sz w:val="28"/>
          <w:szCs w:val="28"/>
          <w:lang w:eastAsia="ru-RU"/>
        </w:rPr>
        <w:t>- организация и обеспечение эксплуатации сре</w:t>
      </w:r>
      <w:proofErr w:type="gramStart"/>
      <w:r w:rsidRPr="0093107E">
        <w:rPr>
          <w:rFonts w:ascii="Times New Roman" w:eastAsia="Calibri" w:hAnsi="Times New Roman" w:cs="Times New Roman"/>
          <w:sz w:val="28"/>
          <w:szCs w:val="28"/>
          <w:lang w:eastAsia="ru-RU"/>
        </w:rPr>
        <w:t>дств св</w:t>
      </w:r>
      <w:proofErr w:type="gramEnd"/>
      <w:r w:rsidRPr="0093107E">
        <w:rPr>
          <w:rFonts w:ascii="Times New Roman" w:eastAsia="Calibri" w:hAnsi="Times New Roman" w:cs="Times New Roman"/>
          <w:sz w:val="28"/>
          <w:szCs w:val="28"/>
          <w:lang w:eastAsia="ru-RU"/>
        </w:rPr>
        <w:t>язи, технических систем оповещения и проведение их технического обслуживания;</w:t>
      </w:r>
    </w:p>
    <w:p w:rsidR="000A29BA" w:rsidRPr="0093107E" w:rsidRDefault="000A29BA" w:rsidP="003C242D">
      <w:pPr>
        <w:pStyle w:val="a3"/>
        <w:spacing w:after="0" w:line="240" w:lineRule="auto"/>
        <w:ind w:left="0" w:firstLine="709"/>
        <w:jc w:val="both"/>
        <w:rPr>
          <w:rFonts w:ascii="Times New Roman" w:eastAsia="Calibri" w:hAnsi="Times New Roman" w:cs="Times New Roman"/>
          <w:sz w:val="28"/>
          <w:szCs w:val="28"/>
          <w:lang w:eastAsia="ru-RU"/>
        </w:rPr>
      </w:pPr>
      <w:r w:rsidRPr="0093107E">
        <w:rPr>
          <w:rFonts w:ascii="Times New Roman" w:eastAsia="Calibri" w:hAnsi="Times New Roman" w:cs="Times New Roman"/>
          <w:sz w:val="28"/>
          <w:szCs w:val="28"/>
          <w:lang w:eastAsia="ru-RU"/>
        </w:rPr>
        <w:t>- выработка рекомендаций по организации и обеспечению связи при реагировании на происшествия (чрезвычайные ситуации), их предупреждению, локализации, ликвидации и смягчению негативных последствий;</w:t>
      </w:r>
    </w:p>
    <w:p w:rsidR="000A29BA" w:rsidRPr="0093107E" w:rsidRDefault="000A29BA" w:rsidP="003C242D">
      <w:pPr>
        <w:pStyle w:val="a3"/>
        <w:spacing w:after="0" w:line="240" w:lineRule="auto"/>
        <w:ind w:left="0" w:firstLine="709"/>
        <w:jc w:val="both"/>
        <w:rPr>
          <w:rFonts w:ascii="Times New Roman" w:eastAsia="Calibri" w:hAnsi="Times New Roman" w:cs="Times New Roman"/>
          <w:sz w:val="28"/>
          <w:szCs w:val="28"/>
          <w:lang w:eastAsia="ru-RU"/>
        </w:rPr>
      </w:pPr>
      <w:r w:rsidRPr="0093107E">
        <w:rPr>
          <w:rFonts w:ascii="Times New Roman" w:eastAsia="Calibri" w:hAnsi="Times New Roman" w:cs="Times New Roman"/>
          <w:sz w:val="28"/>
          <w:szCs w:val="28"/>
          <w:lang w:eastAsia="ru-RU"/>
        </w:rPr>
        <w:t>- участие в привлечении сил и средств областных операторов связи для организации управления в ходе ликвидации чрезвычайных ситуаций и тушения пожаров, а также мер по оповещению населения;</w:t>
      </w:r>
    </w:p>
    <w:p w:rsidR="000A29BA" w:rsidRPr="0093107E" w:rsidRDefault="000A29BA" w:rsidP="003C242D">
      <w:pPr>
        <w:pStyle w:val="a3"/>
        <w:spacing w:after="0" w:line="240" w:lineRule="auto"/>
        <w:ind w:left="0" w:firstLine="709"/>
        <w:jc w:val="both"/>
        <w:rPr>
          <w:rFonts w:ascii="Times New Roman" w:eastAsia="Calibri" w:hAnsi="Times New Roman" w:cs="Times New Roman"/>
          <w:sz w:val="28"/>
          <w:szCs w:val="28"/>
          <w:lang w:eastAsia="ru-RU"/>
        </w:rPr>
      </w:pPr>
      <w:r w:rsidRPr="0093107E">
        <w:rPr>
          <w:rFonts w:ascii="Times New Roman" w:eastAsia="Calibri" w:hAnsi="Times New Roman" w:cs="Times New Roman"/>
          <w:sz w:val="28"/>
          <w:szCs w:val="28"/>
          <w:lang w:eastAsia="ru-RU"/>
        </w:rPr>
        <w:t>- осуществление мероприятий по совершенствованию сре</w:t>
      </w:r>
      <w:proofErr w:type="gramStart"/>
      <w:r w:rsidRPr="0093107E">
        <w:rPr>
          <w:rFonts w:ascii="Times New Roman" w:eastAsia="Calibri" w:hAnsi="Times New Roman" w:cs="Times New Roman"/>
          <w:sz w:val="28"/>
          <w:szCs w:val="28"/>
          <w:lang w:eastAsia="ru-RU"/>
        </w:rPr>
        <w:t>дств св</w:t>
      </w:r>
      <w:proofErr w:type="gramEnd"/>
      <w:r w:rsidRPr="0093107E">
        <w:rPr>
          <w:rFonts w:ascii="Times New Roman" w:eastAsia="Calibri" w:hAnsi="Times New Roman" w:cs="Times New Roman"/>
          <w:sz w:val="28"/>
          <w:szCs w:val="28"/>
          <w:lang w:eastAsia="ru-RU"/>
        </w:rPr>
        <w:t>язи и оповещения.</w:t>
      </w:r>
    </w:p>
    <w:p w:rsidR="00C338EF" w:rsidRDefault="00C338EF" w:rsidP="003C242D">
      <w:pPr>
        <w:widowControl w:val="0"/>
        <w:spacing w:after="0" w:line="240" w:lineRule="auto"/>
        <w:ind w:firstLine="709"/>
        <w:jc w:val="both"/>
        <w:rPr>
          <w:rFonts w:ascii="Times New Roman" w:eastAsia="Calibri" w:hAnsi="Times New Roman" w:cs="Times New Roman"/>
          <w:b/>
          <w:sz w:val="28"/>
          <w:szCs w:val="28"/>
          <w:lang w:eastAsia="ru-RU"/>
        </w:rPr>
      </w:pPr>
    </w:p>
    <w:p w:rsidR="00C338EF" w:rsidRDefault="00C338EF" w:rsidP="003C242D">
      <w:pPr>
        <w:widowControl w:val="0"/>
        <w:spacing w:after="0" w:line="240" w:lineRule="auto"/>
        <w:ind w:firstLine="709"/>
        <w:jc w:val="both"/>
        <w:rPr>
          <w:rFonts w:ascii="Times New Roman" w:eastAsia="Calibri" w:hAnsi="Times New Roman" w:cs="Times New Roman"/>
          <w:b/>
          <w:sz w:val="28"/>
          <w:szCs w:val="28"/>
          <w:lang w:eastAsia="ru-RU"/>
        </w:rPr>
      </w:pPr>
    </w:p>
    <w:p w:rsidR="004B1B13" w:rsidRPr="0093107E" w:rsidRDefault="004B1B13" w:rsidP="003C242D">
      <w:pPr>
        <w:widowControl w:val="0"/>
        <w:spacing w:after="0" w:line="240" w:lineRule="auto"/>
        <w:ind w:firstLine="709"/>
        <w:jc w:val="both"/>
        <w:rPr>
          <w:rFonts w:ascii="Times New Roman" w:eastAsia="Calibri" w:hAnsi="Times New Roman" w:cs="Times New Roman"/>
          <w:b/>
          <w:sz w:val="28"/>
          <w:szCs w:val="20"/>
          <w:lang w:eastAsia="ru-RU"/>
        </w:rPr>
      </w:pPr>
      <w:r w:rsidRPr="0093107E">
        <w:rPr>
          <w:rFonts w:ascii="Times New Roman" w:eastAsia="Calibri" w:hAnsi="Times New Roman" w:cs="Times New Roman"/>
          <w:b/>
          <w:sz w:val="28"/>
          <w:szCs w:val="28"/>
          <w:lang w:eastAsia="ru-RU"/>
        </w:rPr>
        <w:t>2.2.</w:t>
      </w:r>
      <w:r w:rsidR="00046DD9">
        <w:rPr>
          <w:rFonts w:ascii="Times New Roman" w:eastAsia="Calibri" w:hAnsi="Times New Roman" w:cs="Times New Roman"/>
          <w:b/>
          <w:sz w:val="28"/>
          <w:szCs w:val="28"/>
          <w:lang w:eastAsia="ru-RU"/>
        </w:rPr>
        <w:t xml:space="preserve"> </w:t>
      </w:r>
      <w:r w:rsidRPr="0093107E">
        <w:rPr>
          <w:rFonts w:ascii="Times New Roman" w:eastAsia="Calibri" w:hAnsi="Times New Roman" w:cs="Times New Roman"/>
          <w:b/>
          <w:sz w:val="28"/>
          <w:szCs w:val="20"/>
          <w:lang w:eastAsia="ru-RU"/>
        </w:rPr>
        <w:t xml:space="preserve">Перечень планируемых результатов </w:t>
      </w:r>
      <w:proofErr w:type="gramStart"/>
      <w:r w:rsidRPr="0093107E">
        <w:rPr>
          <w:rFonts w:ascii="Times New Roman" w:eastAsia="Calibri" w:hAnsi="Times New Roman" w:cs="Times New Roman"/>
          <w:b/>
          <w:sz w:val="28"/>
          <w:szCs w:val="20"/>
          <w:lang w:eastAsia="ru-RU"/>
        </w:rPr>
        <w:t>обучения по программе</w:t>
      </w:r>
      <w:proofErr w:type="gramEnd"/>
    </w:p>
    <w:p w:rsidR="00BC5D42" w:rsidRDefault="00BC5D42" w:rsidP="003C242D">
      <w:pPr>
        <w:spacing w:after="0" w:line="240" w:lineRule="auto"/>
        <w:ind w:left="720"/>
        <w:jc w:val="right"/>
        <w:rPr>
          <w:rFonts w:ascii="Times New Roman" w:eastAsia="Calibri" w:hAnsi="Times New Roman" w:cs="Times New Roman"/>
          <w:snapToGrid w:val="0"/>
          <w:sz w:val="28"/>
          <w:szCs w:val="28"/>
          <w:lang w:eastAsia="ru-RU"/>
        </w:rPr>
      </w:pPr>
    </w:p>
    <w:p w:rsidR="004B1B13" w:rsidRPr="0093107E" w:rsidRDefault="004B1B13" w:rsidP="003C242D">
      <w:pPr>
        <w:spacing w:after="0" w:line="240" w:lineRule="auto"/>
        <w:ind w:left="720"/>
        <w:jc w:val="right"/>
        <w:rPr>
          <w:rFonts w:ascii="Times New Roman" w:eastAsia="Calibri" w:hAnsi="Times New Roman" w:cs="Times New Roman"/>
          <w:snapToGrid w:val="0"/>
          <w:sz w:val="28"/>
          <w:szCs w:val="28"/>
          <w:lang w:eastAsia="ru-RU"/>
        </w:rPr>
      </w:pPr>
      <w:r w:rsidRPr="0093107E">
        <w:rPr>
          <w:rFonts w:ascii="Times New Roman" w:eastAsia="Calibri" w:hAnsi="Times New Roman" w:cs="Times New Roman"/>
          <w:snapToGrid w:val="0"/>
          <w:sz w:val="28"/>
          <w:szCs w:val="28"/>
          <w:lang w:eastAsia="ru-RU"/>
        </w:rPr>
        <w:t>Таблица 2.1.</w:t>
      </w:r>
    </w:p>
    <w:tbl>
      <w:tblPr>
        <w:tblW w:w="48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0"/>
        <w:gridCol w:w="2336"/>
        <w:gridCol w:w="2682"/>
        <w:gridCol w:w="2650"/>
      </w:tblGrid>
      <w:tr w:rsidR="000A29BA" w:rsidRPr="0093107E" w:rsidTr="001F2D36">
        <w:trPr>
          <w:trHeight w:val="758"/>
          <w:jc w:val="center"/>
        </w:trPr>
        <w:tc>
          <w:tcPr>
            <w:tcW w:w="1103" w:type="pct"/>
            <w:shd w:val="clear" w:color="auto" w:fill="auto"/>
            <w:vAlign w:val="center"/>
          </w:tcPr>
          <w:p w:rsidR="000A29BA" w:rsidRPr="0093107E" w:rsidRDefault="000A29BA" w:rsidP="003C242D">
            <w:pPr>
              <w:spacing w:after="0" w:line="240" w:lineRule="auto"/>
              <w:jc w:val="center"/>
              <w:rPr>
                <w:rFonts w:ascii="Times New Roman" w:hAnsi="Times New Roman" w:cs="Times New Roman"/>
                <w:b/>
                <w:sz w:val="24"/>
                <w:szCs w:val="24"/>
              </w:rPr>
            </w:pPr>
            <w:r w:rsidRPr="0093107E">
              <w:rPr>
                <w:rFonts w:ascii="Times New Roman" w:hAnsi="Times New Roman" w:cs="Times New Roman"/>
                <w:b/>
                <w:sz w:val="24"/>
                <w:szCs w:val="24"/>
              </w:rPr>
              <w:t>Код и содержание</w:t>
            </w:r>
            <w:r w:rsidRPr="0093107E">
              <w:rPr>
                <w:rFonts w:ascii="Times New Roman" w:hAnsi="Times New Roman" w:cs="Times New Roman"/>
                <w:b/>
                <w:color w:val="92D050"/>
                <w:sz w:val="24"/>
                <w:szCs w:val="24"/>
              </w:rPr>
              <w:br/>
            </w:r>
            <w:r w:rsidRPr="0093107E">
              <w:rPr>
                <w:rFonts w:ascii="Times New Roman" w:hAnsi="Times New Roman" w:cs="Times New Roman"/>
                <w:b/>
                <w:sz w:val="24"/>
                <w:szCs w:val="24"/>
              </w:rPr>
              <w:t>компетенции</w:t>
            </w:r>
          </w:p>
        </w:tc>
        <w:tc>
          <w:tcPr>
            <w:tcW w:w="1187" w:type="pct"/>
            <w:shd w:val="clear" w:color="auto" w:fill="auto"/>
            <w:vAlign w:val="center"/>
          </w:tcPr>
          <w:p w:rsidR="000A29BA" w:rsidRPr="0093107E" w:rsidRDefault="000A29BA" w:rsidP="003C242D">
            <w:pPr>
              <w:spacing w:after="0" w:line="240" w:lineRule="auto"/>
              <w:jc w:val="center"/>
              <w:rPr>
                <w:rFonts w:ascii="Times New Roman" w:hAnsi="Times New Roman" w:cs="Times New Roman"/>
                <w:b/>
                <w:sz w:val="24"/>
                <w:szCs w:val="24"/>
              </w:rPr>
            </w:pPr>
            <w:r w:rsidRPr="0093107E">
              <w:rPr>
                <w:rFonts w:ascii="Times New Roman" w:hAnsi="Times New Roman" w:cs="Times New Roman"/>
                <w:b/>
                <w:sz w:val="24"/>
                <w:szCs w:val="24"/>
              </w:rPr>
              <w:t>Трудовые действия</w:t>
            </w:r>
          </w:p>
        </w:tc>
        <w:tc>
          <w:tcPr>
            <w:tcW w:w="1363" w:type="pct"/>
            <w:shd w:val="clear" w:color="auto" w:fill="auto"/>
            <w:vAlign w:val="center"/>
          </w:tcPr>
          <w:p w:rsidR="000A29BA" w:rsidRPr="0093107E" w:rsidRDefault="000A29BA" w:rsidP="003C242D">
            <w:pPr>
              <w:spacing w:after="0" w:line="240" w:lineRule="auto"/>
              <w:jc w:val="center"/>
              <w:rPr>
                <w:rFonts w:ascii="Times New Roman" w:hAnsi="Times New Roman" w:cs="Times New Roman"/>
                <w:b/>
                <w:sz w:val="24"/>
                <w:szCs w:val="24"/>
              </w:rPr>
            </w:pPr>
            <w:r w:rsidRPr="0093107E">
              <w:rPr>
                <w:rFonts w:ascii="Times New Roman" w:hAnsi="Times New Roman" w:cs="Times New Roman"/>
                <w:b/>
                <w:sz w:val="24"/>
                <w:szCs w:val="24"/>
              </w:rPr>
              <w:t xml:space="preserve">Необходимые умения </w:t>
            </w:r>
          </w:p>
        </w:tc>
        <w:tc>
          <w:tcPr>
            <w:tcW w:w="1347" w:type="pct"/>
            <w:shd w:val="clear" w:color="auto" w:fill="auto"/>
            <w:vAlign w:val="center"/>
          </w:tcPr>
          <w:p w:rsidR="000A29BA" w:rsidRPr="0093107E" w:rsidRDefault="000A29BA" w:rsidP="003C242D">
            <w:pPr>
              <w:spacing w:after="0" w:line="240" w:lineRule="auto"/>
              <w:jc w:val="center"/>
              <w:rPr>
                <w:rFonts w:ascii="Times New Roman" w:hAnsi="Times New Roman" w:cs="Times New Roman"/>
                <w:b/>
                <w:sz w:val="24"/>
                <w:szCs w:val="24"/>
              </w:rPr>
            </w:pPr>
            <w:r w:rsidRPr="0093107E">
              <w:rPr>
                <w:rFonts w:ascii="Times New Roman" w:hAnsi="Times New Roman" w:cs="Times New Roman"/>
                <w:b/>
                <w:sz w:val="24"/>
                <w:szCs w:val="24"/>
              </w:rPr>
              <w:t xml:space="preserve">Необходимые знания </w:t>
            </w:r>
          </w:p>
        </w:tc>
      </w:tr>
      <w:tr w:rsidR="001F2D36" w:rsidRPr="0093107E" w:rsidTr="001F2D36">
        <w:trPr>
          <w:trHeight w:val="758"/>
          <w:jc w:val="center"/>
        </w:trPr>
        <w:tc>
          <w:tcPr>
            <w:tcW w:w="1103" w:type="pct"/>
            <w:shd w:val="clear" w:color="auto" w:fill="auto"/>
            <w:vAlign w:val="center"/>
          </w:tcPr>
          <w:p w:rsidR="001F2D36" w:rsidRPr="003E1ED3" w:rsidRDefault="001F2D36" w:rsidP="003C242D">
            <w:pPr>
              <w:spacing w:after="0" w:line="240" w:lineRule="auto"/>
              <w:jc w:val="both"/>
              <w:rPr>
                <w:rFonts w:ascii="Times New Roman" w:hAnsi="Times New Roman" w:cs="Times New Roman"/>
                <w:sz w:val="24"/>
                <w:szCs w:val="24"/>
              </w:rPr>
            </w:pPr>
            <w:r w:rsidRPr="003E1ED3">
              <w:rPr>
                <w:rFonts w:ascii="Times New Roman" w:hAnsi="Times New Roman" w:cs="Times New Roman"/>
                <w:sz w:val="24"/>
                <w:szCs w:val="24"/>
              </w:rPr>
              <w:t>Прием экстренных вызовов (сообщений о происшествиях)</w:t>
            </w:r>
            <w:r w:rsidR="00622DFC">
              <w:rPr>
                <w:rFonts w:ascii="Times New Roman" w:hAnsi="Times New Roman" w:cs="Times New Roman"/>
                <w:sz w:val="24"/>
                <w:szCs w:val="24"/>
              </w:rPr>
              <w:t>, тушение пожаров, реагирование при ДТП и других ЧС</w:t>
            </w:r>
          </w:p>
        </w:tc>
        <w:tc>
          <w:tcPr>
            <w:tcW w:w="1187" w:type="pct"/>
            <w:shd w:val="clear" w:color="auto" w:fill="auto"/>
          </w:tcPr>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Определение явных и потенциальных угроз для жизни, здоровья и имущества заявителя и иных лиц, а также угрозы нарушения правопорядка</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Определение необходимости привлечения к реагированию на происшествие ЭОС, АВС и ЕДДС и/или других служб</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b/>
                <w:sz w:val="24"/>
                <w:szCs w:val="24"/>
              </w:rPr>
            </w:pPr>
            <w:r w:rsidRPr="001F2D36">
              <w:rPr>
                <w:rFonts w:ascii="Times New Roman" w:hAnsi="Times New Roman" w:cs="Times New Roman"/>
                <w:sz w:val="24"/>
                <w:szCs w:val="24"/>
              </w:rPr>
              <w:t>Определение необходимости присвоения происшествию признака ЧС и автоматизированной передачи данных о нем в ЦУКС, ЕДДС, ЭОС и АВС в соответствии с соглашениями и регламентами информационного взаимодействия структур</w:t>
            </w:r>
          </w:p>
        </w:tc>
        <w:tc>
          <w:tcPr>
            <w:tcW w:w="1363" w:type="pct"/>
            <w:shd w:val="clear" w:color="auto" w:fill="auto"/>
          </w:tcPr>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Выбирать алгоритм опроса заявителя в зависимости от типа происшествия и следовать ему</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Оценивать и учитывать психологическое состояние заявителя, корректно противостоять психологическому давлению с его стороны</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Использовать невербальные атрибуты речи: интонацию, темп, силу голоса</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Управлять вызовом с использованием функциональных возможностей телефонии</w:t>
            </w:r>
          </w:p>
          <w:p w:rsidR="001F2D36" w:rsidRPr="001F2D36" w:rsidRDefault="001F2D36" w:rsidP="003C242D">
            <w:pPr>
              <w:spacing w:after="0" w:line="240" w:lineRule="auto"/>
              <w:jc w:val="both"/>
              <w:rPr>
                <w:rFonts w:ascii="Times New Roman" w:hAnsi="Times New Roman" w:cs="Times New Roman"/>
                <w:b/>
                <w:sz w:val="24"/>
                <w:szCs w:val="24"/>
              </w:rPr>
            </w:pPr>
          </w:p>
        </w:tc>
        <w:tc>
          <w:tcPr>
            <w:tcW w:w="1347" w:type="pct"/>
            <w:shd w:val="clear" w:color="auto" w:fill="auto"/>
          </w:tcPr>
          <w:p w:rsid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 xml:space="preserve">Нормативные правовые акты и методические документы, регламентирующие прием и обработку экстренных вызовов </w:t>
            </w:r>
          </w:p>
          <w:p w:rsidR="00622DFC" w:rsidRPr="001F2D36" w:rsidRDefault="00622DFC"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Формализованные классификаторы, применяемые в рамках приема и об</w:t>
            </w:r>
            <w:r w:rsidR="00622DFC">
              <w:rPr>
                <w:rFonts w:ascii="Times New Roman" w:hAnsi="Times New Roman" w:cs="Times New Roman"/>
                <w:sz w:val="24"/>
                <w:szCs w:val="24"/>
              </w:rPr>
              <w:t>работки экстренных вызовов</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Основные сведения о транспортной инфрас</w:t>
            </w:r>
            <w:r w:rsidR="00622DFC">
              <w:rPr>
                <w:rFonts w:ascii="Times New Roman" w:hAnsi="Times New Roman" w:cs="Times New Roman"/>
                <w:sz w:val="24"/>
                <w:szCs w:val="24"/>
              </w:rPr>
              <w:t>труктуре</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 xml:space="preserve">Основные географические </w:t>
            </w:r>
            <w:r w:rsidR="00622DFC">
              <w:rPr>
                <w:rFonts w:ascii="Times New Roman" w:hAnsi="Times New Roman" w:cs="Times New Roman"/>
                <w:sz w:val="24"/>
                <w:szCs w:val="24"/>
              </w:rPr>
              <w:t>названия</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Административно-территориальное деление Российской Федерации, субъекта Российской Фед</w:t>
            </w:r>
            <w:r w:rsidR="00622DFC">
              <w:rPr>
                <w:rFonts w:ascii="Times New Roman" w:hAnsi="Times New Roman" w:cs="Times New Roman"/>
                <w:sz w:val="24"/>
                <w:szCs w:val="24"/>
              </w:rPr>
              <w:t>ерации</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Названия и расположение основных мест массового пребывания людей, зон отдыха, водных объектов, опасных производственных объектов, распо</w:t>
            </w:r>
            <w:r w:rsidR="00622DFC">
              <w:rPr>
                <w:rFonts w:ascii="Times New Roman" w:hAnsi="Times New Roman" w:cs="Times New Roman"/>
                <w:sz w:val="24"/>
                <w:szCs w:val="24"/>
              </w:rPr>
              <w:t>ложенных в районе вы</w:t>
            </w:r>
            <w:r w:rsidR="00E640F3">
              <w:rPr>
                <w:rFonts w:ascii="Times New Roman" w:hAnsi="Times New Roman" w:cs="Times New Roman"/>
                <w:sz w:val="24"/>
                <w:szCs w:val="24"/>
              </w:rPr>
              <w:t>езда пожарно-спасательной части</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 xml:space="preserve">Правила русской письменной и устной </w:t>
            </w:r>
            <w:r w:rsidRPr="001F2D36">
              <w:rPr>
                <w:rFonts w:ascii="Times New Roman" w:hAnsi="Times New Roman" w:cs="Times New Roman"/>
                <w:sz w:val="24"/>
                <w:szCs w:val="24"/>
              </w:rPr>
              <w:lastRenderedPageBreak/>
              <w:t>речи</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Основы психологии детского возраста, психологии лиц старшего возраста и маломобильных групп граждан</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Основные психологические состояния пострадавших и потерпевших; психологические особенности поведения населения при чрезвычайных ситуациях и чрезвычайных происшествиях</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 xml:space="preserve">Основы </w:t>
            </w:r>
            <w:proofErr w:type="spellStart"/>
            <w:r w:rsidRPr="001F2D36">
              <w:rPr>
                <w:rFonts w:ascii="Times New Roman" w:hAnsi="Times New Roman" w:cs="Times New Roman"/>
                <w:sz w:val="24"/>
                <w:szCs w:val="24"/>
              </w:rPr>
              <w:t>конфликтологии</w:t>
            </w:r>
            <w:proofErr w:type="spellEnd"/>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Этические нормы общения, речевой и деловой этикет</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b/>
                <w:sz w:val="24"/>
                <w:szCs w:val="24"/>
              </w:rPr>
            </w:pPr>
            <w:r w:rsidRPr="001F2D36">
              <w:rPr>
                <w:rFonts w:ascii="Times New Roman" w:hAnsi="Times New Roman" w:cs="Times New Roman"/>
                <w:sz w:val="24"/>
                <w:szCs w:val="24"/>
              </w:rPr>
              <w:t>Правила электробезопасности при использовании средств телекоммуникации, применяемых для приема экстренных вызовов</w:t>
            </w:r>
          </w:p>
        </w:tc>
      </w:tr>
      <w:tr w:rsidR="001F2D36" w:rsidRPr="0093107E" w:rsidTr="00835FB8">
        <w:trPr>
          <w:trHeight w:val="758"/>
          <w:jc w:val="center"/>
        </w:trPr>
        <w:tc>
          <w:tcPr>
            <w:tcW w:w="1103" w:type="pct"/>
            <w:shd w:val="clear" w:color="auto" w:fill="auto"/>
            <w:vAlign w:val="center"/>
          </w:tcPr>
          <w:p w:rsidR="001F2D36" w:rsidRPr="003E1ED3" w:rsidRDefault="001F2D36" w:rsidP="003C242D">
            <w:pPr>
              <w:spacing w:after="0" w:line="240" w:lineRule="auto"/>
              <w:jc w:val="both"/>
              <w:rPr>
                <w:rFonts w:ascii="Times New Roman" w:hAnsi="Times New Roman" w:cs="Times New Roman"/>
                <w:sz w:val="24"/>
                <w:szCs w:val="24"/>
              </w:rPr>
            </w:pPr>
            <w:r w:rsidRPr="003E1ED3">
              <w:rPr>
                <w:rFonts w:ascii="Times New Roman" w:hAnsi="Times New Roman" w:cs="Times New Roman"/>
                <w:sz w:val="24"/>
                <w:szCs w:val="24"/>
              </w:rPr>
              <w:lastRenderedPageBreak/>
              <w:t>Оповещение ЭОС, АВС, служб жизнеобеспечения населения и ЕДДС о происшествии</w:t>
            </w:r>
          </w:p>
        </w:tc>
        <w:tc>
          <w:tcPr>
            <w:tcW w:w="1187" w:type="pct"/>
            <w:shd w:val="clear" w:color="auto" w:fill="auto"/>
          </w:tcPr>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Определение перечня ЭОС, АБС, ЕДДС и/или (при необходимости) других служб, подлежащих оповещению в связи с происшествием</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b/>
                <w:sz w:val="24"/>
                <w:szCs w:val="24"/>
              </w:rPr>
            </w:pPr>
            <w:r w:rsidRPr="001F2D36">
              <w:rPr>
                <w:rFonts w:ascii="Times New Roman" w:hAnsi="Times New Roman" w:cs="Times New Roman"/>
                <w:sz w:val="24"/>
                <w:szCs w:val="24"/>
              </w:rPr>
              <w:t xml:space="preserve">Автоматизированная передача данных о происшествии с признаком ЧС в ЦУКС, ЕДДС, ЭОС </w:t>
            </w:r>
            <w:r w:rsidRPr="001F2D36">
              <w:rPr>
                <w:rFonts w:ascii="Times New Roman" w:hAnsi="Times New Roman" w:cs="Times New Roman"/>
                <w:sz w:val="24"/>
                <w:szCs w:val="24"/>
              </w:rPr>
              <w:lastRenderedPageBreak/>
              <w:t>и АВС в соответствии с соглашениями и регламентами информационного взаимодействия структур</w:t>
            </w:r>
          </w:p>
        </w:tc>
        <w:tc>
          <w:tcPr>
            <w:tcW w:w="1363" w:type="pct"/>
            <w:shd w:val="clear" w:color="auto" w:fill="auto"/>
          </w:tcPr>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lastRenderedPageBreak/>
              <w:t>Определять с учетом типа происшествия перечень ЭОС, АВС и ЕДДС, подлежащих оповещению</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Использовать аппаратно-программные средства для оповещения ЭОС, АВС, ЕДДС и других служб о происшествии</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 xml:space="preserve">Использовать средства </w:t>
            </w:r>
            <w:r w:rsidRPr="001F2D36">
              <w:rPr>
                <w:rFonts w:ascii="Times New Roman" w:hAnsi="Times New Roman" w:cs="Times New Roman"/>
                <w:sz w:val="24"/>
                <w:szCs w:val="24"/>
              </w:rPr>
              <w:lastRenderedPageBreak/>
              <w:t>телекоммуникации для оповещения ЭОС, АВС и ЕДДС о происшествии (в случае сбоя работы аппаратно-программных средств)</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Управлять вызовом с использованием функциональных возможностей телефонии</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Управлять речевым взаимодействием, в том числе в ситуациях, когда участниками коммуникации являются несколько человек</w:t>
            </w:r>
          </w:p>
          <w:p w:rsidR="001F2D36" w:rsidRPr="001F2D36" w:rsidRDefault="001F2D36" w:rsidP="003C242D">
            <w:pPr>
              <w:spacing w:after="0" w:line="240" w:lineRule="auto"/>
              <w:jc w:val="both"/>
              <w:rPr>
                <w:rFonts w:ascii="Times New Roman" w:hAnsi="Times New Roman" w:cs="Times New Roman"/>
                <w:b/>
                <w:sz w:val="24"/>
                <w:szCs w:val="24"/>
              </w:rPr>
            </w:pPr>
          </w:p>
        </w:tc>
        <w:tc>
          <w:tcPr>
            <w:tcW w:w="1347" w:type="pct"/>
            <w:shd w:val="clear" w:color="auto" w:fill="auto"/>
          </w:tcPr>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lastRenderedPageBreak/>
              <w:t>Перечень и направления деятельности других служб, которые могут быть привлечены к реагированию на происшествие (при наличии)</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sz w:val="24"/>
                <w:szCs w:val="24"/>
              </w:rPr>
            </w:pPr>
            <w:r w:rsidRPr="001F2D36">
              <w:rPr>
                <w:rFonts w:ascii="Times New Roman" w:hAnsi="Times New Roman" w:cs="Times New Roman"/>
                <w:sz w:val="24"/>
                <w:szCs w:val="24"/>
              </w:rPr>
              <w:t>Правила русской письменной и устной речи</w:t>
            </w:r>
          </w:p>
          <w:p w:rsidR="001F2D36" w:rsidRPr="001F2D36" w:rsidRDefault="001F2D36" w:rsidP="003C242D">
            <w:pPr>
              <w:spacing w:after="0" w:line="240" w:lineRule="auto"/>
              <w:jc w:val="both"/>
              <w:rPr>
                <w:rFonts w:ascii="Times New Roman" w:hAnsi="Times New Roman" w:cs="Times New Roman"/>
                <w:sz w:val="24"/>
                <w:szCs w:val="24"/>
              </w:rPr>
            </w:pPr>
          </w:p>
          <w:p w:rsidR="001F2D36" w:rsidRPr="001F2D36" w:rsidRDefault="001F2D36" w:rsidP="003C242D">
            <w:pPr>
              <w:spacing w:after="0" w:line="240" w:lineRule="auto"/>
              <w:jc w:val="both"/>
              <w:rPr>
                <w:rFonts w:ascii="Times New Roman" w:hAnsi="Times New Roman" w:cs="Times New Roman"/>
                <w:b/>
                <w:sz w:val="24"/>
                <w:szCs w:val="24"/>
              </w:rPr>
            </w:pPr>
            <w:r w:rsidRPr="001F2D36">
              <w:rPr>
                <w:rFonts w:ascii="Times New Roman" w:hAnsi="Times New Roman" w:cs="Times New Roman"/>
                <w:sz w:val="24"/>
                <w:szCs w:val="24"/>
              </w:rPr>
              <w:t xml:space="preserve">Правила </w:t>
            </w:r>
            <w:r w:rsidRPr="001F2D36">
              <w:rPr>
                <w:rFonts w:ascii="Times New Roman" w:hAnsi="Times New Roman" w:cs="Times New Roman"/>
                <w:sz w:val="24"/>
                <w:szCs w:val="24"/>
              </w:rPr>
              <w:lastRenderedPageBreak/>
              <w:t>электробезопасности при использовании средств телекоммуникации, применяемых для приема экстренных вызовов</w:t>
            </w:r>
          </w:p>
        </w:tc>
      </w:tr>
      <w:tr w:rsidR="001F2D36" w:rsidRPr="000A29BA" w:rsidTr="001F2D36">
        <w:trPr>
          <w:jc w:val="center"/>
        </w:trPr>
        <w:tc>
          <w:tcPr>
            <w:tcW w:w="1103" w:type="pct"/>
            <w:shd w:val="clear" w:color="auto" w:fill="auto"/>
          </w:tcPr>
          <w:p w:rsidR="001F2D36" w:rsidRPr="0093107E" w:rsidRDefault="001F2D36" w:rsidP="003C242D">
            <w:pPr>
              <w:spacing w:after="0" w:line="240" w:lineRule="auto"/>
              <w:jc w:val="both"/>
              <w:rPr>
                <w:rFonts w:ascii="Times New Roman" w:hAnsi="Times New Roman" w:cs="Times New Roman"/>
                <w:snapToGrid w:val="0"/>
                <w:sz w:val="24"/>
                <w:szCs w:val="24"/>
              </w:rPr>
            </w:pPr>
            <w:r w:rsidRPr="0093107E">
              <w:rPr>
                <w:rFonts w:ascii="Times New Roman" w:hAnsi="Times New Roman" w:cs="Times New Roman"/>
                <w:snapToGrid w:val="0"/>
                <w:sz w:val="24"/>
                <w:szCs w:val="24"/>
              </w:rPr>
              <w:lastRenderedPageBreak/>
              <w:t>Организовывать учет эксплуатации технических средств</w:t>
            </w:r>
          </w:p>
        </w:tc>
        <w:tc>
          <w:tcPr>
            <w:tcW w:w="1187" w:type="pct"/>
            <w:shd w:val="clear" w:color="auto" w:fill="auto"/>
          </w:tcPr>
          <w:p w:rsidR="001F2D36" w:rsidRPr="0093107E" w:rsidRDefault="001F2D36" w:rsidP="003C242D">
            <w:pPr>
              <w:spacing w:after="0" w:line="240" w:lineRule="auto"/>
              <w:jc w:val="both"/>
              <w:rPr>
                <w:rFonts w:ascii="Times New Roman" w:hAnsi="Times New Roman" w:cs="Times New Roman"/>
                <w:sz w:val="24"/>
                <w:szCs w:val="24"/>
              </w:rPr>
            </w:pPr>
            <w:r w:rsidRPr="0093107E">
              <w:rPr>
                <w:rFonts w:ascii="Times New Roman" w:hAnsi="Times New Roman" w:cs="Times New Roman"/>
                <w:sz w:val="24"/>
                <w:szCs w:val="24"/>
              </w:rPr>
              <w:t>Контроль ведения эксплуатационно-технической документации и эксплуатацию сре</w:t>
            </w:r>
            <w:proofErr w:type="gramStart"/>
            <w:r w:rsidRPr="0093107E">
              <w:rPr>
                <w:rFonts w:ascii="Times New Roman" w:hAnsi="Times New Roman" w:cs="Times New Roman"/>
                <w:sz w:val="24"/>
                <w:szCs w:val="24"/>
              </w:rPr>
              <w:t>дств св</w:t>
            </w:r>
            <w:proofErr w:type="gramEnd"/>
            <w:r w:rsidRPr="0093107E">
              <w:rPr>
                <w:rFonts w:ascii="Times New Roman" w:hAnsi="Times New Roman" w:cs="Times New Roman"/>
                <w:sz w:val="24"/>
                <w:szCs w:val="24"/>
              </w:rPr>
              <w:t>я</w:t>
            </w:r>
            <w:r w:rsidR="00E640F3">
              <w:rPr>
                <w:rFonts w:ascii="Times New Roman" w:hAnsi="Times New Roman" w:cs="Times New Roman"/>
                <w:sz w:val="24"/>
                <w:szCs w:val="24"/>
              </w:rPr>
              <w:t>зи и оповещения</w:t>
            </w:r>
            <w:r w:rsidRPr="0093107E">
              <w:rPr>
                <w:rFonts w:ascii="Times New Roman" w:hAnsi="Times New Roman" w:cs="Times New Roman"/>
                <w:sz w:val="24"/>
                <w:szCs w:val="24"/>
              </w:rPr>
              <w:t>.</w:t>
            </w:r>
          </w:p>
        </w:tc>
        <w:tc>
          <w:tcPr>
            <w:tcW w:w="1363" w:type="pct"/>
            <w:shd w:val="clear" w:color="auto" w:fill="auto"/>
          </w:tcPr>
          <w:p w:rsidR="001F2D36" w:rsidRPr="0093107E" w:rsidRDefault="001F2D36" w:rsidP="003C242D">
            <w:pPr>
              <w:pStyle w:val="ConsPlusNormal"/>
              <w:ind w:firstLine="66"/>
              <w:jc w:val="both"/>
              <w:rPr>
                <w:rFonts w:ascii="Times New Roman" w:hAnsi="Times New Roman" w:cs="Times New Roman"/>
                <w:sz w:val="24"/>
                <w:szCs w:val="24"/>
              </w:rPr>
            </w:pPr>
            <w:r w:rsidRPr="0093107E">
              <w:rPr>
                <w:rFonts w:ascii="Times New Roman" w:hAnsi="Times New Roman" w:cs="Times New Roman"/>
                <w:sz w:val="24"/>
                <w:szCs w:val="24"/>
              </w:rPr>
              <w:t>обеспечивать постоянную готовность сре</w:t>
            </w:r>
            <w:proofErr w:type="gramStart"/>
            <w:r w:rsidRPr="0093107E">
              <w:rPr>
                <w:rFonts w:ascii="Times New Roman" w:hAnsi="Times New Roman" w:cs="Times New Roman"/>
                <w:sz w:val="24"/>
                <w:szCs w:val="24"/>
              </w:rPr>
              <w:t>дств св</w:t>
            </w:r>
            <w:proofErr w:type="gramEnd"/>
            <w:r w:rsidRPr="0093107E">
              <w:rPr>
                <w:rFonts w:ascii="Times New Roman" w:hAnsi="Times New Roman" w:cs="Times New Roman"/>
                <w:sz w:val="24"/>
                <w:szCs w:val="24"/>
              </w:rPr>
              <w:t>язи, технических систем оповещения и резервного электроснабжения ЦУКС к применению их по назначению;</w:t>
            </w:r>
          </w:p>
          <w:p w:rsidR="001F2D36" w:rsidRPr="0093107E" w:rsidRDefault="001F2D36" w:rsidP="003C242D">
            <w:pPr>
              <w:spacing w:after="0" w:line="240" w:lineRule="auto"/>
              <w:jc w:val="both"/>
              <w:rPr>
                <w:rFonts w:ascii="Times New Roman" w:hAnsi="Times New Roman" w:cs="Times New Roman"/>
                <w:sz w:val="24"/>
                <w:szCs w:val="24"/>
              </w:rPr>
            </w:pPr>
            <w:r w:rsidRPr="0093107E">
              <w:rPr>
                <w:rFonts w:ascii="Times New Roman" w:hAnsi="Times New Roman" w:cs="Times New Roman"/>
                <w:sz w:val="24"/>
                <w:szCs w:val="24"/>
              </w:rPr>
              <w:t>осуществлять подготовку стационарных сре</w:t>
            </w:r>
            <w:proofErr w:type="gramStart"/>
            <w:r w:rsidRPr="0093107E">
              <w:rPr>
                <w:rFonts w:ascii="Times New Roman" w:hAnsi="Times New Roman" w:cs="Times New Roman"/>
                <w:sz w:val="24"/>
                <w:szCs w:val="24"/>
              </w:rPr>
              <w:t>дств св</w:t>
            </w:r>
            <w:proofErr w:type="gramEnd"/>
            <w:r w:rsidRPr="0093107E">
              <w:rPr>
                <w:rFonts w:ascii="Times New Roman" w:hAnsi="Times New Roman" w:cs="Times New Roman"/>
                <w:sz w:val="24"/>
                <w:szCs w:val="24"/>
              </w:rPr>
              <w:t>язи оперативной дежурной смены, видео и аудио конференцсвязи к работе, технический осмотр отдельных устройств и узлов, проводить тестовые проверки с целью своевременного обнаружения неисправностей.</w:t>
            </w:r>
          </w:p>
        </w:tc>
        <w:tc>
          <w:tcPr>
            <w:tcW w:w="1347" w:type="pct"/>
            <w:shd w:val="clear" w:color="auto" w:fill="auto"/>
          </w:tcPr>
          <w:p w:rsidR="001F2D36" w:rsidRPr="00247D47" w:rsidRDefault="001F2D36" w:rsidP="003C242D">
            <w:pPr>
              <w:spacing w:after="0" w:line="240" w:lineRule="auto"/>
              <w:jc w:val="both"/>
              <w:rPr>
                <w:rFonts w:ascii="Times New Roman" w:hAnsi="Times New Roman" w:cs="Times New Roman"/>
                <w:sz w:val="24"/>
                <w:szCs w:val="24"/>
              </w:rPr>
            </w:pPr>
            <w:r w:rsidRPr="0093107E">
              <w:rPr>
                <w:rFonts w:ascii="Times New Roman" w:hAnsi="Times New Roman" w:cs="Times New Roman"/>
                <w:sz w:val="24"/>
                <w:szCs w:val="24"/>
              </w:rPr>
              <w:t>состав, назначения и правила эксплуатации аппаратуры оповещения, находящейся на оснащении в ЦУКС территориального органа МЧС России</w:t>
            </w:r>
          </w:p>
        </w:tc>
      </w:tr>
    </w:tbl>
    <w:p w:rsidR="005A0698" w:rsidRDefault="005A0698" w:rsidP="003C242D">
      <w:pPr>
        <w:widowControl w:val="0"/>
        <w:tabs>
          <w:tab w:val="left" w:pos="993"/>
        </w:tabs>
        <w:spacing w:after="0" w:line="240" w:lineRule="auto"/>
        <w:ind w:firstLine="709"/>
        <w:jc w:val="center"/>
        <w:rPr>
          <w:rFonts w:ascii="Times New Roman" w:eastAsia="Calibri" w:hAnsi="Times New Roman" w:cs="Times New Roman"/>
          <w:b/>
          <w:sz w:val="28"/>
          <w:szCs w:val="28"/>
          <w:lang w:eastAsia="ru-RU"/>
        </w:rPr>
      </w:pPr>
    </w:p>
    <w:p w:rsidR="00B274C3" w:rsidRDefault="00B274C3">
      <w:pP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br w:type="page"/>
      </w:r>
    </w:p>
    <w:p w:rsidR="004B1B13" w:rsidRDefault="004B1B13" w:rsidP="00F927C6">
      <w:pPr>
        <w:widowControl w:val="0"/>
        <w:tabs>
          <w:tab w:val="left" w:pos="993"/>
        </w:tabs>
        <w:spacing w:after="0" w:line="240" w:lineRule="auto"/>
        <w:jc w:val="center"/>
        <w:rPr>
          <w:rFonts w:ascii="Times New Roman" w:eastAsia="Calibri" w:hAnsi="Times New Roman" w:cs="Times New Roman"/>
          <w:b/>
          <w:sz w:val="28"/>
          <w:szCs w:val="28"/>
          <w:lang w:eastAsia="ru-RU"/>
        </w:rPr>
      </w:pPr>
      <w:r w:rsidRPr="004B1B13">
        <w:rPr>
          <w:rFonts w:ascii="Times New Roman" w:eastAsia="Calibri" w:hAnsi="Times New Roman" w:cs="Times New Roman"/>
          <w:b/>
          <w:sz w:val="28"/>
          <w:szCs w:val="28"/>
          <w:lang w:eastAsia="ru-RU"/>
        </w:rPr>
        <w:lastRenderedPageBreak/>
        <w:t>3. СОДЕРЖАНИЕ ПРОГРАММЫ</w:t>
      </w:r>
    </w:p>
    <w:p w:rsidR="00C061AC" w:rsidRDefault="00C061AC" w:rsidP="003C242D">
      <w:pPr>
        <w:widowControl w:val="0"/>
        <w:spacing w:after="0" w:line="240" w:lineRule="auto"/>
        <w:jc w:val="center"/>
        <w:rPr>
          <w:rFonts w:ascii="Times New Roman" w:eastAsia="Calibri" w:hAnsi="Times New Roman" w:cs="Times New Roman"/>
          <w:b/>
          <w:sz w:val="28"/>
          <w:szCs w:val="28"/>
          <w:lang w:eastAsia="ru-RU"/>
        </w:rPr>
      </w:pPr>
    </w:p>
    <w:p w:rsidR="003F5415" w:rsidRPr="004B1B13" w:rsidRDefault="003F5415" w:rsidP="003C242D">
      <w:pPr>
        <w:widowControl w:val="0"/>
        <w:spacing w:after="0" w:line="240" w:lineRule="auto"/>
        <w:jc w:val="center"/>
        <w:rPr>
          <w:rFonts w:ascii="Times New Roman" w:eastAsia="Calibri" w:hAnsi="Times New Roman" w:cs="Times New Roman"/>
          <w:b/>
          <w:sz w:val="28"/>
          <w:szCs w:val="28"/>
          <w:lang w:eastAsia="ru-RU"/>
        </w:rPr>
      </w:pPr>
      <w:r w:rsidRPr="004B1B13">
        <w:rPr>
          <w:rFonts w:ascii="Times New Roman" w:eastAsia="Calibri" w:hAnsi="Times New Roman" w:cs="Times New Roman"/>
          <w:b/>
          <w:sz w:val="28"/>
          <w:szCs w:val="28"/>
          <w:lang w:eastAsia="ru-RU"/>
        </w:rPr>
        <w:t>3.1. Учебный план</w:t>
      </w:r>
    </w:p>
    <w:tbl>
      <w:tblPr>
        <w:tblpPr w:leftFromText="180" w:rightFromText="180" w:vertAnchor="text" w:horzAnchor="margin" w:tblpY="114"/>
        <w:tblW w:w="9825" w:type="dxa"/>
        <w:tblLayout w:type="fixed"/>
        <w:tblCellMar>
          <w:left w:w="48" w:type="dxa"/>
          <w:right w:w="48" w:type="dxa"/>
        </w:tblCellMar>
        <w:tblLook w:val="0000" w:firstRow="0" w:lastRow="0" w:firstColumn="0" w:lastColumn="0" w:noHBand="0" w:noVBand="0"/>
      </w:tblPr>
      <w:tblGrid>
        <w:gridCol w:w="567"/>
        <w:gridCol w:w="2977"/>
        <w:gridCol w:w="615"/>
        <w:gridCol w:w="709"/>
        <w:gridCol w:w="850"/>
        <w:gridCol w:w="656"/>
        <w:gridCol w:w="851"/>
        <w:gridCol w:w="336"/>
        <w:gridCol w:w="567"/>
        <w:gridCol w:w="567"/>
        <w:gridCol w:w="1130"/>
      </w:tblGrid>
      <w:tr w:rsidR="003F5415" w:rsidRPr="004B1B13" w:rsidTr="00617D2F">
        <w:trPr>
          <w:cantSplit/>
          <w:trHeight w:val="660"/>
          <w:tblHeader/>
        </w:trPr>
        <w:tc>
          <w:tcPr>
            <w:tcW w:w="567" w:type="dxa"/>
            <w:vMerge w:val="restart"/>
            <w:tcBorders>
              <w:top w:val="single" w:sz="4" w:space="0" w:color="auto"/>
              <w:left w:val="single" w:sz="4" w:space="0" w:color="auto"/>
              <w:right w:val="single" w:sz="6" w:space="0" w:color="auto"/>
            </w:tcBorders>
            <w:vAlign w:val="center"/>
          </w:tcPr>
          <w:p w:rsidR="003F5415" w:rsidRPr="00E1082B" w:rsidRDefault="003F5415" w:rsidP="003C242D">
            <w:pPr>
              <w:spacing w:after="0" w:line="240" w:lineRule="auto"/>
              <w:jc w:val="center"/>
              <w:rPr>
                <w:rFonts w:ascii="Times New Roman" w:eastAsia="Calibri" w:hAnsi="Times New Roman" w:cs="Times New Roman"/>
                <w:snapToGrid w:val="0"/>
                <w:sz w:val="24"/>
                <w:szCs w:val="24"/>
                <w:lang w:eastAsia="ru-RU"/>
              </w:rPr>
            </w:pPr>
            <w:r w:rsidRPr="00E1082B">
              <w:rPr>
                <w:rFonts w:ascii="Times New Roman" w:eastAsia="Calibri" w:hAnsi="Times New Roman" w:cs="Times New Roman"/>
                <w:snapToGrid w:val="0"/>
                <w:sz w:val="24"/>
                <w:szCs w:val="24"/>
                <w:lang w:eastAsia="ru-RU"/>
              </w:rPr>
              <w:t>№</w:t>
            </w:r>
          </w:p>
          <w:p w:rsidR="003F5415" w:rsidRPr="00E1082B" w:rsidRDefault="003F5415" w:rsidP="003C242D">
            <w:pPr>
              <w:spacing w:after="0" w:line="240" w:lineRule="auto"/>
              <w:jc w:val="center"/>
              <w:rPr>
                <w:rFonts w:ascii="Times New Roman" w:eastAsia="Calibri" w:hAnsi="Times New Roman" w:cs="Times New Roman"/>
                <w:snapToGrid w:val="0"/>
                <w:sz w:val="24"/>
                <w:szCs w:val="24"/>
                <w:lang w:eastAsia="ru-RU"/>
              </w:rPr>
            </w:pPr>
            <w:proofErr w:type="gramStart"/>
            <w:r w:rsidRPr="00E1082B">
              <w:rPr>
                <w:rFonts w:ascii="Times New Roman" w:eastAsia="Calibri" w:hAnsi="Times New Roman" w:cs="Times New Roman"/>
                <w:snapToGrid w:val="0"/>
                <w:sz w:val="24"/>
                <w:szCs w:val="24"/>
                <w:lang w:eastAsia="ru-RU"/>
              </w:rPr>
              <w:t>п</w:t>
            </w:r>
            <w:proofErr w:type="gramEnd"/>
            <w:r w:rsidRPr="00E1082B">
              <w:rPr>
                <w:rFonts w:ascii="Times New Roman" w:eastAsia="Calibri" w:hAnsi="Times New Roman" w:cs="Times New Roman"/>
                <w:snapToGrid w:val="0"/>
                <w:sz w:val="24"/>
                <w:szCs w:val="24"/>
                <w:lang w:eastAsia="ru-RU"/>
              </w:rPr>
              <w:t>/п</w:t>
            </w:r>
          </w:p>
        </w:tc>
        <w:tc>
          <w:tcPr>
            <w:tcW w:w="2977" w:type="dxa"/>
            <w:vMerge w:val="restart"/>
            <w:tcBorders>
              <w:top w:val="single" w:sz="4" w:space="0" w:color="auto"/>
              <w:left w:val="single" w:sz="6" w:space="0" w:color="auto"/>
              <w:right w:val="single" w:sz="6" w:space="0" w:color="auto"/>
            </w:tcBorders>
            <w:vAlign w:val="center"/>
          </w:tcPr>
          <w:p w:rsidR="003F5415" w:rsidRPr="00E1082B" w:rsidRDefault="003F5415" w:rsidP="003C242D">
            <w:pPr>
              <w:spacing w:after="0" w:line="240" w:lineRule="auto"/>
              <w:jc w:val="center"/>
              <w:rPr>
                <w:rFonts w:ascii="Times New Roman" w:eastAsia="Calibri" w:hAnsi="Times New Roman" w:cs="Times New Roman"/>
                <w:sz w:val="24"/>
                <w:szCs w:val="24"/>
                <w:lang w:eastAsia="ru-RU"/>
              </w:rPr>
            </w:pPr>
            <w:r w:rsidRPr="00E1082B">
              <w:rPr>
                <w:rFonts w:ascii="Times New Roman" w:eastAsia="Calibri" w:hAnsi="Times New Roman" w:cs="Times New Roman"/>
                <w:sz w:val="24"/>
                <w:szCs w:val="24"/>
                <w:lang w:eastAsia="ru-RU"/>
              </w:rPr>
              <w:t xml:space="preserve">Наименование </w:t>
            </w:r>
          </w:p>
          <w:p w:rsidR="003F5415" w:rsidRPr="00E1082B" w:rsidRDefault="003F5415" w:rsidP="003C242D">
            <w:pPr>
              <w:spacing w:after="0" w:line="240" w:lineRule="auto"/>
              <w:jc w:val="center"/>
              <w:rPr>
                <w:rFonts w:ascii="Times New Roman" w:eastAsia="Calibri" w:hAnsi="Times New Roman" w:cs="Times New Roman"/>
                <w:snapToGrid w:val="0"/>
                <w:sz w:val="24"/>
                <w:szCs w:val="24"/>
                <w:lang w:eastAsia="ru-RU"/>
              </w:rPr>
            </w:pPr>
            <w:r w:rsidRPr="00E1082B">
              <w:rPr>
                <w:rFonts w:ascii="Times New Roman" w:eastAsia="Calibri" w:hAnsi="Times New Roman" w:cs="Times New Roman"/>
                <w:sz w:val="24"/>
                <w:szCs w:val="24"/>
                <w:lang w:eastAsia="ru-RU"/>
              </w:rPr>
              <w:t>дисциплин (разделов)</w:t>
            </w:r>
          </w:p>
        </w:tc>
        <w:tc>
          <w:tcPr>
            <w:tcW w:w="615" w:type="dxa"/>
            <w:vMerge w:val="restart"/>
            <w:tcBorders>
              <w:top w:val="single" w:sz="4" w:space="0" w:color="auto"/>
              <w:left w:val="single" w:sz="6" w:space="0" w:color="auto"/>
              <w:right w:val="single" w:sz="4" w:space="0" w:color="auto"/>
            </w:tcBorders>
            <w:textDirection w:val="btLr"/>
            <w:vAlign w:val="center"/>
          </w:tcPr>
          <w:p w:rsidR="003F5415" w:rsidRPr="00E1082B" w:rsidRDefault="003F5415" w:rsidP="003C242D">
            <w:pPr>
              <w:spacing w:after="0" w:line="240" w:lineRule="auto"/>
              <w:jc w:val="center"/>
              <w:rPr>
                <w:rFonts w:ascii="Times New Roman" w:eastAsia="Calibri" w:hAnsi="Times New Roman" w:cs="Times New Roman"/>
                <w:snapToGrid w:val="0"/>
                <w:sz w:val="24"/>
                <w:szCs w:val="24"/>
                <w:lang w:eastAsia="ru-RU"/>
              </w:rPr>
            </w:pPr>
            <w:r w:rsidRPr="00E1082B">
              <w:rPr>
                <w:rFonts w:ascii="Times New Roman" w:eastAsia="Calibri" w:hAnsi="Times New Roman" w:cs="Times New Roman"/>
                <w:snapToGrid w:val="0"/>
                <w:sz w:val="24"/>
                <w:szCs w:val="24"/>
                <w:lang w:eastAsia="ru-RU"/>
              </w:rPr>
              <w:t>Всего часов</w:t>
            </w:r>
          </w:p>
        </w:tc>
        <w:tc>
          <w:tcPr>
            <w:tcW w:w="3066" w:type="dxa"/>
            <w:gridSpan w:val="4"/>
            <w:tcBorders>
              <w:top w:val="single" w:sz="4" w:space="0" w:color="auto"/>
              <w:left w:val="single" w:sz="4" w:space="0" w:color="auto"/>
              <w:bottom w:val="single" w:sz="4" w:space="0" w:color="auto"/>
              <w:right w:val="single" w:sz="4" w:space="0" w:color="auto"/>
            </w:tcBorders>
            <w:vAlign w:val="center"/>
          </w:tcPr>
          <w:p w:rsidR="003F5415" w:rsidRPr="00E1082B" w:rsidRDefault="003F5415" w:rsidP="003C242D">
            <w:pPr>
              <w:spacing w:after="0" w:line="240" w:lineRule="auto"/>
              <w:jc w:val="center"/>
              <w:rPr>
                <w:rFonts w:ascii="Times New Roman" w:eastAsia="Calibri" w:hAnsi="Times New Roman" w:cs="Times New Roman"/>
                <w:snapToGrid w:val="0"/>
                <w:sz w:val="24"/>
                <w:szCs w:val="24"/>
                <w:lang w:eastAsia="ru-RU"/>
              </w:rPr>
            </w:pPr>
            <w:r w:rsidRPr="00E1082B">
              <w:rPr>
                <w:rFonts w:ascii="Times New Roman" w:eastAsia="Calibri" w:hAnsi="Times New Roman" w:cs="Times New Roman"/>
                <w:snapToGrid w:val="0"/>
                <w:sz w:val="24"/>
                <w:szCs w:val="24"/>
                <w:lang w:eastAsia="ru-RU"/>
              </w:rPr>
              <w:t>Количество часов по видам занятий</w:t>
            </w:r>
          </w:p>
        </w:tc>
        <w:tc>
          <w:tcPr>
            <w:tcW w:w="260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F5415" w:rsidRPr="00E1082B" w:rsidRDefault="003F5415" w:rsidP="003C242D">
            <w:pPr>
              <w:spacing w:after="0" w:line="240" w:lineRule="auto"/>
              <w:jc w:val="center"/>
              <w:rPr>
                <w:rFonts w:ascii="Times New Roman" w:eastAsia="Calibri" w:hAnsi="Times New Roman" w:cs="Times New Roman"/>
                <w:snapToGrid w:val="0"/>
                <w:sz w:val="24"/>
                <w:szCs w:val="24"/>
                <w:lang w:eastAsia="ru-RU"/>
              </w:rPr>
            </w:pPr>
            <w:r w:rsidRPr="00E1082B">
              <w:rPr>
                <w:rFonts w:ascii="Times New Roman" w:eastAsia="Calibri" w:hAnsi="Times New Roman" w:cs="Times New Roman"/>
                <w:snapToGrid w:val="0"/>
                <w:sz w:val="24"/>
                <w:szCs w:val="24"/>
                <w:lang w:eastAsia="ru-RU"/>
              </w:rPr>
              <w:t>Форма промежуточной и итоговой аттестации</w:t>
            </w:r>
          </w:p>
        </w:tc>
      </w:tr>
      <w:tr w:rsidR="003F5415" w:rsidRPr="004B1B13" w:rsidTr="000B1A72">
        <w:trPr>
          <w:cantSplit/>
          <w:trHeight w:val="1974"/>
          <w:tblHeader/>
        </w:trPr>
        <w:tc>
          <w:tcPr>
            <w:tcW w:w="567" w:type="dxa"/>
            <w:vMerge/>
            <w:tcBorders>
              <w:left w:val="single" w:sz="4" w:space="0" w:color="auto"/>
              <w:bottom w:val="single" w:sz="4" w:space="0" w:color="auto"/>
              <w:right w:val="single" w:sz="6" w:space="0" w:color="auto"/>
            </w:tcBorders>
            <w:vAlign w:val="center"/>
          </w:tcPr>
          <w:p w:rsidR="003F5415" w:rsidRPr="00E1082B" w:rsidRDefault="003F5415" w:rsidP="003C242D">
            <w:pPr>
              <w:spacing w:after="0" w:line="240" w:lineRule="auto"/>
              <w:jc w:val="center"/>
              <w:rPr>
                <w:rFonts w:ascii="Times New Roman" w:eastAsia="Calibri" w:hAnsi="Times New Roman" w:cs="Times New Roman"/>
                <w:snapToGrid w:val="0"/>
                <w:sz w:val="24"/>
                <w:szCs w:val="24"/>
                <w:lang w:eastAsia="ru-RU"/>
              </w:rPr>
            </w:pPr>
          </w:p>
        </w:tc>
        <w:tc>
          <w:tcPr>
            <w:tcW w:w="2977" w:type="dxa"/>
            <w:vMerge/>
            <w:tcBorders>
              <w:left w:val="single" w:sz="6" w:space="0" w:color="auto"/>
              <w:bottom w:val="single" w:sz="4" w:space="0" w:color="auto"/>
              <w:right w:val="single" w:sz="6" w:space="0" w:color="auto"/>
            </w:tcBorders>
            <w:vAlign w:val="center"/>
          </w:tcPr>
          <w:p w:rsidR="003F5415" w:rsidRPr="00E1082B" w:rsidRDefault="003F5415" w:rsidP="003C242D">
            <w:pPr>
              <w:spacing w:after="0" w:line="240" w:lineRule="auto"/>
              <w:jc w:val="center"/>
              <w:rPr>
                <w:rFonts w:ascii="Times New Roman" w:eastAsia="Calibri" w:hAnsi="Times New Roman" w:cs="Times New Roman"/>
                <w:snapToGrid w:val="0"/>
                <w:sz w:val="24"/>
                <w:szCs w:val="24"/>
                <w:lang w:eastAsia="ru-RU"/>
              </w:rPr>
            </w:pPr>
          </w:p>
        </w:tc>
        <w:tc>
          <w:tcPr>
            <w:tcW w:w="615" w:type="dxa"/>
            <w:vMerge/>
            <w:tcBorders>
              <w:left w:val="single" w:sz="6" w:space="0" w:color="auto"/>
              <w:bottom w:val="single" w:sz="4" w:space="0" w:color="auto"/>
              <w:right w:val="single" w:sz="4" w:space="0" w:color="auto"/>
            </w:tcBorders>
            <w:textDirection w:val="btLr"/>
            <w:vAlign w:val="center"/>
          </w:tcPr>
          <w:p w:rsidR="003F5415" w:rsidRPr="00E1082B" w:rsidRDefault="003F5415" w:rsidP="003C242D">
            <w:pPr>
              <w:spacing w:after="0" w:line="240" w:lineRule="auto"/>
              <w:jc w:val="center"/>
              <w:rPr>
                <w:rFonts w:ascii="Times New Roman" w:eastAsia="Calibri"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3F5415" w:rsidRPr="00E1082B" w:rsidRDefault="003F5415" w:rsidP="000B1A72">
            <w:pPr>
              <w:spacing w:after="0" w:line="180" w:lineRule="atLeast"/>
              <w:jc w:val="center"/>
              <w:rPr>
                <w:rFonts w:ascii="Times New Roman" w:eastAsia="Calibri" w:hAnsi="Times New Roman" w:cs="Times New Roman"/>
                <w:snapToGrid w:val="0"/>
                <w:sz w:val="24"/>
                <w:szCs w:val="24"/>
                <w:lang w:eastAsia="ru-RU"/>
              </w:rPr>
            </w:pPr>
            <w:r w:rsidRPr="00E1082B">
              <w:rPr>
                <w:rFonts w:ascii="Times New Roman" w:eastAsia="Calibri" w:hAnsi="Times New Roman" w:cs="Times New Roman"/>
                <w:snapToGrid w:val="0"/>
                <w:sz w:val="24"/>
                <w:szCs w:val="24"/>
                <w:lang w:eastAsia="ru-RU"/>
              </w:rPr>
              <w:t>Теоретические занятия (очно)</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rsidR="003F5415" w:rsidRPr="00E1082B" w:rsidRDefault="003F5415" w:rsidP="000B1A72">
            <w:pPr>
              <w:spacing w:after="0" w:line="180" w:lineRule="atLeast"/>
              <w:jc w:val="center"/>
              <w:rPr>
                <w:rFonts w:ascii="Times New Roman" w:eastAsia="Calibri" w:hAnsi="Times New Roman" w:cs="Times New Roman"/>
                <w:snapToGrid w:val="0"/>
                <w:sz w:val="24"/>
                <w:szCs w:val="24"/>
                <w:lang w:eastAsia="ru-RU"/>
              </w:rPr>
            </w:pPr>
            <w:r w:rsidRPr="00E1082B">
              <w:rPr>
                <w:rFonts w:ascii="Times New Roman" w:eastAsia="Calibri" w:hAnsi="Times New Roman" w:cs="Times New Roman"/>
                <w:snapToGrid w:val="0"/>
                <w:sz w:val="24"/>
                <w:szCs w:val="24"/>
                <w:lang w:eastAsia="ru-RU"/>
              </w:rPr>
              <w:t>Теоретические занятия (очно ЭО и ДОТ)</w:t>
            </w:r>
          </w:p>
        </w:tc>
        <w:tc>
          <w:tcPr>
            <w:tcW w:w="656" w:type="dxa"/>
            <w:tcBorders>
              <w:top w:val="single" w:sz="4" w:space="0" w:color="auto"/>
              <w:left w:val="single" w:sz="4" w:space="0" w:color="auto"/>
              <w:bottom w:val="single" w:sz="4" w:space="0" w:color="auto"/>
              <w:right w:val="single" w:sz="4" w:space="0" w:color="auto"/>
            </w:tcBorders>
            <w:textDirection w:val="btLr"/>
            <w:vAlign w:val="center"/>
          </w:tcPr>
          <w:p w:rsidR="003F5415" w:rsidRPr="00E1082B" w:rsidRDefault="003F5415" w:rsidP="000B1A72">
            <w:pPr>
              <w:spacing w:after="0" w:line="180" w:lineRule="atLeast"/>
              <w:jc w:val="center"/>
              <w:rPr>
                <w:rFonts w:ascii="Times New Roman" w:eastAsia="Calibri" w:hAnsi="Times New Roman" w:cs="Times New Roman"/>
                <w:snapToGrid w:val="0"/>
                <w:sz w:val="24"/>
                <w:szCs w:val="24"/>
                <w:lang w:eastAsia="ru-RU"/>
              </w:rPr>
            </w:pPr>
            <w:r w:rsidRPr="00E1082B">
              <w:rPr>
                <w:rFonts w:ascii="Times New Roman" w:eastAsia="Calibri" w:hAnsi="Times New Roman" w:cs="Times New Roman"/>
                <w:snapToGrid w:val="0"/>
                <w:sz w:val="24"/>
                <w:szCs w:val="24"/>
                <w:lang w:eastAsia="ru-RU"/>
              </w:rPr>
              <w:t>Практические занятия (очно)</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3F5415" w:rsidRPr="00E1082B" w:rsidRDefault="00C061AC" w:rsidP="000B1A72">
            <w:pPr>
              <w:spacing w:after="0" w:line="180" w:lineRule="atLeast"/>
              <w:jc w:val="center"/>
              <w:rPr>
                <w:rFonts w:ascii="Times New Roman" w:eastAsia="Calibri" w:hAnsi="Times New Roman" w:cs="Times New Roman"/>
                <w:snapToGrid w:val="0"/>
                <w:sz w:val="24"/>
                <w:szCs w:val="24"/>
                <w:lang w:eastAsia="ru-RU"/>
              </w:rPr>
            </w:pPr>
            <w:r>
              <w:rPr>
                <w:rFonts w:ascii="Times New Roman" w:eastAsia="Calibri" w:hAnsi="Times New Roman" w:cs="Times New Roman"/>
                <w:snapToGrid w:val="0"/>
                <w:sz w:val="24"/>
                <w:szCs w:val="24"/>
                <w:lang w:eastAsia="ru-RU"/>
              </w:rPr>
              <w:t>Практические занятия (</w:t>
            </w:r>
            <w:r w:rsidR="003F5415" w:rsidRPr="00E1082B">
              <w:rPr>
                <w:rFonts w:ascii="Times New Roman" w:eastAsia="Calibri" w:hAnsi="Times New Roman" w:cs="Times New Roman"/>
                <w:snapToGrid w:val="0"/>
                <w:sz w:val="24"/>
                <w:szCs w:val="24"/>
                <w:lang w:eastAsia="ru-RU"/>
              </w:rPr>
              <w:t>очно ЭО и ДОТ)</w:t>
            </w:r>
          </w:p>
        </w:tc>
        <w:tc>
          <w:tcPr>
            <w:tcW w:w="336" w:type="dxa"/>
            <w:tcBorders>
              <w:top w:val="single" w:sz="4" w:space="0" w:color="auto"/>
              <w:left w:val="single" w:sz="4" w:space="0" w:color="auto"/>
              <w:bottom w:val="single" w:sz="4" w:space="0" w:color="auto"/>
              <w:right w:val="single" w:sz="4" w:space="0" w:color="auto"/>
            </w:tcBorders>
            <w:textDirection w:val="btLr"/>
            <w:vAlign w:val="center"/>
          </w:tcPr>
          <w:p w:rsidR="003F5415" w:rsidRPr="00E1082B" w:rsidRDefault="003F5415" w:rsidP="000B1A72">
            <w:pPr>
              <w:spacing w:after="0" w:line="180" w:lineRule="atLeast"/>
              <w:jc w:val="center"/>
              <w:rPr>
                <w:rFonts w:ascii="Times New Roman" w:eastAsia="Calibri" w:hAnsi="Times New Roman" w:cs="Times New Roman"/>
                <w:snapToGrid w:val="0"/>
                <w:sz w:val="24"/>
                <w:szCs w:val="24"/>
                <w:lang w:eastAsia="ru-RU"/>
              </w:rPr>
            </w:pPr>
            <w:r w:rsidRPr="00E1082B">
              <w:rPr>
                <w:rFonts w:ascii="Times New Roman" w:eastAsia="Calibri" w:hAnsi="Times New Roman" w:cs="Times New Roman"/>
                <w:snapToGrid w:val="0"/>
                <w:sz w:val="24"/>
                <w:szCs w:val="24"/>
                <w:lang w:eastAsia="ru-RU"/>
              </w:rPr>
              <w:t>Зачет (очно)</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54B12" w:rsidRDefault="00C061AC" w:rsidP="000B1A72">
            <w:pPr>
              <w:spacing w:after="0" w:line="180" w:lineRule="atLeast"/>
              <w:jc w:val="center"/>
              <w:rPr>
                <w:rFonts w:ascii="Times New Roman" w:eastAsia="Calibri" w:hAnsi="Times New Roman" w:cs="Times New Roman"/>
                <w:snapToGrid w:val="0"/>
                <w:sz w:val="24"/>
                <w:szCs w:val="24"/>
                <w:lang w:eastAsia="ru-RU"/>
              </w:rPr>
            </w:pPr>
            <w:proofErr w:type="gramStart"/>
            <w:r>
              <w:rPr>
                <w:rFonts w:ascii="Times New Roman" w:eastAsia="Calibri" w:hAnsi="Times New Roman" w:cs="Times New Roman"/>
                <w:snapToGrid w:val="0"/>
                <w:sz w:val="24"/>
                <w:szCs w:val="24"/>
                <w:lang w:eastAsia="ru-RU"/>
              </w:rPr>
              <w:t>Зачет (</w:t>
            </w:r>
            <w:r w:rsidR="003F5415" w:rsidRPr="00E1082B">
              <w:rPr>
                <w:rFonts w:ascii="Times New Roman" w:eastAsia="Calibri" w:hAnsi="Times New Roman" w:cs="Times New Roman"/>
                <w:snapToGrid w:val="0"/>
                <w:sz w:val="24"/>
                <w:szCs w:val="24"/>
                <w:lang w:eastAsia="ru-RU"/>
              </w:rPr>
              <w:t xml:space="preserve">очно ЭО </w:t>
            </w:r>
            <w:proofErr w:type="gramEnd"/>
          </w:p>
          <w:p w:rsidR="003F5415" w:rsidRPr="00E1082B" w:rsidRDefault="003F5415" w:rsidP="000B1A72">
            <w:pPr>
              <w:spacing w:after="0" w:line="180" w:lineRule="atLeast"/>
              <w:jc w:val="center"/>
              <w:rPr>
                <w:rFonts w:ascii="Times New Roman" w:eastAsia="Calibri" w:hAnsi="Times New Roman" w:cs="Times New Roman"/>
                <w:snapToGrid w:val="0"/>
                <w:sz w:val="24"/>
                <w:szCs w:val="24"/>
                <w:lang w:eastAsia="ru-RU"/>
              </w:rPr>
            </w:pPr>
            <w:r w:rsidRPr="00E1082B">
              <w:rPr>
                <w:rFonts w:ascii="Times New Roman" w:eastAsia="Calibri" w:hAnsi="Times New Roman" w:cs="Times New Roman"/>
                <w:snapToGrid w:val="0"/>
                <w:sz w:val="24"/>
                <w:szCs w:val="24"/>
                <w:lang w:eastAsia="ru-RU"/>
              </w:rPr>
              <w:t>и ДОТ)</w:t>
            </w:r>
          </w:p>
        </w:tc>
        <w:tc>
          <w:tcPr>
            <w:tcW w:w="567" w:type="dxa"/>
            <w:tcBorders>
              <w:top w:val="single" w:sz="4" w:space="0" w:color="auto"/>
              <w:left w:val="single" w:sz="4" w:space="0" w:color="auto"/>
              <w:bottom w:val="single" w:sz="4" w:space="0" w:color="auto"/>
              <w:right w:val="single" w:sz="6" w:space="0" w:color="auto"/>
            </w:tcBorders>
            <w:textDirection w:val="btLr"/>
            <w:vAlign w:val="center"/>
          </w:tcPr>
          <w:p w:rsidR="003F5415" w:rsidRPr="00E1082B" w:rsidRDefault="00FE291A" w:rsidP="000B1A72">
            <w:pPr>
              <w:spacing w:after="0" w:line="180" w:lineRule="atLeast"/>
              <w:jc w:val="center"/>
              <w:rPr>
                <w:rFonts w:ascii="Times New Roman" w:eastAsia="Calibri" w:hAnsi="Times New Roman" w:cs="Times New Roman"/>
                <w:snapToGrid w:val="0"/>
                <w:sz w:val="24"/>
                <w:szCs w:val="24"/>
                <w:lang w:eastAsia="ru-RU"/>
              </w:rPr>
            </w:pPr>
            <w:r>
              <w:rPr>
                <w:rFonts w:ascii="Times New Roman" w:eastAsia="Calibri" w:hAnsi="Times New Roman" w:cs="Times New Roman"/>
                <w:snapToGrid w:val="0"/>
                <w:sz w:val="24"/>
                <w:szCs w:val="24"/>
                <w:lang w:eastAsia="ru-RU"/>
              </w:rPr>
              <w:t>Проверка знаний (протокол)</w:t>
            </w:r>
          </w:p>
        </w:tc>
        <w:tc>
          <w:tcPr>
            <w:tcW w:w="1130" w:type="dxa"/>
            <w:tcBorders>
              <w:top w:val="single" w:sz="4" w:space="0" w:color="auto"/>
              <w:left w:val="single" w:sz="6" w:space="0" w:color="auto"/>
              <w:bottom w:val="single" w:sz="4" w:space="0" w:color="auto"/>
              <w:right w:val="single" w:sz="4" w:space="0" w:color="auto"/>
            </w:tcBorders>
            <w:textDirection w:val="btLr"/>
            <w:vAlign w:val="center"/>
          </w:tcPr>
          <w:p w:rsidR="003F5415" w:rsidRPr="00E1082B" w:rsidRDefault="000B1A72" w:rsidP="000B1A72">
            <w:pPr>
              <w:spacing w:after="0" w:line="180" w:lineRule="atLeast"/>
              <w:jc w:val="center"/>
              <w:rPr>
                <w:rFonts w:ascii="Times New Roman" w:eastAsia="Calibri" w:hAnsi="Times New Roman" w:cs="Times New Roman"/>
                <w:snapToGrid w:val="0"/>
                <w:sz w:val="24"/>
                <w:szCs w:val="24"/>
                <w:highlight w:val="yellow"/>
                <w:lang w:eastAsia="ru-RU"/>
              </w:rPr>
            </w:pPr>
            <w:r>
              <w:rPr>
                <w:rFonts w:ascii="Times New Roman" w:eastAsia="Calibri" w:hAnsi="Times New Roman" w:cs="Times New Roman"/>
                <w:snapToGrid w:val="0"/>
                <w:sz w:val="24"/>
                <w:szCs w:val="24"/>
                <w:lang w:eastAsia="ru-RU"/>
              </w:rPr>
              <w:t>Промежуточная и итоговая аттестация</w:t>
            </w:r>
            <w:r w:rsidR="003F5415" w:rsidRPr="00E1082B">
              <w:rPr>
                <w:rFonts w:ascii="Times New Roman" w:eastAsia="Calibri" w:hAnsi="Times New Roman" w:cs="Times New Roman"/>
                <w:snapToGrid w:val="0"/>
                <w:sz w:val="24"/>
                <w:szCs w:val="24"/>
                <w:lang w:eastAsia="ru-RU"/>
              </w:rPr>
              <w:t xml:space="preserve"> </w:t>
            </w:r>
            <w:r w:rsidR="003F279E">
              <w:rPr>
                <w:rFonts w:ascii="Times New Roman" w:eastAsia="Calibri" w:hAnsi="Times New Roman" w:cs="Times New Roman"/>
                <w:snapToGrid w:val="0"/>
                <w:sz w:val="24"/>
                <w:szCs w:val="24"/>
                <w:lang w:eastAsia="ru-RU"/>
              </w:rPr>
              <w:t>(</w:t>
            </w:r>
            <w:r w:rsidR="00C061AC" w:rsidRPr="00C061AC">
              <w:rPr>
                <w:rFonts w:ascii="Times New Roman" w:eastAsia="Calibri" w:hAnsi="Times New Roman" w:cs="Times New Roman"/>
                <w:snapToGrid w:val="0"/>
                <w:sz w:val="24"/>
                <w:szCs w:val="24"/>
                <w:lang w:eastAsia="ru-RU"/>
              </w:rPr>
              <w:t>очно ЭО и ДОТ)</w:t>
            </w:r>
          </w:p>
        </w:tc>
      </w:tr>
      <w:tr w:rsidR="003F5415" w:rsidRPr="004B1B13" w:rsidTr="000B1A72">
        <w:trPr>
          <w:cantSplit/>
          <w:trHeight w:val="20"/>
        </w:trPr>
        <w:tc>
          <w:tcPr>
            <w:tcW w:w="567" w:type="dxa"/>
            <w:tcBorders>
              <w:top w:val="single" w:sz="6" w:space="0" w:color="auto"/>
              <w:left w:val="single" w:sz="6" w:space="0" w:color="auto"/>
              <w:bottom w:val="single" w:sz="6" w:space="0" w:color="auto"/>
              <w:right w:val="single" w:sz="4" w:space="0" w:color="auto"/>
            </w:tcBorders>
            <w:vAlign w:val="center"/>
          </w:tcPr>
          <w:p w:rsidR="003F5415" w:rsidRPr="00E1082B" w:rsidRDefault="005204B0" w:rsidP="003C242D">
            <w:pPr>
              <w:spacing w:after="0" w:line="240" w:lineRule="auto"/>
              <w:jc w:val="center"/>
              <w:rPr>
                <w:rFonts w:ascii="Times New Roman" w:eastAsia="Calibri" w:hAnsi="Times New Roman" w:cs="Times New Roman"/>
                <w:snapToGrid w:val="0"/>
                <w:sz w:val="24"/>
                <w:szCs w:val="24"/>
                <w:lang w:eastAsia="ru-RU"/>
              </w:rPr>
            </w:pPr>
            <w:r>
              <w:rPr>
                <w:rFonts w:ascii="Times New Roman" w:eastAsia="Calibri" w:hAnsi="Times New Roman" w:cs="Times New Roman"/>
                <w:snapToGrid w:val="0"/>
                <w:sz w:val="24"/>
                <w:szCs w:val="24"/>
                <w:lang w:eastAsia="ru-RU"/>
              </w:rPr>
              <w:t>1</w:t>
            </w:r>
            <w:r w:rsidR="003F5415" w:rsidRPr="00E1082B">
              <w:rPr>
                <w:rFonts w:ascii="Times New Roman" w:eastAsia="Calibri" w:hAnsi="Times New Roman" w:cs="Times New Roman"/>
                <w:snapToGrid w:val="0"/>
                <w:sz w:val="24"/>
                <w:szCs w:val="24"/>
                <w:lang w:eastAsia="ru-RU"/>
              </w:rPr>
              <w:t>.</w:t>
            </w:r>
          </w:p>
        </w:tc>
        <w:tc>
          <w:tcPr>
            <w:tcW w:w="2977" w:type="dxa"/>
            <w:tcBorders>
              <w:top w:val="single" w:sz="4" w:space="0" w:color="auto"/>
              <w:left w:val="single" w:sz="4" w:space="0" w:color="auto"/>
              <w:bottom w:val="single" w:sz="4" w:space="0" w:color="auto"/>
              <w:right w:val="single" w:sz="4" w:space="0" w:color="auto"/>
            </w:tcBorders>
          </w:tcPr>
          <w:p w:rsidR="001F2D36" w:rsidRPr="00E1082B" w:rsidRDefault="000E2016" w:rsidP="003C242D">
            <w:pPr>
              <w:spacing w:after="0" w:line="240" w:lineRule="auto"/>
              <w:jc w:val="both"/>
              <w:rPr>
                <w:rFonts w:ascii="Times New Roman" w:hAnsi="Times New Roman" w:cs="Times New Roman"/>
                <w:sz w:val="24"/>
                <w:szCs w:val="24"/>
              </w:rPr>
            </w:pPr>
            <w:r w:rsidRPr="00C93F58">
              <w:rPr>
                <w:rFonts w:ascii="Times New Roman" w:hAnsi="Times New Roman" w:cs="Times New Roman"/>
                <w:sz w:val="24"/>
                <w:szCs w:val="24"/>
              </w:rPr>
              <w:t>Организация деятельности ГПС</w:t>
            </w:r>
          </w:p>
        </w:tc>
        <w:tc>
          <w:tcPr>
            <w:tcW w:w="615" w:type="dxa"/>
            <w:tcBorders>
              <w:top w:val="single" w:sz="4" w:space="0" w:color="auto"/>
              <w:bottom w:val="single" w:sz="4" w:space="0" w:color="auto"/>
              <w:right w:val="single" w:sz="4" w:space="0" w:color="auto"/>
            </w:tcBorders>
            <w:vAlign w:val="center"/>
          </w:tcPr>
          <w:p w:rsidR="003F5415" w:rsidRPr="00E1082B" w:rsidRDefault="00DA0863" w:rsidP="003C242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709" w:type="dxa"/>
            <w:tcBorders>
              <w:top w:val="single" w:sz="4" w:space="0" w:color="auto"/>
              <w:left w:val="single" w:sz="4" w:space="0" w:color="auto"/>
              <w:bottom w:val="single" w:sz="6" w:space="0" w:color="auto"/>
              <w:right w:val="single" w:sz="4" w:space="0" w:color="auto"/>
            </w:tcBorders>
            <w:vAlign w:val="center"/>
          </w:tcPr>
          <w:p w:rsidR="003F5415" w:rsidRPr="00E1082B" w:rsidRDefault="003F5415" w:rsidP="003C242D">
            <w:pPr>
              <w:spacing w:after="0" w:line="240" w:lineRule="auto"/>
              <w:jc w:val="center"/>
              <w:rPr>
                <w:rFonts w:ascii="Times New Roman" w:eastAsia="Calibri" w:hAnsi="Times New Roman" w:cs="Times New Roman"/>
                <w:snapToGrid w:val="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3F5415" w:rsidRPr="00E1082B" w:rsidRDefault="00C061AC" w:rsidP="003C242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656" w:type="dxa"/>
            <w:tcBorders>
              <w:top w:val="single" w:sz="4" w:space="0" w:color="auto"/>
              <w:left w:val="single" w:sz="4" w:space="0" w:color="auto"/>
              <w:bottom w:val="single" w:sz="4" w:space="0" w:color="auto"/>
              <w:right w:val="single" w:sz="4" w:space="0" w:color="auto"/>
            </w:tcBorders>
            <w:vAlign w:val="center"/>
          </w:tcPr>
          <w:p w:rsidR="003F5415" w:rsidRPr="00E1082B" w:rsidRDefault="003F5415" w:rsidP="003C242D">
            <w:pPr>
              <w:spacing w:after="0" w:line="240" w:lineRule="auto"/>
              <w:jc w:val="center"/>
              <w:rPr>
                <w:rFonts w:ascii="Times New Roman" w:eastAsia="Calibri" w:hAnsi="Times New Roman" w:cs="Times New Roman"/>
                <w:snapToGrid w:val="0"/>
                <w:sz w:val="24"/>
                <w:szCs w:val="24"/>
                <w:lang w:eastAsia="ru-RU"/>
              </w:rPr>
            </w:pPr>
          </w:p>
        </w:tc>
        <w:tc>
          <w:tcPr>
            <w:tcW w:w="851" w:type="dxa"/>
            <w:tcBorders>
              <w:top w:val="single" w:sz="6" w:space="0" w:color="auto"/>
              <w:left w:val="single" w:sz="4" w:space="0" w:color="auto"/>
              <w:bottom w:val="single" w:sz="6" w:space="0" w:color="auto"/>
              <w:right w:val="single" w:sz="6" w:space="0" w:color="auto"/>
            </w:tcBorders>
            <w:vAlign w:val="center"/>
          </w:tcPr>
          <w:p w:rsidR="003F5415" w:rsidRPr="00E1082B" w:rsidRDefault="003F5415" w:rsidP="003C242D">
            <w:pPr>
              <w:spacing w:after="0" w:line="240" w:lineRule="auto"/>
              <w:jc w:val="center"/>
              <w:rPr>
                <w:rFonts w:ascii="Times New Roman" w:eastAsia="Calibri" w:hAnsi="Times New Roman" w:cs="Times New Roman"/>
                <w:snapToGrid w:val="0"/>
                <w:sz w:val="24"/>
                <w:szCs w:val="24"/>
                <w:lang w:eastAsia="ru-RU"/>
              </w:rPr>
            </w:pPr>
          </w:p>
        </w:tc>
        <w:tc>
          <w:tcPr>
            <w:tcW w:w="336" w:type="dxa"/>
            <w:tcBorders>
              <w:top w:val="single" w:sz="6" w:space="0" w:color="auto"/>
              <w:left w:val="single" w:sz="6" w:space="0" w:color="auto"/>
              <w:bottom w:val="single" w:sz="6" w:space="0" w:color="auto"/>
              <w:right w:val="single" w:sz="6" w:space="0" w:color="auto"/>
            </w:tcBorders>
            <w:vAlign w:val="center"/>
          </w:tcPr>
          <w:p w:rsidR="003F5415" w:rsidRPr="00E1082B" w:rsidRDefault="003F5415" w:rsidP="003C242D">
            <w:pPr>
              <w:spacing w:after="0" w:line="240" w:lineRule="auto"/>
              <w:jc w:val="center"/>
              <w:rPr>
                <w:rFonts w:ascii="Times New Roman" w:eastAsia="Calibri" w:hAnsi="Times New Roman" w:cs="Times New Roman"/>
                <w:snapToGrid w:val="0"/>
                <w:sz w:val="24"/>
                <w:szCs w:val="24"/>
                <w:lang w:eastAsia="ru-RU"/>
              </w:rPr>
            </w:pPr>
          </w:p>
        </w:tc>
        <w:tc>
          <w:tcPr>
            <w:tcW w:w="567" w:type="dxa"/>
            <w:tcBorders>
              <w:top w:val="single" w:sz="6" w:space="0" w:color="auto"/>
              <w:left w:val="single" w:sz="6" w:space="0" w:color="auto"/>
              <w:bottom w:val="single" w:sz="6" w:space="0" w:color="auto"/>
              <w:right w:val="single" w:sz="4" w:space="0" w:color="auto"/>
            </w:tcBorders>
            <w:vAlign w:val="center"/>
          </w:tcPr>
          <w:p w:rsidR="003F5415" w:rsidRPr="00E1082B" w:rsidRDefault="00C061AC" w:rsidP="003C242D">
            <w:pPr>
              <w:spacing w:after="0" w:line="240" w:lineRule="auto"/>
              <w:jc w:val="center"/>
              <w:rPr>
                <w:rFonts w:ascii="Times New Roman" w:eastAsia="Calibri" w:hAnsi="Times New Roman" w:cs="Times New Roman"/>
                <w:snapToGrid w:val="0"/>
                <w:sz w:val="24"/>
                <w:szCs w:val="24"/>
                <w:lang w:eastAsia="ru-RU"/>
              </w:rPr>
            </w:pPr>
            <w:r>
              <w:rPr>
                <w:rFonts w:ascii="Times New Roman" w:eastAsia="Calibri" w:hAnsi="Times New Roman" w:cs="Times New Roman"/>
                <w:snapToGrid w:val="0"/>
                <w:sz w:val="24"/>
                <w:szCs w:val="24"/>
                <w:lang w:eastAsia="ru-RU"/>
              </w:rPr>
              <w:t>2</w:t>
            </w:r>
          </w:p>
        </w:tc>
        <w:tc>
          <w:tcPr>
            <w:tcW w:w="567" w:type="dxa"/>
            <w:tcBorders>
              <w:top w:val="single" w:sz="6" w:space="0" w:color="auto"/>
              <w:left w:val="single" w:sz="4" w:space="0" w:color="auto"/>
              <w:bottom w:val="single" w:sz="6" w:space="0" w:color="auto"/>
              <w:right w:val="single" w:sz="6" w:space="0" w:color="auto"/>
            </w:tcBorders>
            <w:vAlign w:val="center"/>
          </w:tcPr>
          <w:p w:rsidR="003F5415" w:rsidRPr="00E1082B" w:rsidRDefault="003F5415" w:rsidP="003C242D">
            <w:pPr>
              <w:spacing w:after="0" w:line="240" w:lineRule="auto"/>
              <w:jc w:val="center"/>
              <w:rPr>
                <w:rFonts w:ascii="Times New Roman" w:eastAsia="Calibri" w:hAnsi="Times New Roman" w:cs="Times New Roman"/>
                <w:snapToGrid w:val="0"/>
                <w:sz w:val="24"/>
                <w:szCs w:val="24"/>
                <w:lang w:eastAsia="ru-RU"/>
              </w:rPr>
            </w:pPr>
          </w:p>
        </w:tc>
        <w:tc>
          <w:tcPr>
            <w:tcW w:w="1130" w:type="dxa"/>
            <w:tcBorders>
              <w:top w:val="single" w:sz="6" w:space="0" w:color="auto"/>
              <w:left w:val="single" w:sz="6" w:space="0" w:color="auto"/>
              <w:bottom w:val="single" w:sz="6" w:space="0" w:color="auto"/>
              <w:right w:val="single" w:sz="6" w:space="0" w:color="auto"/>
            </w:tcBorders>
            <w:vAlign w:val="center"/>
          </w:tcPr>
          <w:p w:rsidR="003F5415" w:rsidRPr="00E1082B" w:rsidRDefault="003F5415" w:rsidP="003C242D">
            <w:pPr>
              <w:spacing w:after="0" w:line="240" w:lineRule="auto"/>
              <w:jc w:val="center"/>
              <w:rPr>
                <w:rFonts w:ascii="Times New Roman" w:eastAsia="Calibri" w:hAnsi="Times New Roman" w:cs="Times New Roman"/>
                <w:snapToGrid w:val="0"/>
                <w:sz w:val="24"/>
                <w:szCs w:val="24"/>
                <w:lang w:eastAsia="ru-RU"/>
              </w:rPr>
            </w:pPr>
          </w:p>
        </w:tc>
      </w:tr>
      <w:tr w:rsidR="00BC5D42" w:rsidRPr="004B1B13" w:rsidTr="000B1A72">
        <w:trPr>
          <w:cantSplit/>
          <w:trHeight w:val="20"/>
        </w:trPr>
        <w:tc>
          <w:tcPr>
            <w:tcW w:w="567" w:type="dxa"/>
            <w:tcBorders>
              <w:top w:val="single" w:sz="6" w:space="0" w:color="auto"/>
              <w:left w:val="single" w:sz="6" w:space="0" w:color="auto"/>
              <w:bottom w:val="single" w:sz="6" w:space="0" w:color="auto"/>
              <w:right w:val="single" w:sz="4" w:space="0" w:color="auto"/>
            </w:tcBorders>
            <w:vAlign w:val="center"/>
          </w:tcPr>
          <w:p w:rsidR="00BC5D42" w:rsidRPr="000B1A72" w:rsidRDefault="00BC5D42" w:rsidP="003C242D">
            <w:pPr>
              <w:spacing w:after="0" w:line="240" w:lineRule="auto"/>
              <w:jc w:val="center"/>
              <w:rPr>
                <w:rFonts w:ascii="Times New Roman" w:eastAsia="Calibri" w:hAnsi="Times New Roman" w:cs="Times New Roman"/>
                <w:snapToGrid w:val="0"/>
                <w:sz w:val="24"/>
                <w:szCs w:val="24"/>
                <w:lang w:eastAsia="ru-RU"/>
              </w:rPr>
            </w:pPr>
            <w:r w:rsidRPr="000B1A72">
              <w:rPr>
                <w:rFonts w:ascii="Times New Roman" w:eastAsia="Calibri" w:hAnsi="Times New Roman" w:cs="Times New Roman"/>
                <w:snapToGrid w:val="0"/>
                <w:sz w:val="24"/>
                <w:szCs w:val="24"/>
                <w:lang w:eastAsia="ru-RU"/>
              </w:rPr>
              <w:t>2.</w:t>
            </w:r>
          </w:p>
        </w:tc>
        <w:tc>
          <w:tcPr>
            <w:tcW w:w="2977" w:type="dxa"/>
            <w:tcBorders>
              <w:top w:val="single" w:sz="4" w:space="0" w:color="auto"/>
              <w:left w:val="single" w:sz="4" w:space="0" w:color="auto"/>
              <w:bottom w:val="single" w:sz="4" w:space="0" w:color="auto"/>
              <w:right w:val="single" w:sz="4" w:space="0" w:color="auto"/>
            </w:tcBorders>
          </w:tcPr>
          <w:p w:rsidR="00BC5D42" w:rsidRPr="000B1A72" w:rsidRDefault="00BC5D42" w:rsidP="003C242D">
            <w:pPr>
              <w:spacing w:after="0" w:line="240" w:lineRule="auto"/>
              <w:jc w:val="both"/>
              <w:rPr>
                <w:rFonts w:ascii="Times New Roman" w:hAnsi="Times New Roman" w:cs="Times New Roman"/>
                <w:sz w:val="24"/>
                <w:szCs w:val="24"/>
              </w:rPr>
            </w:pPr>
            <w:r w:rsidRPr="000B1A72">
              <w:rPr>
                <w:rFonts w:ascii="Times New Roman" w:eastAsia="Times New Roman" w:hAnsi="Times New Roman" w:cs="Times New Roman"/>
                <w:sz w:val="24"/>
                <w:szCs w:val="24"/>
                <w:lang w:eastAsia="ru-RU"/>
              </w:rPr>
              <w:t>Безопасные методы и приемы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w:t>
            </w:r>
          </w:p>
        </w:tc>
        <w:tc>
          <w:tcPr>
            <w:tcW w:w="615" w:type="dxa"/>
            <w:tcBorders>
              <w:top w:val="single" w:sz="4" w:space="0" w:color="auto"/>
              <w:bottom w:val="single" w:sz="4" w:space="0" w:color="auto"/>
              <w:right w:val="single" w:sz="4" w:space="0" w:color="auto"/>
            </w:tcBorders>
            <w:vAlign w:val="center"/>
          </w:tcPr>
          <w:p w:rsidR="00BC5D42" w:rsidRPr="000B1A72" w:rsidRDefault="00BC5D42" w:rsidP="003C242D">
            <w:pPr>
              <w:spacing w:after="0" w:line="240" w:lineRule="auto"/>
              <w:jc w:val="center"/>
              <w:rPr>
                <w:rFonts w:ascii="Times New Roman" w:eastAsia="Times New Roman" w:hAnsi="Times New Roman" w:cs="Times New Roman"/>
                <w:sz w:val="24"/>
                <w:szCs w:val="24"/>
                <w:lang w:eastAsia="ru-RU"/>
              </w:rPr>
            </w:pPr>
            <w:r w:rsidRPr="000B1A72">
              <w:rPr>
                <w:rFonts w:ascii="Times New Roman" w:eastAsia="Times New Roman" w:hAnsi="Times New Roman" w:cs="Times New Roman"/>
                <w:sz w:val="24"/>
                <w:szCs w:val="24"/>
                <w:lang w:eastAsia="ru-RU"/>
              </w:rPr>
              <w:t>16</w:t>
            </w:r>
          </w:p>
        </w:tc>
        <w:tc>
          <w:tcPr>
            <w:tcW w:w="709" w:type="dxa"/>
            <w:tcBorders>
              <w:top w:val="single" w:sz="4" w:space="0" w:color="auto"/>
              <w:left w:val="single" w:sz="4" w:space="0" w:color="auto"/>
              <w:bottom w:val="single" w:sz="6" w:space="0" w:color="auto"/>
              <w:right w:val="single" w:sz="4" w:space="0" w:color="auto"/>
            </w:tcBorders>
            <w:vAlign w:val="center"/>
          </w:tcPr>
          <w:p w:rsidR="00BC5D42" w:rsidRPr="000B1A72" w:rsidRDefault="00BC5D42" w:rsidP="003C242D">
            <w:pPr>
              <w:spacing w:after="0" w:line="240" w:lineRule="auto"/>
              <w:jc w:val="center"/>
              <w:rPr>
                <w:rFonts w:ascii="Times New Roman" w:eastAsia="Calibri" w:hAnsi="Times New Roman" w:cs="Times New Roman"/>
                <w:snapToGrid w:val="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BC5D42" w:rsidRPr="000B1A72" w:rsidRDefault="00BC5D42" w:rsidP="003C242D">
            <w:pPr>
              <w:spacing w:after="0" w:line="240" w:lineRule="auto"/>
              <w:jc w:val="center"/>
              <w:rPr>
                <w:rFonts w:ascii="Times New Roman" w:eastAsia="Times New Roman" w:hAnsi="Times New Roman" w:cs="Times New Roman"/>
                <w:sz w:val="24"/>
                <w:szCs w:val="24"/>
                <w:lang w:eastAsia="ru-RU"/>
              </w:rPr>
            </w:pPr>
            <w:r w:rsidRPr="000B1A72">
              <w:rPr>
                <w:rFonts w:ascii="Times New Roman" w:eastAsia="Times New Roman" w:hAnsi="Times New Roman" w:cs="Times New Roman"/>
                <w:sz w:val="24"/>
                <w:szCs w:val="24"/>
                <w:lang w:eastAsia="ru-RU"/>
              </w:rPr>
              <w:t>10</w:t>
            </w:r>
          </w:p>
        </w:tc>
        <w:tc>
          <w:tcPr>
            <w:tcW w:w="656" w:type="dxa"/>
            <w:tcBorders>
              <w:top w:val="single" w:sz="4" w:space="0" w:color="auto"/>
              <w:left w:val="single" w:sz="4" w:space="0" w:color="auto"/>
              <w:bottom w:val="single" w:sz="4" w:space="0" w:color="auto"/>
              <w:right w:val="single" w:sz="4" w:space="0" w:color="auto"/>
            </w:tcBorders>
            <w:vAlign w:val="center"/>
          </w:tcPr>
          <w:p w:rsidR="00BC5D42" w:rsidRPr="000B1A72" w:rsidRDefault="00BC5D42" w:rsidP="003C242D">
            <w:pPr>
              <w:spacing w:after="0" w:line="240" w:lineRule="auto"/>
              <w:jc w:val="center"/>
              <w:rPr>
                <w:rFonts w:ascii="Times New Roman" w:eastAsia="Calibri" w:hAnsi="Times New Roman" w:cs="Times New Roman"/>
                <w:snapToGrid w:val="0"/>
                <w:sz w:val="24"/>
                <w:szCs w:val="24"/>
                <w:lang w:eastAsia="ru-RU"/>
              </w:rPr>
            </w:pPr>
          </w:p>
        </w:tc>
        <w:tc>
          <w:tcPr>
            <w:tcW w:w="851" w:type="dxa"/>
            <w:tcBorders>
              <w:top w:val="single" w:sz="6" w:space="0" w:color="auto"/>
              <w:left w:val="single" w:sz="4" w:space="0" w:color="auto"/>
              <w:bottom w:val="single" w:sz="6" w:space="0" w:color="auto"/>
              <w:right w:val="single" w:sz="6" w:space="0" w:color="auto"/>
            </w:tcBorders>
            <w:vAlign w:val="center"/>
          </w:tcPr>
          <w:p w:rsidR="00BC5D42" w:rsidRPr="000B1A72" w:rsidRDefault="00BC5D42" w:rsidP="003C242D">
            <w:pPr>
              <w:spacing w:after="0" w:line="240" w:lineRule="auto"/>
              <w:jc w:val="center"/>
              <w:rPr>
                <w:rFonts w:ascii="Times New Roman" w:eastAsia="Calibri" w:hAnsi="Times New Roman" w:cs="Times New Roman"/>
                <w:snapToGrid w:val="0"/>
                <w:sz w:val="24"/>
                <w:szCs w:val="24"/>
                <w:lang w:eastAsia="ru-RU"/>
              </w:rPr>
            </w:pPr>
            <w:r w:rsidRPr="000B1A72">
              <w:rPr>
                <w:rFonts w:ascii="Times New Roman" w:eastAsia="Calibri" w:hAnsi="Times New Roman" w:cs="Times New Roman"/>
                <w:snapToGrid w:val="0"/>
                <w:sz w:val="24"/>
                <w:szCs w:val="24"/>
                <w:lang w:eastAsia="ru-RU"/>
              </w:rPr>
              <w:t>4</w:t>
            </w:r>
          </w:p>
        </w:tc>
        <w:tc>
          <w:tcPr>
            <w:tcW w:w="336" w:type="dxa"/>
            <w:tcBorders>
              <w:top w:val="single" w:sz="6" w:space="0" w:color="auto"/>
              <w:left w:val="single" w:sz="6" w:space="0" w:color="auto"/>
              <w:bottom w:val="single" w:sz="6" w:space="0" w:color="auto"/>
              <w:right w:val="single" w:sz="6" w:space="0" w:color="auto"/>
            </w:tcBorders>
            <w:vAlign w:val="center"/>
          </w:tcPr>
          <w:p w:rsidR="00BC5D42" w:rsidRPr="000B1A72" w:rsidRDefault="00BC5D42" w:rsidP="003C242D">
            <w:pPr>
              <w:spacing w:after="0" w:line="240" w:lineRule="auto"/>
              <w:jc w:val="center"/>
              <w:rPr>
                <w:rFonts w:ascii="Times New Roman" w:eastAsia="Calibri" w:hAnsi="Times New Roman" w:cs="Times New Roman"/>
                <w:snapToGrid w:val="0"/>
                <w:sz w:val="24"/>
                <w:szCs w:val="24"/>
                <w:lang w:eastAsia="ru-RU"/>
              </w:rPr>
            </w:pPr>
          </w:p>
        </w:tc>
        <w:tc>
          <w:tcPr>
            <w:tcW w:w="567" w:type="dxa"/>
            <w:tcBorders>
              <w:top w:val="single" w:sz="6" w:space="0" w:color="auto"/>
              <w:left w:val="single" w:sz="6" w:space="0" w:color="auto"/>
              <w:bottom w:val="single" w:sz="6" w:space="0" w:color="auto"/>
              <w:right w:val="single" w:sz="4" w:space="0" w:color="auto"/>
            </w:tcBorders>
            <w:vAlign w:val="center"/>
          </w:tcPr>
          <w:p w:rsidR="00BC5D42" w:rsidRPr="000B1A72" w:rsidRDefault="0022491D" w:rsidP="003C242D">
            <w:pPr>
              <w:spacing w:after="0" w:line="240" w:lineRule="auto"/>
              <w:jc w:val="center"/>
              <w:rPr>
                <w:rFonts w:ascii="Times New Roman" w:eastAsia="Calibri" w:hAnsi="Times New Roman" w:cs="Times New Roman"/>
                <w:snapToGrid w:val="0"/>
                <w:sz w:val="24"/>
                <w:szCs w:val="24"/>
                <w:lang w:eastAsia="ru-RU"/>
              </w:rPr>
            </w:pPr>
            <w:r w:rsidRPr="000B1A72">
              <w:rPr>
                <w:rFonts w:ascii="Times New Roman" w:eastAsia="Calibri" w:hAnsi="Times New Roman" w:cs="Times New Roman"/>
                <w:snapToGrid w:val="0"/>
                <w:sz w:val="24"/>
                <w:szCs w:val="24"/>
                <w:lang w:eastAsia="ru-RU"/>
              </w:rPr>
              <w:t>1</w:t>
            </w:r>
          </w:p>
        </w:tc>
        <w:tc>
          <w:tcPr>
            <w:tcW w:w="567" w:type="dxa"/>
            <w:tcBorders>
              <w:top w:val="single" w:sz="6" w:space="0" w:color="auto"/>
              <w:left w:val="single" w:sz="4" w:space="0" w:color="auto"/>
              <w:bottom w:val="single" w:sz="6" w:space="0" w:color="auto"/>
              <w:right w:val="single" w:sz="6" w:space="0" w:color="auto"/>
            </w:tcBorders>
            <w:vAlign w:val="center"/>
          </w:tcPr>
          <w:p w:rsidR="00BC5D42" w:rsidRPr="000B1A72" w:rsidRDefault="00E70995" w:rsidP="003C242D">
            <w:pPr>
              <w:spacing w:after="0" w:line="240" w:lineRule="auto"/>
              <w:jc w:val="center"/>
              <w:rPr>
                <w:rFonts w:ascii="Times New Roman" w:eastAsia="Calibri" w:hAnsi="Times New Roman" w:cs="Times New Roman"/>
                <w:snapToGrid w:val="0"/>
                <w:sz w:val="24"/>
                <w:szCs w:val="24"/>
                <w:lang w:eastAsia="ru-RU"/>
              </w:rPr>
            </w:pPr>
            <w:r w:rsidRPr="000B1A72">
              <w:rPr>
                <w:rFonts w:ascii="Times New Roman" w:eastAsia="Calibri" w:hAnsi="Times New Roman" w:cs="Times New Roman"/>
                <w:snapToGrid w:val="0"/>
                <w:sz w:val="24"/>
                <w:szCs w:val="24"/>
                <w:lang w:eastAsia="ru-RU"/>
              </w:rPr>
              <w:t>1</w:t>
            </w:r>
          </w:p>
        </w:tc>
        <w:tc>
          <w:tcPr>
            <w:tcW w:w="1130" w:type="dxa"/>
            <w:tcBorders>
              <w:top w:val="single" w:sz="6" w:space="0" w:color="auto"/>
              <w:left w:val="single" w:sz="6" w:space="0" w:color="auto"/>
              <w:bottom w:val="single" w:sz="6" w:space="0" w:color="auto"/>
              <w:right w:val="single" w:sz="6" w:space="0" w:color="auto"/>
            </w:tcBorders>
            <w:vAlign w:val="center"/>
          </w:tcPr>
          <w:p w:rsidR="00BC5D42" w:rsidRPr="005C358D" w:rsidRDefault="00BC5D42" w:rsidP="003C242D">
            <w:pPr>
              <w:spacing w:after="0" w:line="240" w:lineRule="auto"/>
              <w:jc w:val="center"/>
              <w:rPr>
                <w:rFonts w:ascii="Times New Roman" w:eastAsia="Calibri" w:hAnsi="Times New Roman" w:cs="Times New Roman"/>
                <w:snapToGrid w:val="0"/>
                <w:sz w:val="24"/>
                <w:szCs w:val="24"/>
                <w:highlight w:val="green"/>
                <w:lang w:eastAsia="ru-RU"/>
              </w:rPr>
            </w:pPr>
          </w:p>
        </w:tc>
      </w:tr>
      <w:tr w:rsidR="003F5415" w:rsidRPr="004B1B13" w:rsidTr="000B1A72">
        <w:trPr>
          <w:cantSplit/>
          <w:trHeight w:val="20"/>
        </w:trPr>
        <w:tc>
          <w:tcPr>
            <w:tcW w:w="567" w:type="dxa"/>
            <w:tcBorders>
              <w:top w:val="single" w:sz="6" w:space="0" w:color="auto"/>
              <w:left w:val="single" w:sz="6" w:space="0" w:color="auto"/>
              <w:bottom w:val="single" w:sz="6" w:space="0" w:color="auto"/>
              <w:right w:val="single" w:sz="6" w:space="0" w:color="auto"/>
            </w:tcBorders>
            <w:vAlign w:val="center"/>
          </w:tcPr>
          <w:p w:rsidR="003F5415" w:rsidRPr="00D75726" w:rsidRDefault="00BC5D42" w:rsidP="003C242D">
            <w:pPr>
              <w:spacing w:after="0" w:line="240" w:lineRule="auto"/>
              <w:jc w:val="center"/>
              <w:rPr>
                <w:rFonts w:ascii="Times New Roman" w:eastAsia="Calibri" w:hAnsi="Times New Roman" w:cs="Times New Roman"/>
                <w:snapToGrid w:val="0"/>
                <w:sz w:val="24"/>
                <w:szCs w:val="24"/>
                <w:lang w:eastAsia="ru-RU"/>
              </w:rPr>
            </w:pPr>
            <w:r w:rsidRPr="00D75726">
              <w:rPr>
                <w:rFonts w:ascii="Times New Roman" w:eastAsia="Calibri" w:hAnsi="Times New Roman" w:cs="Times New Roman"/>
                <w:snapToGrid w:val="0"/>
                <w:sz w:val="24"/>
                <w:szCs w:val="24"/>
                <w:lang w:eastAsia="ru-RU"/>
              </w:rPr>
              <w:t>3</w:t>
            </w:r>
            <w:r w:rsidR="003F5415" w:rsidRPr="00D75726">
              <w:rPr>
                <w:rFonts w:ascii="Times New Roman" w:eastAsia="Calibri" w:hAnsi="Times New Roman" w:cs="Times New Roman"/>
                <w:snapToGrid w:val="0"/>
                <w:sz w:val="24"/>
                <w:szCs w:val="24"/>
                <w:lang w:eastAsia="ru-RU"/>
              </w:rPr>
              <w:t>.</w:t>
            </w:r>
          </w:p>
        </w:tc>
        <w:tc>
          <w:tcPr>
            <w:tcW w:w="2977" w:type="dxa"/>
            <w:tcBorders>
              <w:top w:val="single" w:sz="4" w:space="0" w:color="auto"/>
              <w:bottom w:val="single" w:sz="6" w:space="0" w:color="auto"/>
              <w:right w:val="single" w:sz="4" w:space="0" w:color="auto"/>
            </w:tcBorders>
          </w:tcPr>
          <w:p w:rsidR="003F5415" w:rsidRPr="00D75726" w:rsidRDefault="00BC5D42" w:rsidP="003C242D">
            <w:pPr>
              <w:spacing w:after="0" w:line="240" w:lineRule="auto"/>
              <w:jc w:val="both"/>
              <w:rPr>
                <w:rFonts w:ascii="Times New Roman" w:hAnsi="Times New Roman" w:cs="Times New Roman"/>
                <w:sz w:val="24"/>
                <w:szCs w:val="24"/>
              </w:rPr>
            </w:pPr>
            <w:r w:rsidRPr="00D75726">
              <w:rPr>
                <w:rFonts w:ascii="Times New Roman" w:hAnsi="Times New Roman" w:cs="Times New Roman"/>
                <w:sz w:val="24"/>
                <w:szCs w:val="24"/>
              </w:rPr>
              <w:t>Э</w:t>
            </w:r>
            <w:r w:rsidR="000E2016" w:rsidRPr="00D75726">
              <w:rPr>
                <w:rFonts w:ascii="Times New Roman" w:hAnsi="Times New Roman" w:cs="Times New Roman"/>
                <w:sz w:val="24"/>
                <w:szCs w:val="24"/>
              </w:rPr>
              <w:t>лектробезопасность в электроустановках</w:t>
            </w:r>
          </w:p>
        </w:tc>
        <w:tc>
          <w:tcPr>
            <w:tcW w:w="615" w:type="dxa"/>
            <w:tcBorders>
              <w:top w:val="single" w:sz="4" w:space="0" w:color="auto"/>
              <w:left w:val="single" w:sz="4" w:space="0" w:color="auto"/>
              <w:bottom w:val="single" w:sz="4" w:space="0" w:color="auto"/>
              <w:right w:val="single" w:sz="4" w:space="0" w:color="auto"/>
            </w:tcBorders>
            <w:vAlign w:val="center"/>
          </w:tcPr>
          <w:p w:rsidR="003F5415" w:rsidRPr="00D75726" w:rsidRDefault="00EE4541" w:rsidP="003C242D">
            <w:pPr>
              <w:spacing w:after="0" w:line="240" w:lineRule="auto"/>
              <w:jc w:val="center"/>
              <w:rPr>
                <w:rFonts w:ascii="Times New Roman" w:eastAsia="Times New Roman" w:hAnsi="Times New Roman" w:cs="Times New Roman"/>
                <w:sz w:val="24"/>
                <w:szCs w:val="24"/>
                <w:lang w:eastAsia="ru-RU"/>
              </w:rPr>
            </w:pPr>
            <w:r w:rsidRPr="00D75726">
              <w:rPr>
                <w:rFonts w:ascii="Times New Roman" w:eastAsia="Times New Roman" w:hAnsi="Times New Roman" w:cs="Times New Roman"/>
                <w:sz w:val="24"/>
                <w:szCs w:val="24"/>
                <w:lang w:eastAsia="ru-RU"/>
              </w:rPr>
              <w:t>72</w:t>
            </w:r>
          </w:p>
        </w:tc>
        <w:tc>
          <w:tcPr>
            <w:tcW w:w="709" w:type="dxa"/>
            <w:tcBorders>
              <w:top w:val="single" w:sz="4" w:space="0" w:color="auto"/>
              <w:left w:val="single" w:sz="4" w:space="0" w:color="auto"/>
              <w:bottom w:val="single" w:sz="6" w:space="0" w:color="auto"/>
              <w:right w:val="single" w:sz="4" w:space="0" w:color="auto"/>
            </w:tcBorders>
            <w:vAlign w:val="center"/>
          </w:tcPr>
          <w:p w:rsidR="003F5415" w:rsidRPr="00D75726" w:rsidRDefault="003F5415" w:rsidP="003C242D">
            <w:pPr>
              <w:spacing w:after="0" w:line="240" w:lineRule="auto"/>
              <w:jc w:val="center"/>
              <w:rPr>
                <w:rFonts w:ascii="Times New Roman" w:eastAsia="Calibri" w:hAnsi="Times New Roman" w:cs="Times New Roman"/>
                <w:snapToGrid w:val="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3F5415" w:rsidRPr="00D75726" w:rsidRDefault="00D75726" w:rsidP="003C242D">
            <w:pPr>
              <w:spacing w:after="0" w:line="240" w:lineRule="auto"/>
              <w:jc w:val="center"/>
              <w:rPr>
                <w:rFonts w:ascii="Times New Roman" w:eastAsia="Times New Roman" w:hAnsi="Times New Roman" w:cs="Times New Roman"/>
                <w:sz w:val="24"/>
                <w:szCs w:val="24"/>
                <w:lang w:eastAsia="ru-RU"/>
              </w:rPr>
            </w:pPr>
            <w:r w:rsidRPr="00D75726">
              <w:rPr>
                <w:rFonts w:ascii="Times New Roman" w:eastAsia="Times New Roman" w:hAnsi="Times New Roman" w:cs="Times New Roman"/>
                <w:sz w:val="24"/>
                <w:szCs w:val="24"/>
                <w:lang w:eastAsia="ru-RU"/>
              </w:rPr>
              <w:t>44</w:t>
            </w:r>
          </w:p>
        </w:tc>
        <w:tc>
          <w:tcPr>
            <w:tcW w:w="656" w:type="dxa"/>
            <w:tcBorders>
              <w:top w:val="single" w:sz="4" w:space="0" w:color="auto"/>
              <w:left w:val="single" w:sz="4" w:space="0" w:color="auto"/>
              <w:bottom w:val="single" w:sz="4" w:space="0" w:color="auto"/>
              <w:right w:val="single" w:sz="4" w:space="0" w:color="auto"/>
            </w:tcBorders>
            <w:vAlign w:val="center"/>
          </w:tcPr>
          <w:p w:rsidR="003F5415" w:rsidRPr="00BC5D42" w:rsidRDefault="003F5415" w:rsidP="003C242D">
            <w:pPr>
              <w:spacing w:after="0" w:line="240" w:lineRule="auto"/>
              <w:jc w:val="center"/>
              <w:rPr>
                <w:rFonts w:ascii="Times New Roman" w:eastAsia="Calibri" w:hAnsi="Times New Roman" w:cs="Times New Roman"/>
                <w:snapToGrid w:val="0"/>
                <w:sz w:val="24"/>
                <w:szCs w:val="24"/>
                <w:highlight w:val="yellow"/>
                <w:lang w:eastAsia="ru-RU"/>
              </w:rPr>
            </w:pPr>
          </w:p>
        </w:tc>
        <w:tc>
          <w:tcPr>
            <w:tcW w:w="851" w:type="dxa"/>
            <w:tcBorders>
              <w:top w:val="single" w:sz="6" w:space="0" w:color="auto"/>
              <w:left w:val="single" w:sz="4" w:space="0" w:color="auto"/>
              <w:bottom w:val="single" w:sz="6" w:space="0" w:color="auto"/>
              <w:right w:val="single" w:sz="6" w:space="0" w:color="auto"/>
            </w:tcBorders>
            <w:vAlign w:val="center"/>
          </w:tcPr>
          <w:p w:rsidR="003F5415" w:rsidRPr="005C358D" w:rsidRDefault="00D75726" w:rsidP="003C242D">
            <w:pPr>
              <w:spacing w:after="0" w:line="240" w:lineRule="auto"/>
              <w:jc w:val="center"/>
              <w:rPr>
                <w:rFonts w:ascii="Times New Roman" w:eastAsia="Calibri" w:hAnsi="Times New Roman" w:cs="Times New Roman"/>
                <w:snapToGrid w:val="0"/>
                <w:sz w:val="24"/>
                <w:szCs w:val="24"/>
                <w:lang w:eastAsia="ru-RU"/>
              </w:rPr>
            </w:pPr>
            <w:r>
              <w:rPr>
                <w:rFonts w:ascii="Times New Roman" w:eastAsia="Calibri" w:hAnsi="Times New Roman" w:cs="Times New Roman"/>
                <w:snapToGrid w:val="0"/>
                <w:sz w:val="24"/>
                <w:szCs w:val="24"/>
                <w:lang w:eastAsia="ru-RU"/>
              </w:rPr>
              <w:t>2</w:t>
            </w:r>
            <w:r w:rsidR="00FE291A" w:rsidRPr="005C358D">
              <w:rPr>
                <w:rFonts w:ascii="Times New Roman" w:eastAsia="Calibri" w:hAnsi="Times New Roman" w:cs="Times New Roman"/>
                <w:snapToGrid w:val="0"/>
                <w:sz w:val="24"/>
                <w:szCs w:val="24"/>
                <w:lang w:eastAsia="ru-RU"/>
              </w:rPr>
              <w:t>2</w:t>
            </w:r>
          </w:p>
        </w:tc>
        <w:tc>
          <w:tcPr>
            <w:tcW w:w="336" w:type="dxa"/>
            <w:tcBorders>
              <w:top w:val="single" w:sz="6" w:space="0" w:color="auto"/>
              <w:left w:val="single" w:sz="6" w:space="0" w:color="auto"/>
              <w:bottom w:val="single" w:sz="6" w:space="0" w:color="auto"/>
              <w:right w:val="single" w:sz="6" w:space="0" w:color="auto"/>
            </w:tcBorders>
            <w:vAlign w:val="center"/>
          </w:tcPr>
          <w:p w:rsidR="003F5415" w:rsidRPr="005C358D" w:rsidRDefault="003F5415" w:rsidP="003C242D">
            <w:pPr>
              <w:spacing w:after="0" w:line="240" w:lineRule="auto"/>
              <w:jc w:val="center"/>
              <w:rPr>
                <w:rFonts w:ascii="Times New Roman" w:eastAsia="Calibri" w:hAnsi="Times New Roman" w:cs="Times New Roman"/>
                <w:snapToGrid w:val="0"/>
                <w:sz w:val="24"/>
                <w:szCs w:val="24"/>
                <w:lang w:eastAsia="ru-RU"/>
              </w:rPr>
            </w:pPr>
          </w:p>
        </w:tc>
        <w:tc>
          <w:tcPr>
            <w:tcW w:w="567" w:type="dxa"/>
            <w:tcBorders>
              <w:top w:val="single" w:sz="6" w:space="0" w:color="auto"/>
              <w:left w:val="single" w:sz="6" w:space="0" w:color="auto"/>
              <w:bottom w:val="single" w:sz="6" w:space="0" w:color="auto"/>
              <w:right w:val="single" w:sz="4" w:space="0" w:color="auto"/>
            </w:tcBorders>
            <w:vAlign w:val="center"/>
          </w:tcPr>
          <w:p w:rsidR="003F5415" w:rsidRPr="005C358D" w:rsidRDefault="003F5415" w:rsidP="003C242D">
            <w:pPr>
              <w:spacing w:after="0" w:line="240" w:lineRule="auto"/>
              <w:jc w:val="center"/>
              <w:rPr>
                <w:rFonts w:ascii="Times New Roman" w:eastAsia="Calibri" w:hAnsi="Times New Roman" w:cs="Times New Roman"/>
                <w:snapToGrid w:val="0"/>
                <w:sz w:val="24"/>
                <w:szCs w:val="24"/>
                <w:lang w:eastAsia="ru-RU"/>
              </w:rPr>
            </w:pPr>
          </w:p>
        </w:tc>
        <w:tc>
          <w:tcPr>
            <w:tcW w:w="567" w:type="dxa"/>
            <w:tcBorders>
              <w:top w:val="single" w:sz="6" w:space="0" w:color="auto"/>
              <w:left w:val="single" w:sz="4" w:space="0" w:color="auto"/>
              <w:bottom w:val="single" w:sz="6" w:space="0" w:color="auto"/>
              <w:right w:val="single" w:sz="6" w:space="0" w:color="auto"/>
            </w:tcBorders>
            <w:vAlign w:val="center"/>
          </w:tcPr>
          <w:p w:rsidR="003F5415" w:rsidRPr="0022491D" w:rsidRDefault="003F5415" w:rsidP="003C242D">
            <w:pPr>
              <w:spacing w:after="0" w:line="240" w:lineRule="auto"/>
              <w:jc w:val="center"/>
              <w:rPr>
                <w:rFonts w:ascii="Times New Roman" w:eastAsia="Calibri" w:hAnsi="Times New Roman" w:cs="Times New Roman"/>
                <w:snapToGrid w:val="0"/>
                <w:sz w:val="24"/>
                <w:szCs w:val="24"/>
                <w:highlight w:val="red"/>
                <w:lang w:eastAsia="ru-RU"/>
              </w:rPr>
            </w:pPr>
          </w:p>
        </w:tc>
        <w:tc>
          <w:tcPr>
            <w:tcW w:w="1130" w:type="dxa"/>
            <w:tcBorders>
              <w:top w:val="single" w:sz="6" w:space="0" w:color="auto"/>
              <w:left w:val="single" w:sz="6" w:space="0" w:color="auto"/>
              <w:bottom w:val="single" w:sz="6" w:space="0" w:color="auto"/>
              <w:right w:val="single" w:sz="6" w:space="0" w:color="auto"/>
            </w:tcBorders>
            <w:vAlign w:val="center"/>
          </w:tcPr>
          <w:p w:rsidR="003F5415" w:rsidRPr="005C358D" w:rsidRDefault="00637EA3" w:rsidP="003C242D">
            <w:pPr>
              <w:spacing w:after="0" w:line="240" w:lineRule="auto"/>
              <w:jc w:val="center"/>
              <w:rPr>
                <w:rFonts w:ascii="Times New Roman" w:eastAsia="Calibri" w:hAnsi="Times New Roman" w:cs="Times New Roman"/>
                <w:snapToGrid w:val="0"/>
                <w:sz w:val="24"/>
                <w:szCs w:val="24"/>
                <w:lang w:eastAsia="ru-RU"/>
              </w:rPr>
            </w:pPr>
            <w:r w:rsidRPr="005C358D">
              <w:rPr>
                <w:rFonts w:ascii="Times New Roman" w:eastAsia="Calibri" w:hAnsi="Times New Roman" w:cs="Times New Roman"/>
                <w:snapToGrid w:val="0"/>
                <w:sz w:val="24"/>
                <w:szCs w:val="24"/>
                <w:lang w:eastAsia="ru-RU"/>
              </w:rPr>
              <w:t>6</w:t>
            </w:r>
          </w:p>
        </w:tc>
      </w:tr>
      <w:tr w:rsidR="003F5415" w:rsidRPr="004B1B13" w:rsidTr="000B1A72">
        <w:trPr>
          <w:cantSplit/>
          <w:trHeight w:val="20"/>
        </w:trPr>
        <w:tc>
          <w:tcPr>
            <w:tcW w:w="567" w:type="dxa"/>
            <w:tcBorders>
              <w:top w:val="single" w:sz="6" w:space="0" w:color="auto"/>
              <w:left w:val="single" w:sz="6" w:space="0" w:color="auto"/>
              <w:bottom w:val="single" w:sz="6" w:space="0" w:color="auto"/>
              <w:right w:val="single" w:sz="6" w:space="0" w:color="auto"/>
            </w:tcBorders>
            <w:vAlign w:val="center"/>
          </w:tcPr>
          <w:p w:rsidR="003F5415" w:rsidRPr="00E1082B" w:rsidRDefault="00BC5D42" w:rsidP="003C242D">
            <w:pPr>
              <w:spacing w:after="0" w:line="240" w:lineRule="auto"/>
              <w:jc w:val="center"/>
              <w:rPr>
                <w:rFonts w:ascii="Times New Roman" w:eastAsia="Calibri" w:hAnsi="Times New Roman" w:cs="Times New Roman"/>
                <w:snapToGrid w:val="0"/>
                <w:sz w:val="24"/>
                <w:szCs w:val="24"/>
                <w:lang w:eastAsia="ru-RU"/>
              </w:rPr>
            </w:pPr>
            <w:r>
              <w:rPr>
                <w:rFonts w:ascii="Times New Roman" w:eastAsia="Calibri" w:hAnsi="Times New Roman" w:cs="Times New Roman"/>
                <w:snapToGrid w:val="0"/>
                <w:sz w:val="24"/>
                <w:szCs w:val="24"/>
                <w:lang w:eastAsia="ru-RU"/>
              </w:rPr>
              <w:t>4</w:t>
            </w:r>
            <w:r w:rsidR="003F5415" w:rsidRPr="00E1082B">
              <w:rPr>
                <w:rFonts w:ascii="Times New Roman" w:eastAsia="Calibri" w:hAnsi="Times New Roman" w:cs="Times New Roman"/>
                <w:snapToGrid w:val="0"/>
                <w:sz w:val="24"/>
                <w:szCs w:val="24"/>
                <w:lang w:eastAsia="ru-RU"/>
              </w:rPr>
              <w:t>.</w:t>
            </w:r>
          </w:p>
        </w:tc>
        <w:tc>
          <w:tcPr>
            <w:tcW w:w="2977" w:type="dxa"/>
            <w:tcBorders>
              <w:top w:val="single" w:sz="6" w:space="0" w:color="auto"/>
              <w:bottom w:val="single" w:sz="6" w:space="0" w:color="auto"/>
              <w:right w:val="single" w:sz="4" w:space="0" w:color="auto"/>
            </w:tcBorders>
          </w:tcPr>
          <w:p w:rsidR="003F5415" w:rsidRPr="00EE39F4" w:rsidRDefault="002C3F17" w:rsidP="003C242D">
            <w:pPr>
              <w:spacing w:after="0" w:line="240" w:lineRule="auto"/>
              <w:jc w:val="both"/>
              <w:rPr>
                <w:rFonts w:ascii="Times New Roman" w:hAnsi="Times New Roman" w:cs="Times New Roman"/>
                <w:sz w:val="24"/>
                <w:szCs w:val="24"/>
              </w:rPr>
            </w:pPr>
            <w:r w:rsidRPr="002C3F17">
              <w:rPr>
                <w:rFonts w:ascii="Times New Roman" w:hAnsi="Times New Roman" w:cs="Times New Roman"/>
                <w:sz w:val="24"/>
                <w:szCs w:val="24"/>
              </w:rPr>
              <w:t>Оказание первой помощи пострадавшим</w:t>
            </w:r>
          </w:p>
        </w:tc>
        <w:tc>
          <w:tcPr>
            <w:tcW w:w="615" w:type="dxa"/>
            <w:tcBorders>
              <w:top w:val="single" w:sz="4" w:space="0" w:color="auto"/>
              <w:left w:val="single" w:sz="4" w:space="0" w:color="auto"/>
              <w:bottom w:val="single" w:sz="4" w:space="0" w:color="auto"/>
              <w:right w:val="single" w:sz="4" w:space="0" w:color="auto"/>
            </w:tcBorders>
            <w:vAlign w:val="center"/>
          </w:tcPr>
          <w:p w:rsidR="003F5415" w:rsidRPr="00EE39F4" w:rsidRDefault="00FF543E" w:rsidP="003C242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709" w:type="dxa"/>
            <w:tcBorders>
              <w:top w:val="single" w:sz="4" w:space="0" w:color="auto"/>
              <w:left w:val="single" w:sz="4" w:space="0" w:color="auto"/>
              <w:bottom w:val="single" w:sz="6" w:space="0" w:color="auto"/>
              <w:right w:val="single" w:sz="4" w:space="0" w:color="auto"/>
            </w:tcBorders>
            <w:vAlign w:val="center"/>
          </w:tcPr>
          <w:p w:rsidR="003F5415" w:rsidRPr="00EE39F4" w:rsidRDefault="003F5415" w:rsidP="003C242D">
            <w:pPr>
              <w:spacing w:after="0" w:line="240" w:lineRule="auto"/>
              <w:jc w:val="center"/>
              <w:rPr>
                <w:rFonts w:ascii="Times New Roman" w:eastAsia="Calibri" w:hAnsi="Times New Roman" w:cs="Times New Roman"/>
                <w:snapToGrid w:val="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3F5415" w:rsidRPr="00EE39F4" w:rsidRDefault="00EE39F4" w:rsidP="003C242D">
            <w:pPr>
              <w:spacing w:after="0" w:line="240" w:lineRule="auto"/>
              <w:jc w:val="center"/>
              <w:rPr>
                <w:rFonts w:ascii="Times New Roman" w:eastAsia="Times New Roman" w:hAnsi="Times New Roman" w:cs="Times New Roman"/>
                <w:sz w:val="24"/>
                <w:szCs w:val="24"/>
                <w:lang w:eastAsia="ru-RU"/>
              </w:rPr>
            </w:pPr>
            <w:r w:rsidRPr="00EE39F4">
              <w:rPr>
                <w:rFonts w:ascii="Times New Roman" w:eastAsia="Times New Roman" w:hAnsi="Times New Roman" w:cs="Times New Roman"/>
                <w:sz w:val="24"/>
                <w:szCs w:val="24"/>
                <w:lang w:eastAsia="ru-RU"/>
              </w:rPr>
              <w:t>8</w:t>
            </w:r>
          </w:p>
        </w:tc>
        <w:tc>
          <w:tcPr>
            <w:tcW w:w="656" w:type="dxa"/>
            <w:tcBorders>
              <w:top w:val="single" w:sz="4" w:space="0" w:color="auto"/>
              <w:left w:val="single" w:sz="4" w:space="0" w:color="auto"/>
              <w:bottom w:val="single" w:sz="4" w:space="0" w:color="auto"/>
              <w:right w:val="single" w:sz="4" w:space="0" w:color="auto"/>
            </w:tcBorders>
            <w:vAlign w:val="center"/>
          </w:tcPr>
          <w:p w:rsidR="003F5415" w:rsidRPr="00EE39F4" w:rsidRDefault="003F5415" w:rsidP="003C242D">
            <w:pPr>
              <w:spacing w:after="0" w:line="240" w:lineRule="auto"/>
              <w:jc w:val="center"/>
              <w:rPr>
                <w:rFonts w:ascii="Times New Roman" w:eastAsia="Calibri" w:hAnsi="Times New Roman" w:cs="Times New Roman"/>
                <w:snapToGrid w:val="0"/>
                <w:sz w:val="24"/>
                <w:szCs w:val="24"/>
                <w:lang w:eastAsia="ru-RU"/>
              </w:rPr>
            </w:pPr>
          </w:p>
        </w:tc>
        <w:tc>
          <w:tcPr>
            <w:tcW w:w="851" w:type="dxa"/>
            <w:tcBorders>
              <w:top w:val="single" w:sz="6" w:space="0" w:color="auto"/>
              <w:left w:val="single" w:sz="4" w:space="0" w:color="auto"/>
              <w:bottom w:val="single" w:sz="6" w:space="0" w:color="auto"/>
              <w:right w:val="single" w:sz="6" w:space="0" w:color="auto"/>
            </w:tcBorders>
            <w:vAlign w:val="center"/>
          </w:tcPr>
          <w:p w:rsidR="003F5415" w:rsidRPr="00EE39F4" w:rsidRDefault="00C061AC" w:rsidP="003C242D">
            <w:pPr>
              <w:spacing w:after="0" w:line="240" w:lineRule="auto"/>
              <w:jc w:val="center"/>
              <w:rPr>
                <w:rFonts w:ascii="Times New Roman" w:eastAsia="Calibri" w:hAnsi="Times New Roman" w:cs="Times New Roman"/>
                <w:snapToGrid w:val="0"/>
                <w:sz w:val="24"/>
                <w:szCs w:val="24"/>
                <w:lang w:eastAsia="ru-RU"/>
              </w:rPr>
            </w:pPr>
            <w:r>
              <w:rPr>
                <w:rFonts w:ascii="Times New Roman" w:eastAsia="Calibri" w:hAnsi="Times New Roman" w:cs="Times New Roman"/>
                <w:snapToGrid w:val="0"/>
                <w:sz w:val="24"/>
                <w:szCs w:val="24"/>
                <w:lang w:eastAsia="ru-RU"/>
              </w:rPr>
              <w:t>8</w:t>
            </w:r>
          </w:p>
        </w:tc>
        <w:tc>
          <w:tcPr>
            <w:tcW w:w="336" w:type="dxa"/>
            <w:tcBorders>
              <w:top w:val="single" w:sz="6" w:space="0" w:color="auto"/>
              <w:left w:val="single" w:sz="6" w:space="0" w:color="auto"/>
              <w:bottom w:val="single" w:sz="6" w:space="0" w:color="auto"/>
              <w:right w:val="single" w:sz="6" w:space="0" w:color="auto"/>
            </w:tcBorders>
            <w:vAlign w:val="center"/>
          </w:tcPr>
          <w:p w:rsidR="003F5415" w:rsidRPr="00EE39F4" w:rsidRDefault="003F5415" w:rsidP="003C242D">
            <w:pPr>
              <w:spacing w:after="0" w:line="240" w:lineRule="auto"/>
              <w:jc w:val="center"/>
              <w:rPr>
                <w:rFonts w:ascii="Times New Roman" w:eastAsia="Calibri" w:hAnsi="Times New Roman" w:cs="Times New Roman"/>
                <w:snapToGrid w:val="0"/>
                <w:sz w:val="24"/>
                <w:szCs w:val="24"/>
                <w:lang w:eastAsia="ru-RU"/>
              </w:rPr>
            </w:pPr>
          </w:p>
        </w:tc>
        <w:tc>
          <w:tcPr>
            <w:tcW w:w="567" w:type="dxa"/>
            <w:tcBorders>
              <w:top w:val="single" w:sz="6" w:space="0" w:color="auto"/>
              <w:left w:val="single" w:sz="6" w:space="0" w:color="auto"/>
              <w:bottom w:val="single" w:sz="6" w:space="0" w:color="auto"/>
              <w:right w:val="single" w:sz="4" w:space="0" w:color="auto"/>
            </w:tcBorders>
            <w:vAlign w:val="center"/>
          </w:tcPr>
          <w:p w:rsidR="003F5415" w:rsidRPr="00C061AC" w:rsidRDefault="00FE291A" w:rsidP="003C242D">
            <w:pPr>
              <w:spacing w:after="0" w:line="240" w:lineRule="auto"/>
              <w:jc w:val="center"/>
              <w:rPr>
                <w:rFonts w:ascii="Times New Roman" w:eastAsia="Calibri" w:hAnsi="Times New Roman" w:cs="Times New Roman"/>
                <w:snapToGrid w:val="0"/>
                <w:sz w:val="24"/>
                <w:szCs w:val="24"/>
                <w:lang w:eastAsia="ru-RU"/>
              </w:rPr>
            </w:pPr>
            <w:r>
              <w:rPr>
                <w:rFonts w:ascii="Times New Roman" w:eastAsia="Calibri" w:hAnsi="Times New Roman" w:cs="Times New Roman"/>
                <w:snapToGrid w:val="0"/>
                <w:sz w:val="24"/>
                <w:szCs w:val="24"/>
                <w:lang w:eastAsia="ru-RU"/>
              </w:rPr>
              <w:t>1</w:t>
            </w:r>
          </w:p>
        </w:tc>
        <w:tc>
          <w:tcPr>
            <w:tcW w:w="567" w:type="dxa"/>
            <w:tcBorders>
              <w:top w:val="single" w:sz="6" w:space="0" w:color="auto"/>
              <w:left w:val="single" w:sz="4" w:space="0" w:color="auto"/>
              <w:bottom w:val="single" w:sz="6" w:space="0" w:color="auto"/>
              <w:right w:val="single" w:sz="6" w:space="0" w:color="auto"/>
            </w:tcBorders>
            <w:vAlign w:val="center"/>
          </w:tcPr>
          <w:p w:rsidR="003F5415" w:rsidRPr="00D75726" w:rsidRDefault="00FE291A" w:rsidP="003C242D">
            <w:pPr>
              <w:spacing w:after="0" w:line="240" w:lineRule="auto"/>
              <w:jc w:val="center"/>
              <w:rPr>
                <w:rFonts w:ascii="Times New Roman" w:eastAsia="Calibri" w:hAnsi="Times New Roman" w:cs="Times New Roman"/>
                <w:snapToGrid w:val="0"/>
                <w:sz w:val="24"/>
                <w:szCs w:val="24"/>
                <w:lang w:eastAsia="ru-RU"/>
              </w:rPr>
            </w:pPr>
            <w:r w:rsidRPr="00D75726">
              <w:rPr>
                <w:rFonts w:ascii="Times New Roman" w:eastAsia="Calibri" w:hAnsi="Times New Roman" w:cs="Times New Roman"/>
                <w:snapToGrid w:val="0"/>
                <w:sz w:val="24"/>
                <w:szCs w:val="24"/>
                <w:lang w:eastAsia="ru-RU"/>
              </w:rPr>
              <w:t>1</w:t>
            </w:r>
          </w:p>
        </w:tc>
        <w:tc>
          <w:tcPr>
            <w:tcW w:w="1130" w:type="dxa"/>
            <w:tcBorders>
              <w:top w:val="single" w:sz="6" w:space="0" w:color="auto"/>
              <w:left w:val="single" w:sz="6" w:space="0" w:color="auto"/>
              <w:bottom w:val="single" w:sz="6" w:space="0" w:color="auto"/>
              <w:right w:val="single" w:sz="6" w:space="0" w:color="auto"/>
            </w:tcBorders>
            <w:vAlign w:val="center"/>
          </w:tcPr>
          <w:p w:rsidR="003F5415" w:rsidRPr="00E1082B" w:rsidRDefault="003F5415" w:rsidP="003C242D">
            <w:pPr>
              <w:spacing w:after="0" w:line="240" w:lineRule="auto"/>
              <w:jc w:val="center"/>
              <w:rPr>
                <w:rFonts w:ascii="Times New Roman" w:eastAsia="Calibri" w:hAnsi="Times New Roman" w:cs="Times New Roman"/>
                <w:snapToGrid w:val="0"/>
                <w:sz w:val="24"/>
                <w:szCs w:val="24"/>
                <w:lang w:eastAsia="ru-RU"/>
              </w:rPr>
            </w:pPr>
          </w:p>
        </w:tc>
      </w:tr>
      <w:tr w:rsidR="000E2016" w:rsidRPr="004B1B13" w:rsidTr="000B1A72">
        <w:trPr>
          <w:cantSplit/>
          <w:trHeight w:val="20"/>
        </w:trPr>
        <w:tc>
          <w:tcPr>
            <w:tcW w:w="567" w:type="dxa"/>
            <w:tcBorders>
              <w:top w:val="single" w:sz="6" w:space="0" w:color="auto"/>
              <w:left w:val="single" w:sz="6" w:space="0" w:color="auto"/>
              <w:bottom w:val="single" w:sz="6" w:space="0" w:color="auto"/>
              <w:right w:val="single" w:sz="6" w:space="0" w:color="auto"/>
            </w:tcBorders>
            <w:vAlign w:val="center"/>
          </w:tcPr>
          <w:p w:rsidR="000E2016" w:rsidRPr="00E1082B" w:rsidRDefault="00BC5D42" w:rsidP="003C242D">
            <w:pPr>
              <w:spacing w:after="0" w:line="240" w:lineRule="auto"/>
              <w:jc w:val="center"/>
              <w:rPr>
                <w:rFonts w:ascii="Times New Roman" w:eastAsia="Calibri" w:hAnsi="Times New Roman" w:cs="Times New Roman"/>
                <w:snapToGrid w:val="0"/>
                <w:sz w:val="24"/>
                <w:szCs w:val="24"/>
                <w:lang w:eastAsia="ru-RU"/>
              </w:rPr>
            </w:pPr>
            <w:r>
              <w:rPr>
                <w:rFonts w:ascii="Times New Roman" w:eastAsia="Calibri" w:hAnsi="Times New Roman" w:cs="Times New Roman"/>
                <w:snapToGrid w:val="0"/>
                <w:sz w:val="24"/>
                <w:szCs w:val="24"/>
                <w:lang w:eastAsia="ru-RU"/>
              </w:rPr>
              <w:t>5</w:t>
            </w:r>
            <w:r w:rsidR="000E2016">
              <w:rPr>
                <w:rFonts w:ascii="Times New Roman" w:eastAsia="Calibri" w:hAnsi="Times New Roman" w:cs="Times New Roman"/>
                <w:snapToGrid w:val="0"/>
                <w:sz w:val="24"/>
                <w:szCs w:val="24"/>
                <w:lang w:eastAsia="ru-RU"/>
              </w:rPr>
              <w:t>.</w:t>
            </w:r>
          </w:p>
        </w:tc>
        <w:tc>
          <w:tcPr>
            <w:tcW w:w="2977" w:type="dxa"/>
            <w:tcBorders>
              <w:top w:val="single" w:sz="6" w:space="0" w:color="auto"/>
              <w:bottom w:val="single" w:sz="6" w:space="0" w:color="auto"/>
              <w:right w:val="single" w:sz="4" w:space="0" w:color="auto"/>
            </w:tcBorders>
          </w:tcPr>
          <w:p w:rsidR="000E2016" w:rsidRPr="00BF65B9" w:rsidRDefault="000E2016" w:rsidP="003C242D">
            <w:pPr>
              <w:spacing w:after="0" w:line="240" w:lineRule="auto"/>
              <w:jc w:val="both"/>
              <w:rPr>
                <w:rFonts w:ascii="Times New Roman" w:hAnsi="Times New Roman" w:cs="Times New Roman"/>
                <w:sz w:val="24"/>
                <w:szCs w:val="24"/>
              </w:rPr>
            </w:pPr>
            <w:r w:rsidRPr="00BF65B9">
              <w:rPr>
                <w:rFonts w:ascii="Times New Roman" w:hAnsi="Times New Roman" w:cs="Times New Roman"/>
                <w:sz w:val="24"/>
                <w:szCs w:val="24"/>
              </w:rPr>
              <w:t>Безопасность жизнедеятельности</w:t>
            </w:r>
          </w:p>
        </w:tc>
        <w:tc>
          <w:tcPr>
            <w:tcW w:w="615" w:type="dxa"/>
            <w:tcBorders>
              <w:top w:val="single" w:sz="4" w:space="0" w:color="auto"/>
              <w:left w:val="single" w:sz="4" w:space="0" w:color="auto"/>
              <w:bottom w:val="single" w:sz="4" w:space="0" w:color="auto"/>
              <w:right w:val="single" w:sz="4" w:space="0" w:color="auto"/>
            </w:tcBorders>
            <w:vAlign w:val="center"/>
          </w:tcPr>
          <w:p w:rsidR="000E2016" w:rsidRPr="00BF65B9" w:rsidRDefault="00732A86" w:rsidP="003C242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709" w:type="dxa"/>
            <w:tcBorders>
              <w:top w:val="single" w:sz="4" w:space="0" w:color="auto"/>
              <w:left w:val="single" w:sz="4" w:space="0" w:color="auto"/>
              <w:bottom w:val="single" w:sz="6" w:space="0" w:color="auto"/>
              <w:right w:val="single" w:sz="4" w:space="0" w:color="auto"/>
            </w:tcBorders>
            <w:vAlign w:val="center"/>
          </w:tcPr>
          <w:p w:rsidR="000E2016" w:rsidRPr="00BF65B9" w:rsidRDefault="000E2016" w:rsidP="003C242D">
            <w:pPr>
              <w:spacing w:after="0" w:line="240" w:lineRule="auto"/>
              <w:jc w:val="center"/>
              <w:rPr>
                <w:rFonts w:ascii="Times New Roman" w:eastAsia="Calibri" w:hAnsi="Times New Roman" w:cs="Times New Roman"/>
                <w:snapToGrid w:val="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0E2016" w:rsidRPr="00BF65B9" w:rsidRDefault="00C061AC" w:rsidP="003C242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656" w:type="dxa"/>
            <w:tcBorders>
              <w:top w:val="single" w:sz="4" w:space="0" w:color="auto"/>
              <w:left w:val="single" w:sz="4" w:space="0" w:color="auto"/>
              <w:bottom w:val="single" w:sz="4" w:space="0" w:color="auto"/>
              <w:right w:val="single" w:sz="4" w:space="0" w:color="auto"/>
            </w:tcBorders>
            <w:vAlign w:val="center"/>
          </w:tcPr>
          <w:p w:rsidR="000E2016" w:rsidRPr="00BF65B9" w:rsidRDefault="000E2016" w:rsidP="003C242D">
            <w:pPr>
              <w:spacing w:after="0" w:line="240" w:lineRule="auto"/>
              <w:jc w:val="center"/>
              <w:rPr>
                <w:rFonts w:ascii="Times New Roman" w:eastAsia="Calibri" w:hAnsi="Times New Roman" w:cs="Times New Roman"/>
                <w:snapToGrid w:val="0"/>
                <w:sz w:val="24"/>
                <w:szCs w:val="24"/>
                <w:lang w:eastAsia="ru-RU"/>
              </w:rPr>
            </w:pPr>
          </w:p>
        </w:tc>
        <w:tc>
          <w:tcPr>
            <w:tcW w:w="851" w:type="dxa"/>
            <w:tcBorders>
              <w:top w:val="single" w:sz="6" w:space="0" w:color="auto"/>
              <w:left w:val="single" w:sz="4" w:space="0" w:color="auto"/>
              <w:bottom w:val="single" w:sz="6" w:space="0" w:color="auto"/>
              <w:right w:val="single" w:sz="6" w:space="0" w:color="auto"/>
            </w:tcBorders>
            <w:vAlign w:val="center"/>
          </w:tcPr>
          <w:p w:rsidR="000E2016" w:rsidRPr="00BF65B9" w:rsidRDefault="000E2016" w:rsidP="003C242D">
            <w:pPr>
              <w:spacing w:after="0" w:line="240" w:lineRule="auto"/>
              <w:jc w:val="center"/>
              <w:rPr>
                <w:rFonts w:ascii="Times New Roman" w:eastAsia="Calibri" w:hAnsi="Times New Roman" w:cs="Times New Roman"/>
                <w:snapToGrid w:val="0"/>
                <w:sz w:val="24"/>
                <w:szCs w:val="24"/>
                <w:lang w:eastAsia="ru-RU"/>
              </w:rPr>
            </w:pPr>
          </w:p>
        </w:tc>
        <w:tc>
          <w:tcPr>
            <w:tcW w:w="336" w:type="dxa"/>
            <w:tcBorders>
              <w:top w:val="single" w:sz="6" w:space="0" w:color="auto"/>
              <w:left w:val="single" w:sz="6" w:space="0" w:color="auto"/>
              <w:bottom w:val="single" w:sz="6" w:space="0" w:color="auto"/>
              <w:right w:val="single" w:sz="6" w:space="0" w:color="auto"/>
            </w:tcBorders>
            <w:vAlign w:val="center"/>
          </w:tcPr>
          <w:p w:rsidR="000E2016" w:rsidRPr="00BF65B9" w:rsidRDefault="000E2016" w:rsidP="003C242D">
            <w:pPr>
              <w:spacing w:after="0" w:line="240" w:lineRule="auto"/>
              <w:jc w:val="center"/>
              <w:rPr>
                <w:rFonts w:ascii="Times New Roman" w:eastAsia="Calibri" w:hAnsi="Times New Roman" w:cs="Times New Roman"/>
                <w:snapToGrid w:val="0"/>
                <w:sz w:val="24"/>
                <w:szCs w:val="24"/>
                <w:lang w:eastAsia="ru-RU"/>
              </w:rPr>
            </w:pPr>
          </w:p>
        </w:tc>
        <w:tc>
          <w:tcPr>
            <w:tcW w:w="567" w:type="dxa"/>
            <w:tcBorders>
              <w:top w:val="single" w:sz="6" w:space="0" w:color="auto"/>
              <w:left w:val="single" w:sz="6" w:space="0" w:color="auto"/>
              <w:bottom w:val="single" w:sz="6" w:space="0" w:color="auto"/>
              <w:right w:val="single" w:sz="4" w:space="0" w:color="auto"/>
            </w:tcBorders>
            <w:vAlign w:val="center"/>
          </w:tcPr>
          <w:p w:rsidR="000E2016" w:rsidRPr="00C061AC" w:rsidRDefault="00C061AC" w:rsidP="003C242D">
            <w:pPr>
              <w:spacing w:after="0" w:line="240" w:lineRule="auto"/>
              <w:jc w:val="center"/>
              <w:rPr>
                <w:rFonts w:ascii="Times New Roman" w:eastAsia="Calibri" w:hAnsi="Times New Roman" w:cs="Times New Roman"/>
                <w:snapToGrid w:val="0"/>
                <w:sz w:val="24"/>
                <w:szCs w:val="24"/>
                <w:lang w:eastAsia="ru-RU"/>
              </w:rPr>
            </w:pPr>
            <w:r w:rsidRPr="00C061AC">
              <w:rPr>
                <w:rFonts w:ascii="Times New Roman" w:eastAsia="Calibri" w:hAnsi="Times New Roman" w:cs="Times New Roman"/>
                <w:snapToGrid w:val="0"/>
                <w:sz w:val="24"/>
                <w:szCs w:val="24"/>
                <w:lang w:eastAsia="ru-RU"/>
              </w:rPr>
              <w:t>2</w:t>
            </w:r>
          </w:p>
        </w:tc>
        <w:tc>
          <w:tcPr>
            <w:tcW w:w="567" w:type="dxa"/>
            <w:tcBorders>
              <w:top w:val="single" w:sz="6" w:space="0" w:color="auto"/>
              <w:left w:val="single" w:sz="4" w:space="0" w:color="auto"/>
              <w:bottom w:val="single" w:sz="6" w:space="0" w:color="auto"/>
              <w:right w:val="single" w:sz="6" w:space="0" w:color="auto"/>
            </w:tcBorders>
            <w:vAlign w:val="center"/>
          </w:tcPr>
          <w:p w:rsidR="000E2016" w:rsidRPr="00D75726" w:rsidRDefault="000E2016" w:rsidP="003C242D">
            <w:pPr>
              <w:spacing w:after="0" w:line="240" w:lineRule="auto"/>
              <w:jc w:val="center"/>
              <w:rPr>
                <w:rFonts w:ascii="Times New Roman" w:eastAsia="Calibri" w:hAnsi="Times New Roman" w:cs="Times New Roman"/>
                <w:snapToGrid w:val="0"/>
                <w:sz w:val="24"/>
                <w:szCs w:val="24"/>
                <w:lang w:eastAsia="ru-RU"/>
              </w:rPr>
            </w:pPr>
          </w:p>
        </w:tc>
        <w:tc>
          <w:tcPr>
            <w:tcW w:w="1130" w:type="dxa"/>
            <w:tcBorders>
              <w:top w:val="single" w:sz="6" w:space="0" w:color="auto"/>
              <w:left w:val="single" w:sz="6" w:space="0" w:color="auto"/>
              <w:bottom w:val="single" w:sz="6" w:space="0" w:color="auto"/>
              <w:right w:val="single" w:sz="6" w:space="0" w:color="auto"/>
            </w:tcBorders>
            <w:vAlign w:val="center"/>
          </w:tcPr>
          <w:p w:rsidR="000E2016" w:rsidRPr="00E1082B" w:rsidRDefault="000E2016" w:rsidP="003C242D">
            <w:pPr>
              <w:spacing w:after="0" w:line="240" w:lineRule="auto"/>
              <w:jc w:val="center"/>
              <w:rPr>
                <w:rFonts w:ascii="Times New Roman" w:eastAsia="Calibri" w:hAnsi="Times New Roman" w:cs="Times New Roman"/>
                <w:snapToGrid w:val="0"/>
                <w:sz w:val="24"/>
                <w:szCs w:val="24"/>
                <w:lang w:eastAsia="ru-RU"/>
              </w:rPr>
            </w:pPr>
          </w:p>
        </w:tc>
      </w:tr>
      <w:tr w:rsidR="003F5415" w:rsidRPr="004B1B13" w:rsidTr="000B1A72">
        <w:trPr>
          <w:cantSplit/>
          <w:trHeight w:val="20"/>
        </w:trPr>
        <w:tc>
          <w:tcPr>
            <w:tcW w:w="567" w:type="dxa"/>
            <w:tcBorders>
              <w:top w:val="single" w:sz="6" w:space="0" w:color="auto"/>
              <w:left w:val="single" w:sz="6" w:space="0" w:color="auto"/>
              <w:bottom w:val="single" w:sz="6" w:space="0" w:color="auto"/>
              <w:right w:val="single" w:sz="6" w:space="0" w:color="auto"/>
            </w:tcBorders>
            <w:vAlign w:val="center"/>
          </w:tcPr>
          <w:p w:rsidR="003F5415" w:rsidRPr="00E1082B" w:rsidRDefault="00BC5D42" w:rsidP="003C242D">
            <w:pPr>
              <w:spacing w:after="0" w:line="240" w:lineRule="auto"/>
              <w:jc w:val="center"/>
              <w:rPr>
                <w:rFonts w:ascii="Times New Roman" w:eastAsia="Calibri" w:hAnsi="Times New Roman" w:cs="Times New Roman"/>
                <w:snapToGrid w:val="0"/>
                <w:sz w:val="24"/>
                <w:szCs w:val="24"/>
                <w:lang w:eastAsia="ru-RU"/>
              </w:rPr>
            </w:pPr>
            <w:r>
              <w:rPr>
                <w:rFonts w:ascii="Times New Roman" w:eastAsia="Calibri" w:hAnsi="Times New Roman" w:cs="Times New Roman"/>
                <w:snapToGrid w:val="0"/>
                <w:sz w:val="24"/>
                <w:szCs w:val="24"/>
                <w:lang w:eastAsia="ru-RU"/>
              </w:rPr>
              <w:t>6</w:t>
            </w:r>
            <w:r w:rsidR="003F5415" w:rsidRPr="00E1082B">
              <w:rPr>
                <w:rFonts w:ascii="Times New Roman" w:eastAsia="Calibri" w:hAnsi="Times New Roman" w:cs="Times New Roman"/>
                <w:snapToGrid w:val="0"/>
                <w:sz w:val="24"/>
                <w:szCs w:val="24"/>
                <w:lang w:eastAsia="ru-RU"/>
              </w:rPr>
              <w:t>.</w:t>
            </w:r>
          </w:p>
        </w:tc>
        <w:tc>
          <w:tcPr>
            <w:tcW w:w="2977" w:type="dxa"/>
            <w:tcBorders>
              <w:top w:val="single" w:sz="6" w:space="0" w:color="auto"/>
              <w:bottom w:val="single" w:sz="6" w:space="0" w:color="auto"/>
              <w:right w:val="single" w:sz="4" w:space="0" w:color="auto"/>
            </w:tcBorders>
          </w:tcPr>
          <w:p w:rsidR="003F5415" w:rsidRPr="000F09F9" w:rsidRDefault="001F2D36" w:rsidP="003C242D">
            <w:pPr>
              <w:spacing w:after="0" w:line="240" w:lineRule="auto"/>
              <w:ind w:right="-108"/>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Психологическая подготовка</w:t>
            </w:r>
          </w:p>
        </w:tc>
        <w:tc>
          <w:tcPr>
            <w:tcW w:w="615" w:type="dxa"/>
            <w:tcBorders>
              <w:top w:val="single" w:sz="4" w:space="0" w:color="auto"/>
              <w:left w:val="single" w:sz="4" w:space="0" w:color="auto"/>
              <w:bottom w:val="single" w:sz="4" w:space="0" w:color="auto"/>
              <w:right w:val="single" w:sz="4" w:space="0" w:color="auto"/>
            </w:tcBorders>
            <w:vAlign w:val="center"/>
          </w:tcPr>
          <w:p w:rsidR="003F5415" w:rsidRPr="000F09F9" w:rsidRDefault="00732A86" w:rsidP="003C242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709" w:type="dxa"/>
            <w:tcBorders>
              <w:top w:val="single" w:sz="4" w:space="0" w:color="auto"/>
              <w:left w:val="single" w:sz="4" w:space="0" w:color="auto"/>
              <w:bottom w:val="single" w:sz="6" w:space="0" w:color="auto"/>
              <w:right w:val="single" w:sz="4" w:space="0" w:color="auto"/>
            </w:tcBorders>
            <w:vAlign w:val="center"/>
          </w:tcPr>
          <w:p w:rsidR="003F5415" w:rsidRPr="000F09F9" w:rsidRDefault="003F5415" w:rsidP="003C242D">
            <w:pPr>
              <w:spacing w:after="0" w:line="240" w:lineRule="auto"/>
              <w:jc w:val="center"/>
              <w:rPr>
                <w:rFonts w:ascii="Times New Roman" w:eastAsia="Calibri" w:hAnsi="Times New Roman" w:cs="Times New Roman"/>
                <w:snapToGrid w:val="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3F5415" w:rsidRPr="000F09F9" w:rsidRDefault="00C061AC" w:rsidP="003C242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656" w:type="dxa"/>
            <w:tcBorders>
              <w:top w:val="single" w:sz="4" w:space="0" w:color="auto"/>
              <w:left w:val="single" w:sz="4" w:space="0" w:color="auto"/>
              <w:bottom w:val="single" w:sz="4" w:space="0" w:color="auto"/>
              <w:right w:val="single" w:sz="4" w:space="0" w:color="auto"/>
            </w:tcBorders>
            <w:vAlign w:val="center"/>
          </w:tcPr>
          <w:p w:rsidR="003F5415" w:rsidRPr="000F09F9" w:rsidRDefault="003F5415" w:rsidP="003C242D">
            <w:pPr>
              <w:spacing w:after="0" w:line="240" w:lineRule="auto"/>
              <w:jc w:val="center"/>
              <w:rPr>
                <w:rFonts w:ascii="Times New Roman" w:eastAsia="Calibri" w:hAnsi="Times New Roman" w:cs="Times New Roman"/>
                <w:snapToGrid w:val="0"/>
                <w:sz w:val="24"/>
                <w:szCs w:val="24"/>
                <w:lang w:eastAsia="ru-RU"/>
              </w:rPr>
            </w:pPr>
          </w:p>
        </w:tc>
        <w:tc>
          <w:tcPr>
            <w:tcW w:w="851" w:type="dxa"/>
            <w:tcBorders>
              <w:top w:val="single" w:sz="6" w:space="0" w:color="auto"/>
              <w:left w:val="single" w:sz="4" w:space="0" w:color="auto"/>
              <w:bottom w:val="single" w:sz="6" w:space="0" w:color="auto"/>
              <w:right w:val="single" w:sz="6" w:space="0" w:color="auto"/>
            </w:tcBorders>
            <w:vAlign w:val="center"/>
          </w:tcPr>
          <w:p w:rsidR="003F5415" w:rsidRPr="000F09F9" w:rsidRDefault="003F5415" w:rsidP="003C242D">
            <w:pPr>
              <w:spacing w:after="0" w:line="240" w:lineRule="auto"/>
              <w:jc w:val="center"/>
              <w:rPr>
                <w:rFonts w:ascii="Times New Roman" w:eastAsia="Calibri" w:hAnsi="Times New Roman" w:cs="Times New Roman"/>
                <w:snapToGrid w:val="0"/>
                <w:sz w:val="24"/>
                <w:szCs w:val="24"/>
                <w:lang w:eastAsia="ru-RU"/>
              </w:rPr>
            </w:pPr>
          </w:p>
        </w:tc>
        <w:tc>
          <w:tcPr>
            <w:tcW w:w="336" w:type="dxa"/>
            <w:tcBorders>
              <w:top w:val="single" w:sz="6" w:space="0" w:color="auto"/>
              <w:left w:val="single" w:sz="6" w:space="0" w:color="auto"/>
              <w:bottom w:val="single" w:sz="6" w:space="0" w:color="auto"/>
              <w:right w:val="single" w:sz="6" w:space="0" w:color="auto"/>
            </w:tcBorders>
            <w:vAlign w:val="center"/>
          </w:tcPr>
          <w:p w:rsidR="003F5415" w:rsidRPr="000F09F9" w:rsidRDefault="003F5415" w:rsidP="003C242D">
            <w:pPr>
              <w:spacing w:after="0" w:line="240" w:lineRule="auto"/>
              <w:jc w:val="center"/>
              <w:rPr>
                <w:rFonts w:ascii="Times New Roman" w:eastAsia="Calibri" w:hAnsi="Times New Roman" w:cs="Times New Roman"/>
                <w:snapToGrid w:val="0"/>
                <w:sz w:val="24"/>
                <w:szCs w:val="24"/>
                <w:lang w:eastAsia="ru-RU"/>
              </w:rPr>
            </w:pPr>
          </w:p>
        </w:tc>
        <w:tc>
          <w:tcPr>
            <w:tcW w:w="567" w:type="dxa"/>
            <w:tcBorders>
              <w:top w:val="single" w:sz="6" w:space="0" w:color="auto"/>
              <w:left w:val="single" w:sz="6" w:space="0" w:color="auto"/>
              <w:bottom w:val="single" w:sz="6" w:space="0" w:color="auto"/>
              <w:right w:val="single" w:sz="4" w:space="0" w:color="auto"/>
            </w:tcBorders>
            <w:vAlign w:val="center"/>
          </w:tcPr>
          <w:p w:rsidR="003F5415" w:rsidRPr="00C061AC" w:rsidRDefault="00C061AC" w:rsidP="003C242D">
            <w:pPr>
              <w:spacing w:after="0" w:line="240" w:lineRule="auto"/>
              <w:jc w:val="center"/>
              <w:rPr>
                <w:rFonts w:ascii="Times New Roman" w:eastAsia="Calibri" w:hAnsi="Times New Roman" w:cs="Times New Roman"/>
                <w:snapToGrid w:val="0"/>
                <w:sz w:val="24"/>
                <w:szCs w:val="24"/>
                <w:lang w:eastAsia="ru-RU"/>
              </w:rPr>
            </w:pPr>
            <w:r w:rsidRPr="00C061AC">
              <w:rPr>
                <w:rFonts w:ascii="Times New Roman" w:eastAsia="Calibri" w:hAnsi="Times New Roman" w:cs="Times New Roman"/>
                <w:snapToGrid w:val="0"/>
                <w:sz w:val="24"/>
                <w:szCs w:val="24"/>
                <w:lang w:eastAsia="ru-RU"/>
              </w:rPr>
              <w:t>2</w:t>
            </w:r>
          </w:p>
        </w:tc>
        <w:tc>
          <w:tcPr>
            <w:tcW w:w="567" w:type="dxa"/>
            <w:tcBorders>
              <w:top w:val="single" w:sz="6" w:space="0" w:color="auto"/>
              <w:left w:val="single" w:sz="4" w:space="0" w:color="auto"/>
              <w:bottom w:val="single" w:sz="6" w:space="0" w:color="auto"/>
              <w:right w:val="single" w:sz="6" w:space="0" w:color="auto"/>
            </w:tcBorders>
            <w:vAlign w:val="center"/>
          </w:tcPr>
          <w:p w:rsidR="003F5415" w:rsidRPr="00D75726" w:rsidRDefault="003F5415" w:rsidP="003C242D">
            <w:pPr>
              <w:spacing w:after="0" w:line="240" w:lineRule="auto"/>
              <w:jc w:val="center"/>
              <w:rPr>
                <w:rFonts w:ascii="Times New Roman" w:eastAsia="Calibri" w:hAnsi="Times New Roman" w:cs="Times New Roman"/>
                <w:snapToGrid w:val="0"/>
                <w:sz w:val="24"/>
                <w:szCs w:val="24"/>
                <w:lang w:eastAsia="ru-RU"/>
              </w:rPr>
            </w:pPr>
          </w:p>
        </w:tc>
        <w:tc>
          <w:tcPr>
            <w:tcW w:w="1130" w:type="dxa"/>
            <w:tcBorders>
              <w:top w:val="single" w:sz="6" w:space="0" w:color="auto"/>
              <w:left w:val="single" w:sz="6" w:space="0" w:color="auto"/>
              <w:bottom w:val="single" w:sz="6" w:space="0" w:color="auto"/>
              <w:right w:val="single" w:sz="6" w:space="0" w:color="auto"/>
            </w:tcBorders>
            <w:vAlign w:val="center"/>
          </w:tcPr>
          <w:p w:rsidR="003F5415" w:rsidRPr="00E1082B" w:rsidRDefault="003F5415" w:rsidP="003C242D">
            <w:pPr>
              <w:spacing w:after="0" w:line="240" w:lineRule="auto"/>
              <w:jc w:val="center"/>
              <w:rPr>
                <w:rFonts w:ascii="Times New Roman" w:eastAsia="Calibri" w:hAnsi="Times New Roman" w:cs="Times New Roman"/>
                <w:snapToGrid w:val="0"/>
                <w:sz w:val="24"/>
                <w:szCs w:val="24"/>
                <w:lang w:eastAsia="ru-RU"/>
              </w:rPr>
            </w:pPr>
          </w:p>
        </w:tc>
      </w:tr>
      <w:tr w:rsidR="003F5415" w:rsidRPr="004B1B13" w:rsidTr="000B1A72">
        <w:trPr>
          <w:cantSplit/>
          <w:trHeight w:val="20"/>
        </w:trPr>
        <w:tc>
          <w:tcPr>
            <w:tcW w:w="567" w:type="dxa"/>
            <w:tcBorders>
              <w:top w:val="single" w:sz="6" w:space="0" w:color="auto"/>
              <w:left w:val="single" w:sz="6" w:space="0" w:color="auto"/>
              <w:bottom w:val="single" w:sz="6" w:space="0" w:color="auto"/>
              <w:right w:val="single" w:sz="6" w:space="0" w:color="auto"/>
            </w:tcBorders>
            <w:vAlign w:val="center"/>
          </w:tcPr>
          <w:p w:rsidR="003F5415" w:rsidRPr="00E1082B" w:rsidRDefault="00BC5D42" w:rsidP="003C242D">
            <w:pPr>
              <w:spacing w:after="0" w:line="240" w:lineRule="auto"/>
              <w:jc w:val="center"/>
              <w:rPr>
                <w:rFonts w:ascii="Times New Roman" w:eastAsia="Calibri" w:hAnsi="Times New Roman" w:cs="Times New Roman"/>
                <w:snapToGrid w:val="0"/>
                <w:sz w:val="24"/>
                <w:szCs w:val="24"/>
                <w:lang w:eastAsia="ru-RU"/>
              </w:rPr>
            </w:pPr>
            <w:r>
              <w:rPr>
                <w:rFonts w:ascii="Times New Roman" w:eastAsia="Calibri" w:hAnsi="Times New Roman" w:cs="Times New Roman"/>
                <w:snapToGrid w:val="0"/>
                <w:sz w:val="24"/>
                <w:szCs w:val="24"/>
                <w:lang w:eastAsia="ru-RU"/>
              </w:rPr>
              <w:t>7</w:t>
            </w:r>
            <w:r w:rsidR="003F5415" w:rsidRPr="00E1082B">
              <w:rPr>
                <w:rFonts w:ascii="Times New Roman" w:eastAsia="Calibri" w:hAnsi="Times New Roman" w:cs="Times New Roman"/>
                <w:snapToGrid w:val="0"/>
                <w:sz w:val="24"/>
                <w:szCs w:val="24"/>
                <w:lang w:eastAsia="ru-RU"/>
              </w:rPr>
              <w:t>.</w:t>
            </w:r>
          </w:p>
        </w:tc>
        <w:tc>
          <w:tcPr>
            <w:tcW w:w="2977" w:type="dxa"/>
            <w:tcBorders>
              <w:top w:val="single" w:sz="6" w:space="0" w:color="auto"/>
              <w:bottom w:val="single" w:sz="6" w:space="0" w:color="auto"/>
              <w:right w:val="single" w:sz="4" w:space="0" w:color="auto"/>
            </w:tcBorders>
          </w:tcPr>
          <w:p w:rsidR="003F5415" w:rsidRPr="000F09F9" w:rsidRDefault="00743BCD" w:rsidP="003C242D">
            <w:pPr>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rPr>
              <w:t>Специальная подготовка</w:t>
            </w:r>
          </w:p>
        </w:tc>
        <w:tc>
          <w:tcPr>
            <w:tcW w:w="615" w:type="dxa"/>
            <w:tcBorders>
              <w:top w:val="single" w:sz="4" w:space="0" w:color="auto"/>
              <w:left w:val="single" w:sz="4" w:space="0" w:color="auto"/>
              <w:bottom w:val="single" w:sz="4" w:space="0" w:color="auto"/>
              <w:right w:val="single" w:sz="4" w:space="0" w:color="auto"/>
            </w:tcBorders>
            <w:vAlign w:val="center"/>
          </w:tcPr>
          <w:p w:rsidR="003F5415" w:rsidRPr="000F09F9" w:rsidRDefault="00F75D96" w:rsidP="00EE454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w:t>
            </w:r>
          </w:p>
        </w:tc>
        <w:tc>
          <w:tcPr>
            <w:tcW w:w="709" w:type="dxa"/>
            <w:tcBorders>
              <w:top w:val="single" w:sz="4" w:space="0" w:color="auto"/>
              <w:left w:val="single" w:sz="4" w:space="0" w:color="auto"/>
              <w:bottom w:val="single" w:sz="6" w:space="0" w:color="auto"/>
              <w:right w:val="single" w:sz="4" w:space="0" w:color="auto"/>
            </w:tcBorders>
            <w:vAlign w:val="center"/>
          </w:tcPr>
          <w:p w:rsidR="003F5415" w:rsidRPr="000F09F9" w:rsidRDefault="003F5415" w:rsidP="003C242D">
            <w:pPr>
              <w:spacing w:after="0" w:line="240" w:lineRule="auto"/>
              <w:jc w:val="center"/>
              <w:rPr>
                <w:rFonts w:ascii="Times New Roman" w:eastAsia="Calibri" w:hAnsi="Times New Roman" w:cs="Times New Roman"/>
                <w:snapToGrid w:val="0"/>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3F5415" w:rsidRPr="000F09F9" w:rsidRDefault="00F75D96" w:rsidP="0022491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w:t>
            </w:r>
          </w:p>
        </w:tc>
        <w:tc>
          <w:tcPr>
            <w:tcW w:w="656" w:type="dxa"/>
            <w:tcBorders>
              <w:top w:val="single" w:sz="4" w:space="0" w:color="auto"/>
              <w:left w:val="single" w:sz="4" w:space="0" w:color="auto"/>
              <w:bottom w:val="single" w:sz="4" w:space="0" w:color="auto"/>
              <w:right w:val="single" w:sz="4" w:space="0" w:color="auto"/>
            </w:tcBorders>
            <w:vAlign w:val="center"/>
          </w:tcPr>
          <w:p w:rsidR="003F5415" w:rsidRPr="00FA38DC" w:rsidRDefault="003F5415" w:rsidP="003C242D">
            <w:pPr>
              <w:spacing w:after="0" w:line="240" w:lineRule="auto"/>
              <w:jc w:val="center"/>
              <w:rPr>
                <w:rFonts w:ascii="Times New Roman" w:eastAsia="Calibri" w:hAnsi="Times New Roman" w:cs="Times New Roman"/>
                <w:snapToGrid w:val="0"/>
                <w:sz w:val="24"/>
                <w:szCs w:val="24"/>
                <w:highlight w:val="yellow"/>
                <w:lang w:eastAsia="ru-RU"/>
              </w:rPr>
            </w:pPr>
          </w:p>
        </w:tc>
        <w:tc>
          <w:tcPr>
            <w:tcW w:w="851" w:type="dxa"/>
            <w:tcBorders>
              <w:top w:val="single" w:sz="6" w:space="0" w:color="auto"/>
              <w:left w:val="single" w:sz="4" w:space="0" w:color="auto"/>
              <w:bottom w:val="single" w:sz="6" w:space="0" w:color="auto"/>
              <w:right w:val="single" w:sz="6" w:space="0" w:color="auto"/>
            </w:tcBorders>
            <w:vAlign w:val="center"/>
          </w:tcPr>
          <w:p w:rsidR="003F5415" w:rsidRPr="00FA38DC" w:rsidRDefault="00F75D96" w:rsidP="003C242D">
            <w:pPr>
              <w:spacing w:after="0" w:line="240" w:lineRule="auto"/>
              <w:jc w:val="center"/>
              <w:rPr>
                <w:rFonts w:ascii="Times New Roman" w:eastAsia="Calibri" w:hAnsi="Times New Roman" w:cs="Times New Roman"/>
                <w:snapToGrid w:val="0"/>
                <w:sz w:val="24"/>
                <w:szCs w:val="24"/>
                <w:highlight w:val="yellow"/>
                <w:lang w:eastAsia="ru-RU"/>
              </w:rPr>
            </w:pPr>
            <w:r>
              <w:rPr>
                <w:rFonts w:ascii="Times New Roman" w:eastAsia="Calibri" w:hAnsi="Times New Roman" w:cs="Times New Roman"/>
                <w:snapToGrid w:val="0"/>
                <w:sz w:val="24"/>
                <w:szCs w:val="24"/>
                <w:lang w:eastAsia="ru-RU"/>
              </w:rPr>
              <w:t>6</w:t>
            </w:r>
          </w:p>
        </w:tc>
        <w:tc>
          <w:tcPr>
            <w:tcW w:w="336" w:type="dxa"/>
            <w:tcBorders>
              <w:top w:val="single" w:sz="6" w:space="0" w:color="auto"/>
              <w:left w:val="single" w:sz="6" w:space="0" w:color="auto"/>
              <w:bottom w:val="single" w:sz="6" w:space="0" w:color="auto"/>
              <w:right w:val="single" w:sz="6" w:space="0" w:color="auto"/>
            </w:tcBorders>
            <w:vAlign w:val="center"/>
          </w:tcPr>
          <w:p w:rsidR="003F5415" w:rsidRPr="00FA38DC" w:rsidRDefault="003F5415" w:rsidP="003C242D">
            <w:pPr>
              <w:spacing w:after="0" w:line="240" w:lineRule="auto"/>
              <w:jc w:val="center"/>
              <w:rPr>
                <w:rFonts w:ascii="Times New Roman" w:eastAsia="Calibri" w:hAnsi="Times New Roman" w:cs="Times New Roman"/>
                <w:snapToGrid w:val="0"/>
                <w:sz w:val="24"/>
                <w:szCs w:val="24"/>
                <w:highlight w:val="yellow"/>
                <w:lang w:eastAsia="ru-RU"/>
              </w:rPr>
            </w:pPr>
          </w:p>
        </w:tc>
        <w:tc>
          <w:tcPr>
            <w:tcW w:w="567" w:type="dxa"/>
            <w:tcBorders>
              <w:top w:val="single" w:sz="6" w:space="0" w:color="auto"/>
              <w:left w:val="single" w:sz="6" w:space="0" w:color="auto"/>
              <w:bottom w:val="single" w:sz="6" w:space="0" w:color="auto"/>
              <w:right w:val="single" w:sz="4" w:space="0" w:color="auto"/>
            </w:tcBorders>
            <w:vAlign w:val="center"/>
          </w:tcPr>
          <w:p w:rsidR="003F5415" w:rsidRPr="00FA38DC" w:rsidRDefault="003F5415" w:rsidP="003C242D">
            <w:pPr>
              <w:spacing w:after="0" w:line="240" w:lineRule="auto"/>
              <w:jc w:val="center"/>
              <w:rPr>
                <w:rFonts w:ascii="Times New Roman" w:eastAsia="Calibri" w:hAnsi="Times New Roman" w:cs="Times New Roman"/>
                <w:snapToGrid w:val="0"/>
                <w:sz w:val="24"/>
                <w:szCs w:val="24"/>
                <w:highlight w:val="yellow"/>
                <w:lang w:eastAsia="ru-RU"/>
              </w:rPr>
            </w:pPr>
          </w:p>
        </w:tc>
        <w:tc>
          <w:tcPr>
            <w:tcW w:w="567" w:type="dxa"/>
            <w:tcBorders>
              <w:top w:val="single" w:sz="6" w:space="0" w:color="auto"/>
              <w:left w:val="single" w:sz="4" w:space="0" w:color="auto"/>
              <w:bottom w:val="single" w:sz="6" w:space="0" w:color="auto"/>
              <w:right w:val="single" w:sz="6" w:space="0" w:color="auto"/>
            </w:tcBorders>
            <w:vAlign w:val="center"/>
          </w:tcPr>
          <w:p w:rsidR="003F5415" w:rsidRPr="00D75726" w:rsidRDefault="00FE291A" w:rsidP="003C242D">
            <w:pPr>
              <w:spacing w:after="0" w:line="240" w:lineRule="auto"/>
              <w:jc w:val="center"/>
              <w:rPr>
                <w:rFonts w:ascii="Times New Roman" w:eastAsia="Calibri" w:hAnsi="Times New Roman" w:cs="Times New Roman"/>
                <w:snapToGrid w:val="0"/>
                <w:sz w:val="24"/>
                <w:szCs w:val="24"/>
                <w:lang w:eastAsia="ru-RU"/>
              </w:rPr>
            </w:pPr>
            <w:r w:rsidRPr="00D75726">
              <w:rPr>
                <w:rFonts w:ascii="Times New Roman" w:eastAsia="Calibri" w:hAnsi="Times New Roman" w:cs="Times New Roman"/>
                <w:snapToGrid w:val="0"/>
                <w:sz w:val="24"/>
                <w:szCs w:val="24"/>
                <w:lang w:eastAsia="ru-RU"/>
              </w:rPr>
              <w:t>2</w:t>
            </w:r>
          </w:p>
        </w:tc>
        <w:tc>
          <w:tcPr>
            <w:tcW w:w="1130" w:type="dxa"/>
            <w:tcBorders>
              <w:top w:val="single" w:sz="6" w:space="0" w:color="auto"/>
              <w:left w:val="single" w:sz="6" w:space="0" w:color="auto"/>
              <w:bottom w:val="single" w:sz="6" w:space="0" w:color="auto"/>
              <w:right w:val="single" w:sz="6" w:space="0" w:color="auto"/>
            </w:tcBorders>
            <w:vAlign w:val="center"/>
          </w:tcPr>
          <w:p w:rsidR="003F5415" w:rsidRPr="00E1082B" w:rsidRDefault="006233C3" w:rsidP="003C242D">
            <w:pPr>
              <w:spacing w:after="0" w:line="240" w:lineRule="auto"/>
              <w:jc w:val="center"/>
              <w:rPr>
                <w:rFonts w:ascii="Times New Roman" w:eastAsia="Calibri" w:hAnsi="Times New Roman" w:cs="Times New Roman"/>
                <w:snapToGrid w:val="0"/>
                <w:sz w:val="24"/>
                <w:szCs w:val="24"/>
                <w:lang w:eastAsia="ru-RU"/>
              </w:rPr>
            </w:pPr>
            <w:r>
              <w:rPr>
                <w:rFonts w:ascii="Times New Roman" w:eastAsia="Calibri" w:hAnsi="Times New Roman" w:cs="Times New Roman"/>
                <w:snapToGrid w:val="0"/>
                <w:sz w:val="24"/>
                <w:szCs w:val="24"/>
                <w:lang w:eastAsia="ru-RU"/>
              </w:rPr>
              <w:t>6</w:t>
            </w:r>
          </w:p>
        </w:tc>
      </w:tr>
      <w:tr w:rsidR="000B1A72" w:rsidRPr="004B1B13" w:rsidTr="000B1A72">
        <w:trPr>
          <w:cantSplit/>
          <w:trHeight w:val="20"/>
        </w:trPr>
        <w:tc>
          <w:tcPr>
            <w:tcW w:w="3544" w:type="dxa"/>
            <w:gridSpan w:val="2"/>
            <w:tcBorders>
              <w:top w:val="single" w:sz="4" w:space="0" w:color="auto"/>
              <w:left w:val="single" w:sz="6" w:space="0" w:color="auto"/>
              <w:bottom w:val="single" w:sz="4" w:space="0" w:color="auto"/>
              <w:right w:val="single" w:sz="6" w:space="0" w:color="auto"/>
            </w:tcBorders>
            <w:vAlign w:val="center"/>
          </w:tcPr>
          <w:p w:rsidR="000B1A72" w:rsidRPr="00E1082B" w:rsidRDefault="000B1A72" w:rsidP="000B1A72">
            <w:pPr>
              <w:spacing w:after="0" w:line="240" w:lineRule="auto"/>
              <w:rPr>
                <w:rFonts w:ascii="Times New Roman" w:eastAsia="Calibri" w:hAnsi="Times New Roman" w:cs="Times New Roman"/>
                <w:b/>
                <w:snapToGrid w:val="0"/>
                <w:sz w:val="24"/>
                <w:szCs w:val="24"/>
                <w:lang w:eastAsia="ru-RU"/>
              </w:rPr>
            </w:pPr>
            <w:r w:rsidRPr="00E1082B">
              <w:rPr>
                <w:rFonts w:ascii="Times New Roman" w:eastAsia="Calibri" w:hAnsi="Times New Roman" w:cs="Times New Roman"/>
                <w:b/>
                <w:snapToGrid w:val="0"/>
                <w:sz w:val="24"/>
                <w:szCs w:val="24"/>
                <w:lang w:eastAsia="ru-RU"/>
              </w:rPr>
              <w:t xml:space="preserve">Итоговая аттестация </w:t>
            </w:r>
            <w:r w:rsidRPr="00FE587B">
              <w:rPr>
                <w:rFonts w:ascii="Times New Roman" w:eastAsia="Calibri" w:hAnsi="Times New Roman" w:cs="Times New Roman"/>
                <w:b/>
                <w:snapToGrid w:val="0"/>
                <w:sz w:val="24"/>
                <w:szCs w:val="24"/>
                <w:lang w:eastAsia="ru-RU"/>
              </w:rPr>
              <w:t>(</w:t>
            </w:r>
            <w:r>
              <w:rPr>
                <w:rFonts w:ascii="Times New Roman" w:eastAsia="Calibri" w:hAnsi="Times New Roman" w:cs="Times New Roman"/>
                <w:b/>
                <w:snapToGrid w:val="0"/>
                <w:sz w:val="24"/>
                <w:szCs w:val="24"/>
                <w:lang w:eastAsia="ru-RU"/>
              </w:rPr>
              <w:t xml:space="preserve">квалификационный </w:t>
            </w:r>
            <w:r w:rsidRPr="00FE587B">
              <w:rPr>
                <w:rFonts w:ascii="Times New Roman" w:eastAsia="Calibri" w:hAnsi="Times New Roman" w:cs="Times New Roman"/>
                <w:b/>
                <w:snapToGrid w:val="0"/>
                <w:sz w:val="24"/>
                <w:szCs w:val="24"/>
                <w:lang w:eastAsia="ru-RU"/>
              </w:rPr>
              <w:t>экзамен)</w:t>
            </w:r>
          </w:p>
        </w:tc>
        <w:tc>
          <w:tcPr>
            <w:tcW w:w="615" w:type="dxa"/>
            <w:tcBorders>
              <w:top w:val="single" w:sz="4" w:space="0" w:color="auto"/>
              <w:left w:val="single" w:sz="6" w:space="0" w:color="auto"/>
              <w:bottom w:val="single" w:sz="6" w:space="0" w:color="auto"/>
              <w:right w:val="single" w:sz="6" w:space="0" w:color="auto"/>
            </w:tcBorders>
            <w:vAlign w:val="center"/>
          </w:tcPr>
          <w:p w:rsidR="000B1A72" w:rsidRDefault="000B1A72" w:rsidP="000B1A72">
            <w:pPr>
              <w:spacing w:after="0" w:line="240" w:lineRule="auto"/>
              <w:jc w:val="center"/>
              <w:rPr>
                <w:rFonts w:ascii="Times New Roman" w:eastAsia="Calibri" w:hAnsi="Times New Roman" w:cs="Times New Roman"/>
                <w:b/>
                <w:bCs/>
                <w:snapToGrid w:val="0"/>
                <w:sz w:val="24"/>
                <w:szCs w:val="24"/>
                <w:lang w:eastAsia="ru-RU"/>
              </w:rPr>
            </w:pPr>
            <w:r>
              <w:rPr>
                <w:rFonts w:ascii="Times New Roman" w:eastAsia="Calibri" w:hAnsi="Times New Roman" w:cs="Times New Roman"/>
                <w:b/>
                <w:bCs/>
                <w:snapToGrid w:val="0"/>
                <w:sz w:val="24"/>
                <w:szCs w:val="24"/>
                <w:lang w:eastAsia="ru-RU"/>
              </w:rPr>
              <w:t>6</w:t>
            </w:r>
          </w:p>
        </w:tc>
        <w:tc>
          <w:tcPr>
            <w:tcW w:w="709" w:type="dxa"/>
            <w:tcBorders>
              <w:top w:val="single" w:sz="6" w:space="0" w:color="auto"/>
              <w:left w:val="single" w:sz="6" w:space="0" w:color="auto"/>
              <w:bottom w:val="single" w:sz="6" w:space="0" w:color="auto"/>
              <w:right w:val="single" w:sz="4" w:space="0" w:color="auto"/>
            </w:tcBorders>
            <w:vAlign w:val="center"/>
          </w:tcPr>
          <w:p w:rsidR="000B1A72" w:rsidRPr="00C93F58" w:rsidRDefault="000B1A72" w:rsidP="000B1A72">
            <w:pPr>
              <w:spacing w:after="0" w:line="240" w:lineRule="auto"/>
              <w:jc w:val="center"/>
              <w:rPr>
                <w:rFonts w:ascii="Times New Roman" w:eastAsia="Calibri" w:hAnsi="Times New Roman" w:cs="Times New Roman"/>
                <w:b/>
                <w:bCs/>
                <w:snapToGrid w:val="0"/>
                <w:sz w:val="24"/>
                <w:szCs w:val="24"/>
                <w:lang w:eastAsia="ru-RU"/>
              </w:rPr>
            </w:pPr>
          </w:p>
        </w:tc>
        <w:tc>
          <w:tcPr>
            <w:tcW w:w="850" w:type="dxa"/>
            <w:tcBorders>
              <w:top w:val="single" w:sz="4" w:space="0" w:color="auto"/>
              <w:left w:val="single" w:sz="4" w:space="0" w:color="auto"/>
              <w:bottom w:val="single" w:sz="6" w:space="0" w:color="auto"/>
              <w:right w:val="single" w:sz="6" w:space="0" w:color="auto"/>
            </w:tcBorders>
            <w:vAlign w:val="center"/>
          </w:tcPr>
          <w:p w:rsidR="000B1A72" w:rsidRPr="00C93F58" w:rsidRDefault="000B1A72" w:rsidP="000B1A72">
            <w:pPr>
              <w:spacing w:after="0" w:line="240" w:lineRule="auto"/>
              <w:jc w:val="center"/>
              <w:rPr>
                <w:rFonts w:ascii="Times New Roman" w:eastAsia="Calibri" w:hAnsi="Times New Roman" w:cs="Times New Roman"/>
                <w:b/>
                <w:bCs/>
                <w:snapToGrid w:val="0"/>
                <w:sz w:val="24"/>
                <w:szCs w:val="24"/>
                <w:lang w:eastAsia="ru-RU"/>
              </w:rPr>
            </w:pPr>
          </w:p>
        </w:tc>
        <w:tc>
          <w:tcPr>
            <w:tcW w:w="656" w:type="dxa"/>
            <w:tcBorders>
              <w:top w:val="single" w:sz="4" w:space="0" w:color="auto"/>
              <w:left w:val="single" w:sz="6" w:space="0" w:color="auto"/>
              <w:bottom w:val="single" w:sz="6" w:space="0" w:color="auto"/>
              <w:right w:val="single" w:sz="4" w:space="0" w:color="auto"/>
            </w:tcBorders>
            <w:vAlign w:val="center"/>
          </w:tcPr>
          <w:p w:rsidR="000B1A72" w:rsidRPr="00C93F58" w:rsidRDefault="000B1A72" w:rsidP="000B1A72">
            <w:pPr>
              <w:spacing w:after="0" w:line="240" w:lineRule="auto"/>
              <w:jc w:val="center"/>
              <w:rPr>
                <w:rFonts w:ascii="Times New Roman" w:eastAsia="Calibri" w:hAnsi="Times New Roman" w:cs="Times New Roman"/>
                <w:b/>
                <w:bCs/>
                <w:snapToGrid w:val="0"/>
                <w:sz w:val="24"/>
                <w:szCs w:val="24"/>
                <w:lang w:eastAsia="ru-RU"/>
              </w:rPr>
            </w:pPr>
          </w:p>
        </w:tc>
        <w:tc>
          <w:tcPr>
            <w:tcW w:w="851" w:type="dxa"/>
            <w:tcBorders>
              <w:top w:val="single" w:sz="6" w:space="0" w:color="auto"/>
              <w:left w:val="single" w:sz="4" w:space="0" w:color="auto"/>
              <w:bottom w:val="single" w:sz="6" w:space="0" w:color="auto"/>
              <w:right w:val="single" w:sz="6" w:space="0" w:color="auto"/>
            </w:tcBorders>
            <w:vAlign w:val="center"/>
          </w:tcPr>
          <w:p w:rsidR="000B1A72" w:rsidRPr="00C93F58" w:rsidRDefault="000B1A72" w:rsidP="000B1A72">
            <w:pPr>
              <w:spacing w:after="0" w:line="240" w:lineRule="auto"/>
              <w:jc w:val="center"/>
              <w:rPr>
                <w:rFonts w:ascii="Times New Roman" w:eastAsia="Calibri" w:hAnsi="Times New Roman" w:cs="Times New Roman"/>
                <w:b/>
                <w:bCs/>
                <w:snapToGrid w:val="0"/>
                <w:sz w:val="24"/>
                <w:szCs w:val="24"/>
                <w:lang w:eastAsia="ru-RU"/>
              </w:rPr>
            </w:pPr>
          </w:p>
        </w:tc>
        <w:tc>
          <w:tcPr>
            <w:tcW w:w="336" w:type="dxa"/>
            <w:tcBorders>
              <w:top w:val="single" w:sz="6" w:space="0" w:color="auto"/>
              <w:left w:val="single" w:sz="6" w:space="0" w:color="auto"/>
              <w:bottom w:val="single" w:sz="6" w:space="0" w:color="auto"/>
              <w:right w:val="single" w:sz="6" w:space="0" w:color="auto"/>
            </w:tcBorders>
            <w:vAlign w:val="center"/>
          </w:tcPr>
          <w:p w:rsidR="000B1A72" w:rsidRPr="00C93F58" w:rsidRDefault="000B1A72" w:rsidP="000B1A72">
            <w:pPr>
              <w:spacing w:after="0" w:line="240" w:lineRule="auto"/>
              <w:jc w:val="center"/>
              <w:rPr>
                <w:rFonts w:ascii="Times New Roman" w:eastAsia="Calibri" w:hAnsi="Times New Roman" w:cs="Times New Roman"/>
                <w:b/>
                <w:bCs/>
                <w:snapToGrid w:val="0"/>
                <w:sz w:val="24"/>
                <w:szCs w:val="24"/>
                <w:lang w:eastAsia="ru-RU"/>
              </w:rPr>
            </w:pPr>
          </w:p>
        </w:tc>
        <w:tc>
          <w:tcPr>
            <w:tcW w:w="567" w:type="dxa"/>
            <w:tcBorders>
              <w:top w:val="single" w:sz="6" w:space="0" w:color="auto"/>
              <w:left w:val="single" w:sz="6" w:space="0" w:color="auto"/>
              <w:bottom w:val="single" w:sz="6" w:space="0" w:color="auto"/>
              <w:right w:val="single" w:sz="4" w:space="0" w:color="auto"/>
            </w:tcBorders>
            <w:vAlign w:val="center"/>
          </w:tcPr>
          <w:p w:rsidR="000B1A72" w:rsidRPr="00C93F58" w:rsidRDefault="000B1A72" w:rsidP="000B1A72">
            <w:pPr>
              <w:spacing w:after="0" w:line="240" w:lineRule="auto"/>
              <w:jc w:val="center"/>
              <w:rPr>
                <w:rFonts w:ascii="Times New Roman" w:eastAsia="Calibri" w:hAnsi="Times New Roman" w:cs="Times New Roman"/>
                <w:b/>
                <w:bCs/>
                <w:snapToGrid w:val="0"/>
                <w:sz w:val="24"/>
                <w:szCs w:val="24"/>
                <w:lang w:eastAsia="ru-RU"/>
              </w:rPr>
            </w:pPr>
          </w:p>
        </w:tc>
        <w:tc>
          <w:tcPr>
            <w:tcW w:w="567" w:type="dxa"/>
            <w:tcBorders>
              <w:top w:val="single" w:sz="6" w:space="0" w:color="auto"/>
              <w:left w:val="single" w:sz="4" w:space="0" w:color="auto"/>
              <w:bottom w:val="single" w:sz="6" w:space="0" w:color="auto"/>
              <w:right w:val="single" w:sz="6" w:space="0" w:color="auto"/>
            </w:tcBorders>
            <w:vAlign w:val="center"/>
          </w:tcPr>
          <w:p w:rsidR="000B1A72" w:rsidRPr="00D75726" w:rsidRDefault="000B1A72" w:rsidP="000B1A72">
            <w:pPr>
              <w:spacing w:after="0" w:line="240" w:lineRule="auto"/>
              <w:jc w:val="center"/>
              <w:rPr>
                <w:rFonts w:ascii="Times New Roman" w:eastAsia="Calibri" w:hAnsi="Times New Roman" w:cs="Times New Roman"/>
                <w:b/>
                <w:bCs/>
                <w:snapToGrid w:val="0"/>
                <w:sz w:val="24"/>
                <w:szCs w:val="24"/>
                <w:lang w:eastAsia="ru-RU"/>
              </w:rPr>
            </w:pPr>
          </w:p>
        </w:tc>
        <w:tc>
          <w:tcPr>
            <w:tcW w:w="1130" w:type="dxa"/>
            <w:tcBorders>
              <w:top w:val="single" w:sz="6" w:space="0" w:color="auto"/>
              <w:left w:val="single" w:sz="6" w:space="0" w:color="auto"/>
              <w:bottom w:val="single" w:sz="6" w:space="0" w:color="auto"/>
              <w:right w:val="single" w:sz="6" w:space="0" w:color="auto"/>
            </w:tcBorders>
            <w:vAlign w:val="center"/>
          </w:tcPr>
          <w:p w:rsidR="000B1A72" w:rsidRPr="00C93F58" w:rsidRDefault="000B1A72" w:rsidP="000B1A72">
            <w:pPr>
              <w:spacing w:after="0" w:line="240" w:lineRule="auto"/>
              <w:jc w:val="center"/>
              <w:rPr>
                <w:rFonts w:ascii="Times New Roman" w:eastAsia="Calibri" w:hAnsi="Times New Roman" w:cs="Times New Roman"/>
                <w:b/>
                <w:bCs/>
                <w:snapToGrid w:val="0"/>
                <w:sz w:val="24"/>
                <w:szCs w:val="24"/>
                <w:lang w:eastAsia="ru-RU"/>
              </w:rPr>
            </w:pPr>
            <w:r w:rsidRPr="00C93F58">
              <w:rPr>
                <w:rFonts w:ascii="Times New Roman" w:eastAsia="Calibri" w:hAnsi="Times New Roman" w:cs="Times New Roman"/>
                <w:b/>
                <w:bCs/>
                <w:snapToGrid w:val="0"/>
                <w:sz w:val="24"/>
                <w:szCs w:val="24"/>
                <w:lang w:eastAsia="ru-RU"/>
              </w:rPr>
              <w:t>6</w:t>
            </w:r>
          </w:p>
        </w:tc>
      </w:tr>
      <w:tr w:rsidR="000B1A72" w:rsidRPr="004B1B13" w:rsidTr="000B1A72">
        <w:trPr>
          <w:cantSplit/>
          <w:trHeight w:val="490"/>
        </w:trPr>
        <w:tc>
          <w:tcPr>
            <w:tcW w:w="3544" w:type="dxa"/>
            <w:gridSpan w:val="2"/>
            <w:tcBorders>
              <w:top w:val="single" w:sz="4" w:space="0" w:color="auto"/>
              <w:left w:val="single" w:sz="6" w:space="0" w:color="auto"/>
              <w:bottom w:val="single" w:sz="4" w:space="0" w:color="auto"/>
              <w:right w:val="single" w:sz="6" w:space="0" w:color="auto"/>
            </w:tcBorders>
            <w:vAlign w:val="center"/>
          </w:tcPr>
          <w:p w:rsidR="000B1A72" w:rsidRPr="00E1082B" w:rsidRDefault="000B1A72" w:rsidP="000B1A72">
            <w:pPr>
              <w:spacing w:after="0" w:line="240" w:lineRule="auto"/>
              <w:rPr>
                <w:rFonts w:ascii="Times New Roman" w:eastAsia="Calibri" w:hAnsi="Times New Roman" w:cs="Times New Roman"/>
                <w:snapToGrid w:val="0"/>
                <w:sz w:val="24"/>
                <w:szCs w:val="24"/>
                <w:lang w:eastAsia="ru-RU"/>
              </w:rPr>
            </w:pPr>
            <w:r w:rsidRPr="00E1082B">
              <w:rPr>
                <w:rFonts w:ascii="Times New Roman" w:eastAsia="Calibri" w:hAnsi="Times New Roman" w:cs="Times New Roman"/>
                <w:b/>
                <w:bCs/>
                <w:snapToGrid w:val="0"/>
                <w:sz w:val="24"/>
                <w:szCs w:val="24"/>
                <w:lang w:eastAsia="ru-RU"/>
              </w:rPr>
              <w:t>Итого:</w:t>
            </w:r>
          </w:p>
        </w:tc>
        <w:tc>
          <w:tcPr>
            <w:tcW w:w="615" w:type="dxa"/>
            <w:tcBorders>
              <w:top w:val="single" w:sz="6" w:space="0" w:color="auto"/>
              <w:left w:val="single" w:sz="6" w:space="0" w:color="auto"/>
              <w:bottom w:val="single" w:sz="6" w:space="0" w:color="auto"/>
              <w:right w:val="single" w:sz="6" w:space="0" w:color="auto"/>
            </w:tcBorders>
            <w:vAlign w:val="center"/>
          </w:tcPr>
          <w:p w:rsidR="000B1A72" w:rsidRPr="00E1082B" w:rsidRDefault="000B1A72" w:rsidP="000B1A72">
            <w:pPr>
              <w:spacing w:after="0" w:line="240" w:lineRule="auto"/>
              <w:jc w:val="center"/>
              <w:rPr>
                <w:rFonts w:ascii="Times New Roman" w:eastAsia="Calibri" w:hAnsi="Times New Roman" w:cs="Times New Roman"/>
                <w:b/>
                <w:bCs/>
                <w:snapToGrid w:val="0"/>
                <w:sz w:val="24"/>
                <w:szCs w:val="24"/>
                <w:lang w:eastAsia="ru-RU"/>
              </w:rPr>
            </w:pPr>
            <w:r>
              <w:rPr>
                <w:rFonts w:ascii="Times New Roman" w:eastAsia="Calibri" w:hAnsi="Times New Roman" w:cs="Times New Roman"/>
                <w:b/>
                <w:bCs/>
                <w:snapToGrid w:val="0"/>
                <w:sz w:val="24"/>
                <w:szCs w:val="24"/>
                <w:lang w:eastAsia="ru-RU"/>
              </w:rPr>
              <w:t>250</w:t>
            </w:r>
          </w:p>
        </w:tc>
        <w:tc>
          <w:tcPr>
            <w:tcW w:w="709" w:type="dxa"/>
            <w:tcBorders>
              <w:top w:val="single" w:sz="6" w:space="0" w:color="auto"/>
              <w:left w:val="single" w:sz="6" w:space="0" w:color="auto"/>
              <w:bottom w:val="single" w:sz="6" w:space="0" w:color="auto"/>
              <w:right w:val="single" w:sz="4" w:space="0" w:color="auto"/>
            </w:tcBorders>
            <w:vAlign w:val="center"/>
          </w:tcPr>
          <w:p w:rsidR="000B1A72" w:rsidRPr="00E1082B" w:rsidRDefault="000B1A72" w:rsidP="000B1A72">
            <w:pPr>
              <w:spacing w:after="0" w:line="240" w:lineRule="auto"/>
              <w:jc w:val="center"/>
              <w:rPr>
                <w:rFonts w:ascii="Times New Roman" w:eastAsia="Calibri" w:hAnsi="Times New Roman" w:cs="Times New Roman"/>
                <w:b/>
                <w:bCs/>
                <w:snapToGrid w:val="0"/>
                <w:sz w:val="24"/>
                <w:szCs w:val="24"/>
                <w:lang w:eastAsia="ru-RU"/>
              </w:rPr>
            </w:pPr>
          </w:p>
        </w:tc>
        <w:tc>
          <w:tcPr>
            <w:tcW w:w="850" w:type="dxa"/>
            <w:tcBorders>
              <w:top w:val="single" w:sz="6" w:space="0" w:color="auto"/>
              <w:left w:val="single" w:sz="4" w:space="0" w:color="auto"/>
              <w:bottom w:val="single" w:sz="6" w:space="0" w:color="auto"/>
              <w:right w:val="single" w:sz="6" w:space="0" w:color="auto"/>
            </w:tcBorders>
            <w:vAlign w:val="center"/>
          </w:tcPr>
          <w:p w:rsidR="000B1A72" w:rsidRPr="00E1082B" w:rsidRDefault="00F75D96" w:rsidP="000B1A72">
            <w:pPr>
              <w:spacing w:after="0" w:line="240" w:lineRule="auto"/>
              <w:jc w:val="center"/>
              <w:rPr>
                <w:rFonts w:ascii="Times New Roman" w:eastAsia="Calibri" w:hAnsi="Times New Roman" w:cs="Times New Roman"/>
                <w:b/>
                <w:bCs/>
                <w:snapToGrid w:val="0"/>
                <w:sz w:val="24"/>
                <w:szCs w:val="24"/>
                <w:lang w:eastAsia="ru-RU"/>
              </w:rPr>
            </w:pPr>
            <w:r>
              <w:rPr>
                <w:rFonts w:ascii="Times New Roman" w:eastAsia="Calibri" w:hAnsi="Times New Roman" w:cs="Times New Roman"/>
                <w:b/>
                <w:bCs/>
                <w:snapToGrid w:val="0"/>
                <w:sz w:val="24"/>
                <w:szCs w:val="24"/>
                <w:lang w:eastAsia="ru-RU"/>
              </w:rPr>
              <w:t>180</w:t>
            </w:r>
          </w:p>
        </w:tc>
        <w:tc>
          <w:tcPr>
            <w:tcW w:w="656" w:type="dxa"/>
            <w:tcBorders>
              <w:top w:val="single" w:sz="6" w:space="0" w:color="auto"/>
              <w:left w:val="single" w:sz="6" w:space="0" w:color="auto"/>
              <w:bottom w:val="single" w:sz="6" w:space="0" w:color="auto"/>
              <w:right w:val="single" w:sz="4" w:space="0" w:color="auto"/>
            </w:tcBorders>
            <w:vAlign w:val="center"/>
          </w:tcPr>
          <w:p w:rsidR="000B1A72" w:rsidRPr="00E1082B" w:rsidRDefault="000B1A72" w:rsidP="000B1A72">
            <w:pPr>
              <w:spacing w:after="0" w:line="240" w:lineRule="auto"/>
              <w:jc w:val="center"/>
              <w:rPr>
                <w:rFonts w:ascii="Times New Roman" w:eastAsia="Calibri" w:hAnsi="Times New Roman" w:cs="Times New Roman"/>
                <w:b/>
                <w:bCs/>
                <w:snapToGrid w:val="0"/>
                <w:sz w:val="24"/>
                <w:szCs w:val="24"/>
                <w:lang w:eastAsia="ru-RU"/>
              </w:rPr>
            </w:pPr>
          </w:p>
        </w:tc>
        <w:tc>
          <w:tcPr>
            <w:tcW w:w="851" w:type="dxa"/>
            <w:tcBorders>
              <w:top w:val="single" w:sz="6" w:space="0" w:color="auto"/>
              <w:left w:val="single" w:sz="4" w:space="0" w:color="auto"/>
              <w:bottom w:val="single" w:sz="6" w:space="0" w:color="auto"/>
              <w:right w:val="single" w:sz="6" w:space="0" w:color="auto"/>
            </w:tcBorders>
            <w:vAlign w:val="center"/>
          </w:tcPr>
          <w:p w:rsidR="000B1A72" w:rsidRPr="00E1082B" w:rsidRDefault="00F75D96" w:rsidP="000B1A72">
            <w:pPr>
              <w:spacing w:after="0" w:line="240" w:lineRule="auto"/>
              <w:jc w:val="center"/>
              <w:rPr>
                <w:rFonts w:ascii="Times New Roman" w:eastAsia="Calibri" w:hAnsi="Times New Roman" w:cs="Times New Roman"/>
                <w:b/>
                <w:bCs/>
                <w:snapToGrid w:val="0"/>
                <w:sz w:val="24"/>
                <w:szCs w:val="24"/>
                <w:lang w:eastAsia="ru-RU"/>
              </w:rPr>
            </w:pPr>
            <w:r>
              <w:rPr>
                <w:rFonts w:ascii="Times New Roman" w:eastAsia="Calibri" w:hAnsi="Times New Roman" w:cs="Times New Roman"/>
                <w:b/>
                <w:bCs/>
                <w:snapToGrid w:val="0"/>
                <w:sz w:val="24"/>
                <w:szCs w:val="24"/>
                <w:lang w:eastAsia="ru-RU"/>
              </w:rPr>
              <w:t>40</w:t>
            </w:r>
          </w:p>
        </w:tc>
        <w:tc>
          <w:tcPr>
            <w:tcW w:w="336" w:type="dxa"/>
            <w:tcBorders>
              <w:top w:val="single" w:sz="6" w:space="0" w:color="auto"/>
              <w:left w:val="single" w:sz="6" w:space="0" w:color="auto"/>
              <w:bottom w:val="single" w:sz="6" w:space="0" w:color="auto"/>
              <w:right w:val="single" w:sz="6" w:space="0" w:color="auto"/>
            </w:tcBorders>
            <w:vAlign w:val="center"/>
          </w:tcPr>
          <w:p w:rsidR="000B1A72" w:rsidRPr="00E1082B" w:rsidRDefault="000B1A72" w:rsidP="000B1A72">
            <w:pPr>
              <w:spacing w:after="0" w:line="240" w:lineRule="auto"/>
              <w:jc w:val="center"/>
              <w:rPr>
                <w:rFonts w:ascii="Times New Roman" w:eastAsia="Calibri" w:hAnsi="Times New Roman" w:cs="Times New Roman"/>
                <w:b/>
                <w:bCs/>
                <w:snapToGrid w:val="0"/>
                <w:sz w:val="24"/>
                <w:szCs w:val="24"/>
                <w:lang w:eastAsia="ru-RU"/>
              </w:rPr>
            </w:pPr>
          </w:p>
        </w:tc>
        <w:tc>
          <w:tcPr>
            <w:tcW w:w="567" w:type="dxa"/>
            <w:tcBorders>
              <w:top w:val="single" w:sz="6" w:space="0" w:color="auto"/>
              <w:left w:val="single" w:sz="6" w:space="0" w:color="auto"/>
              <w:bottom w:val="single" w:sz="6" w:space="0" w:color="auto"/>
              <w:right w:val="single" w:sz="4" w:space="0" w:color="auto"/>
            </w:tcBorders>
            <w:vAlign w:val="center"/>
          </w:tcPr>
          <w:p w:rsidR="000B1A72" w:rsidRPr="00E1082B" w:rsidRDefault="00F75D96" w:rsidP="000B1A72">
            <w:pPr>
              <w:spacing w:after="0" w:line="240" w:lineRule="auto"/>
              <w:jc w:val="center"/>
              <w:rPr>
                <w:rFonts w:ascii="Times New Roman" w:eastAsia="Calibri" w:hAnsi="Times New Roman" w:cs="Times New Roman"/>
                <w:b/>
                <w:bCs/>
                <w:snapToGrid w:val="0"/>
                <w:sz w:val="24"/>
                <w:szCs w:val="24"/>
                <w:lang w:eastAsia="ru-RU"/>
              </w:rPr>
            </w:pPr>
            <w:r>
              <w:rPr>
                <w:rFonts w:ascii="Times New Roman" w:eastAsia="Calibri" w:hAnsi="Times New Roman" w:cs="Times New Roman"/>
                <w:b/>
                <w:bCs/>
                <w:snapToGrid w:val="0"/>
                <w:sz w:val="24"/>
                <w:szCs w:val="24"/>
                <w:lang w:eastAsia="ru-RU"/>
              </w:rPr>
              <w:t>8</w:t>
            </w:r>
          </w:p>
        </w:tc>
        <w:tc>
          <w:tcPr>
            <w:tcW w:w="567" w:type="dxa"/>
            <w:tcBorders>
              <w:top w:val="single" w:sz="6" w:space="0" w:color="auto"/>
              <w:left w:val="single" w:sz="4" w:space="0" w:color="auto"/>
              <w:bottom w:val="single" w:sz="6" w:space="0" w:color="auto"/>
              <w:right w:val="single" w:sz="6" w:space="0" w:color="auto"/>
            </w:tcBorders>
            <w:vAlign w:val="center"/>
          </w:tcPr>
          <w:p w:rsidR="000B1A72" w:rsidRPr="00D75726" w:rsidRDefault="00D75726" w:rsidP="000B1A72">
            <w:pPr>
              <w:spacing w:after="0" w:line="240" w:lineRule="auto"/>
              <w:jc w:val="center"/>
              <w:rPr>
                <w:rFonts w:ascii="Times New Roman" w:eastAsia="Calibri" w:hAnsi="Times New Roman" w:cs="Times New Roman"/>
                <w:b/>
                <w:bCs/>
                <w:snapToGrid w:val="0"/>
                <w:sz w:val="24"/>
                <w:szCs w:val="24"/>
                <w:lang w:eastAsia="ru-RU"/>
              </w:rPr>
            </w:pPr>
            <w:r w:rsidRPr="00D75726">
              <w:rPr>
                <w:rFonts w:ascii="Times New Roman" w:eastAsia="Calibri" w:hAnsi="Times New Roman" w:cs="Times New Roman"/>
                <w:b/>
                <w:bCs/>
                <w:snapToGrid w:val="0"/>
                <w:sz w:val="24"/>
                <w:szCs w:val="24"/>
                <w:lang w:eastAsia="ru-RU"/>
              </w:rPr>
              <w:t>4</w:t>
            </w:r>
          </w:p>
        </w:tc>
        <w:tc>
          <w:tcPr>
            <w:tcW w:w="1130" w:type="dxa"/>
            <w:tcBorders>
              <w:top w:val="single" w:sz="6" w:space="0" w:color="auto"/>
              <w:left w:val="single" w:sz="6" w:space="0" w:color="auto"/>
              <w:bottom w:val="single" w:sz="6" w:space="0" w:color="auto"/>
              <w:right w:val="single" w:sz="6" w:space="0" w:color="auto"/>
            </w:tcBorders>
            <w:vAlign w:val="center"/>
          </w:tcPr>
          <w:p w:rsidR="000B1A72" w:rsidRPr="00E1082B" w:rsidRDefault="000B1A72" w:rsidP="000B1A72">
            <w:pPr>
              <w:spacing w:after="0" w:line="240" w:lineRule="auto"/>
              <w:jc w:val="center"/>
              <w:rPr>
                <w:rFonts w:ascii="Times New Roman" w:eastAsia="Calibri" w:hAnsi="Times New Roman" w:cs="Times New Roman"/>
                <w:b/>
                <w:bCs/>
                <w:snapToGrid w:val="0"/>
                <w:sz w:val="24"/>
                <w:szCs w:val="24"/>
                <w:lang w:eastAsia="ru-RU"/>
              </w:rPr>
            </w:pPr>
            <w:r>
              <w:rPr>
                <w:rFonts w:ascii="Times New Roman" w:eastAsia="Calibri" w:hAnsi="Times New Roman" w:cs="Times New Roman"/>
                <w:b/>
                <w:bCs/>
                <w:snapToGrid w:val="0"/>
                <w:sz w:val="24"/>
                <w:szCs w:val="24"/>
                <w:lang w:eastAsia="ru-RU"/>
              </w:rPr>
              <w:t>18</w:t>
            </w:r>
          </w:p>
        </w:tc>
      </w:tr>
    </w:tbl>
    <w:p w:rsidR="005C416E" w:rsidRDefault="005C416E" w:rsidP="003C242D">
      <w:pPr>
        <w:spacing w:after="0" w:line="240" w:lineRule="auto"/>
        <w:jc w:val="center"/>
        <w:rPr>
          <w:rFonts w:ascii="Times New Roman" w:eastAsia="Times New Roman" w:hAnsi="Times New Roman" w:cs="Times New Roman"/>
          <w:b/>
          <w:bCs/>
          <w:sz w:val="28"/>
          <w:szCs w:val="28"/>
        </w:rPr>
      </w:pPr>
    </w:p>
    <w:p w:rsidR="00847757" w:rsidRDefault="00847757" w:rsidP="003C242D">
      <w:pPr>
        <w:spacing w:after="0" w:line="240" w:lineRule="auto"/>
        <w:jc w:val="center"/>
        <w:rPr>
          <w:rFonts w:ascii="Times New Roman" w:eastAsia="Times New Roman" w:hAnsi="Times New Roman" w:cs="Times New Roman"/>
          <w:b/>
          <w:bCs/>
          <w:sz w:val="28"/>
          <w:szCs w:val="28"/>
        </w:rPr>
      </w:pPr>
    </w:p>
    <w:p w:rsidR="00847757" w:rsidRDefault="00847757" w:rsidP="003C242D">
      <w:pPr>
        <w:spacing w:after="0" w:line="240" w:lineRule="auto"/>
        <w:jc w:val="center"/>
        <w:rPr>
          <w:rFonts w:ascii="Times New Roman" w:eastAsia="Times New Roman" w:hAnsi="Times New Roman" w:cs="Times New Roman"/>
          <w:b/>
          <w:bCs/>
          <w:sz w:val="28"/>
          <w:szCs w:val="28"/>
        </w:rPr>
      </w:pPr>
    </w:p>
    <w:p w:rsidR="00847757" w:rsidRDefault="00847757" w:rsidP="003C242D">
      <w:pPr>
        <w:spacing w:after="0" w:line="240" w:lineRule="auto"/>
        <w:jc w:val="center"/>
        <w:rPr>
          <w:rFonts w:ascii="Times New Roman" w:eastAsia="Times New Roman" w:hAnsi="Times New Roman" w:cs="Times New Roman"/>
          <w:b/>
          <w:bCs/>
          <w:sz w:val="28"/>
          <w:szCs w:val="28"/>
        </w:rPr>
      </w:pPr>
    </w:p>
    <w:p w:rsidR="00847757" w:rsidRDefault="00847757" w:rsidP="003C242D">
      <w:pPr>
        <w:spacing w:after="0" w:line="240" w:lineRule="auto"/>
        <w:jc w:val="center"/>
        <w:rPr>
          <w:rFonts w:ascii="Times New Roman" w:eastAsia="Times New Roman" w:hAnsi="Times New Roman" w:cs="Times New Roman"/>
          <w:b/>
          <w:bCs/>
          <w:sz w:val="28"/>
          <w:szCs w:val="28"/>
        </w:rPr>
      </w:pPr>
    </w:p>
    <w:p w:rsidR="00847757" w:rsidRDefault="00847757" w:rsidP="003C242D">
      <w:pPr>
        <w:spacing w:after="0" w:line="240" w:lineRule="auto"/>
        <w:jc w:val="center"/>
        <w:rPr>
          <w:rFonts w:ascii="Times New Roman" w:eastAsia="Times New Roman" w:hAnsi="Times New Roman" w:cs="Times New Roman"/>
          <w:b/>
          <w:bCs/>
          <w:sz w:val="28"/>
          <w:szCs w:val="28"/>
        </w:rPr>
      </w:pPr>
    </w:p>
    <w:p w:rsidR="00847757" w:rsidRDefault="00847757" w:rsidP="003C242D">
      <w:pPr>
        <w:spacing w:after="0" w:line="240" w:lineRule="auto"/>
        <w:jc w:val="center"/>
        <w:rPr>
          <w:rFonts w:ascii="Times New Roman" w:eastAsia="Times New Roman" w:hAnsi="Times New Roman" w:cs="Times New Roman"/>
          <w:b/>
          <w:bCs/>
          <w:sz w:val="28"/>
          <w:szCs w:val="28"/>
        </w:rPr>
      </w:pPr>
    </w:p>
    <w:p w:rsidR="00847757" w:rsidRDefault="00847757" w:rsidP="003C242D">
      <w:pPr>
        <w:spacing w:after="0" w:line="240" w:lineRule="auto"/>
        <w:jc w:val="center"/>
        <w:rPr>
          <w:rFonts w:ascii="Times New Roman" w:eastAsia="Times New Roman" w:hAnsi="Times New Roman" w:cs="Times New Roman"/>
          <w:b/>
          <w:bCs/>
          <w:sz w:val="28"/>
          <w:szCs w:val="28"/>
        </w:rPr>
      </w:pPr>
    </w:p>
    <w:p w:rsidR="00847757" w:rsidRDefault="00847757" w:rsidP="003C242D">
      <w:pPr>
        <w:spacing w:after="0" w:line="240" w:lineRule="auto"/>
        <w:jc w:val="center"/>
        <w:rPr>
          <w:rFonts w:ascii="Times New Roman" w:eastAsia="Times New Roman" w:hAnsi="Times New Roman" w:cs="Times New Roman"/>
          <w:b/>
          <w:bCs/>
          <w:sz w:val="28"/>
          <w:szCs w:val="28"/>
        </w:rPr>
      </w:pPr>
    </w:p>
    <w:p w:rsidR="00847757" w:rsidRDefault="00847757" w:rsidP="003C242D">
      <w:pPr>
        <w:spacing w:after="0" w:line="240" w:lineRule="auto"/>
        <w:jc w:val="center"/>
        <w:rPr>
          <w:rFonts w:ascii="Times New Roman" w:eastAsia="Times New Roman" w:hAnsi="Times New Roman" w:cs="Times New Roman"/>
          <w:b/>
          <w:bCs/>
          <w:sz w:val="28"/>
          <w:szCs w:val="28"/>
        </w:rPr>
      </w:pPr>
    </w:p>
    <w:p w:rsidR="00847757" w:rsidRDefault="00847757" w:rsidP="003C242D">
      <w:pPr>
        <w:spacing w:after="0" w:line="240" w:lineRule="auto"/>
        <w:jc w:val="center"/>
        <w:rPr>
          <w:rFonts w:ascii="Times New Roman" w:eastAsia="Times New Roman" w:hAnsi="Times New Roman" w:cs="Times New Roman"/>
          <w:b/>
          <w:bCs/>
          <w:sz w:val="28"/>
          <w:szCs w:val="28"/>
        </w:rPr>
      </w:pPr>
    </w:p>
    <w:p w:rsidR="004B1B13" w:rsidRPr="008E76BD" w:rsidRDefault="004B1B13" w:rsidP="003C242D">
      <w:pPr>
        <w:spacing w:after="0" w:line="240" w:lineRule="auto"/>
        <w:jc w:val="center"/>
        <w:rPr>
          <w:rFonts w:ascii="Times New Roman" w:eastAsia="Times New Roman" w:hAnsi="Times New Roman" w:cs="Calibri"/>
          <w:b/>
          <w:sz w:val="28"/>
          <w:szCs w:val="28"/>
        </w:rPr>
      </w:pPr>
      <w:r w:rsidRPr="004B1B13">
        <w:rPr>
          <w:rFonts w:ascii="Times New Roman" w:eastAsia="Times New Roman" w:hAnsi="Times New Roman" w:cs="Times New Roman"/>
          <w:b/>
          <w:bCs/>
          <w:sz w:val="28"/>
          <w:szCs w:val="28"/>
        </w:rPr>
        <w:lastRenderedPageBreak/>
        <w:t xml:space="preserve">3.2. </w:t>
      </w:r>
      <w:r w:rsidRPr="008E76BD">
        <w:rPr>
          <w:rFonts w:ascii="Times New Roman" w:eastAsia="Times New Roman" w:hAnsi="Times New Roman" w:cs="Times New Roman"/>
          <w:b/>
          <w:sz w:val="28"/>
          <w:szCs w:val="28"/>
        </w:rPr>
        <w:t>Календарный</w:t>
      </w:r>
      <w:r w:rsidRPr="008E76BD">
        <w:rPr>
          <w:rFonts w:ascii="Times New Roman" w:eastAsia="Times New Roman" w:hAnsi="Times New Roman" w:cs="Calibri"/>
          <w:b/>
          <w:sz w:val="28"/>
          <w:szCs w:val="28"/>
        </w:rPr>
        <w:t xml:space="preserve"> учебный график</w:t>
      </w:r>
    </w:p>
    <w:tbl>
      <w:tblPr>
        <w:tblW w:w="482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977"/>
        <w:gridCol w:w="991"/>
        <w:gridCol w:w="991"/>
        <w:gridCol w:w="1012"/>
        <w:gridCol w:w="993"/>
        <w:gridCol w:w="991"/>
        <w:gridCol w:w="924"/>
        <w:gridCol w:w="1075"/>
      </w:tblGrid>
      <w:tr w:rsidR="00D70AE5" w:rsidRPr="008E76BD" w:rsidTr="00537215">
        <w:tc>
          <w:tcPr>
            <w:tcW w:w="938" w:type="pct"/>
            <w:vMerge w:val="restart"/>
            <w:shd w:val="clear" w:color="auto" w:fill="D9D9D9"/>
          </w:tcPr>
          <w:p w:rsidR="00D70AE5" w:rsidRPr="008E76BD" w:rsidRDefault="00D70AE5"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Неделя</w:t>
            </w:r>
          </w:p>
          <w:p w:rsidR="00D70AE5" w:rsidRPr="008E76BD" w:rsidRDefault="00D70AE5"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обучения</w:t>
            </w:r>
          </w:p>
        </w:tc>
        <w:tc>
          <w:tcPr>
            <w:tcW w:w="499" w:type="pct"/>
            <w:shd w:val="clear" w:color="auto" w:fill="D9D9D9"/>
            <w:vAlign w:val="center"/>
          </w:tcPr>
          <w:p w:rsidR="00D70AE5" w:rsidRPr="008E76BD" w:rsidRDefault="00D70AE5"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1</w:t>
            </w:r>
          </w:p>
        </w:tc>
        <w:tc>
          <w:tcPr>
            <w:tcW w:w="506" w:type="pct"/>
            <w:shd w:val="clear" w:color="auto" w:fill="D9D9D9"/>
            <w:vAlign w:val="center"/>
          </w:tcPr>
          <w:p w:rsidR="00D70AE5" w:rsidRPr="008E76BD" w:rsidRDefault="00D70AE5"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2</w:t>
            </w:r>
          </w:p>
        </w:tc>
        <w:tc>
          <w:tcPr>
            <w:tcW w:w="506" w:type="pct"/>
            <w:shd w:val="clear" w:color="auto" w:fill="D9D9D9"/>
            <w:vAlign w:val="center"/>
          </w:tcPr>
          <w:p w:rsidR="00D70AE5" w:rsidRPr="008E76BD" w:rsidRDefault="00D70AE5"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3</w:t>
            </w:r>
          </w:p>
        </w:tc>
        <w:tc>
          <w:tcPr>
            <w:tcW w:w="517" w:type="pct"/>
            <w:shd w:val="clear" w:color="auto" w:fill="D9D9D9"/>
            <w:vAlign w:val="center"/>
          </w:tcPr>
          <w:p w:rsidR="00D70AE5" w:rsidRPr="008E76BD" w:rsidRDefault="00D70AE5"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7" w:type="pct"/>
            <w:shd w:val="clear" w:color="auto" w:fill="D9D9D9"/>
            <w:vAlign w:val="center"/>
          </w:tcPr>
          <w:p w:rsidR="00D70AE5" w:rsidRPr="008E76BD" w:rsidRDefault="00D70AE5"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5</w:t>
            </w:r>
          </w:p>
        </w:tc>
        <w:tc>
          <w:tcPr>
            <w:tcW w:w="506" w:type="pct"/>
            <w:shd w:val="clear" w:color="auto" w:fill="D9D9D9"/>
            <w:vAlign w:val="center"/>
          </w:tcPr>
          <w:p w:rsidR="00D70AE5" w:rsidRPr="008E76BD" w:rsidRDefault="00D70AE5"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6</w:t>
            </w:r>
          </w:p>
        </w:tc>
        <w:tc>
          <w:tcPr>
            <w:tcW w:w="472" w:type="pct"/>
            <w:shd w:val="clear" w:color="auto" w:fill="D9D9D9"/>
            <w:vAlign w:val="center"/>
          </w:tcPr>
          <w:p w:rsidR="00D70AE5" w:rsidRPr="008E76BD" w:rsidRDefault="00D70AE5"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7</w:t>
            </w:r>
          </w:p>
        </w:tc>
        <w:tc>
          <w:tcPr>
            <w:tcW w:w="549" w:type="pct"/>
            <w:shd w:val="clear" w:color="auto" w:fill="D9D9D9"/>
            <w:vAlign w:val="center"/>
          </w:tcPr>
          <w:p w:rsidR="00D70AE5" w:rsidRPr="008E76BD" w:rsidRDefault="00D70AE5"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Итого часов</w:t>
            </w:r>
          </w:p>
        </w:tc>
      </w:tr>
      <w:tr w:rsidR="00D70AE5" w:rsidRPr="008E76BD" w:rsidTr="00537215">
        <w:tc>
          <w:tcPr>
            <w:tcW w:w="938" w:type="pct"/>
            <w:vMerge/>
            <w:shd w:val="clear" w:color="auto" w:fill="D9D9D9"/>
          </w:tcPr>
          <w:p w:rsidR="00D70AE5" w:rsidRPr="008E76BD" w:rsidRDefault="00D70AE5" w:rsidP="003C242D">
            <w:pPr>
              <w:spacing w:after="0" w:line="240" w:lineRule="auto"/>
              <w:jc w:val="both"/>
              <w:rPr>
                <w:rFonts w:ascii="Times New Roman" w:hAnsi="Times New Roman" w:cs="Times New Roman"/>
                <w:sz w:val="24"/>
                <w:szCs w:val="24"/>
              </w:rPr>
            </w:pPr>
          </w:p>
        </w:tc>
        <w:tc>
          <w:tcPr>
            <w:tcW w:w="499" w:type="pct"/>
            <w:shd w:val="clear" w:color="auto" w:fill="D9D9D9"/>
            <w:vAlign w:val="center"/>
          </w:tcPr>
          <w:p w:rsidR="00D70AE5" w:rsidRPr="008E76BD" w:rsidRDefault="00D70AE5" w:rsidP="003C242D">
            <w:pPr>
              <w:spacing w:after="0" w:line="240" w:lineRule="auto"/>
              <w:jc w:val="center"/>
              <w:rPr>
                <w:rFonts w:ascii="Times New Roman" w:hAnsi="Times New Roman" w:cs="Times New Roman"/>
                <w:sz w:val="24"/>
                <w:szCs w:val="24"/>
              </w:rPr>
            </w:pPr>
            <w:proofErr w:type="spellStart"/>
            <w:proofErr w:type="gramStart"/>
            <w:r w:rsidRPr="008E76BD">
              <w:rPr>
                <w:rFonts w:ascii="Times New Roman" w:hAnsi="Times New Roman" w:cs="Times New Roman"/>
                <w:sz w:val="24"/>
                <w:szCs w:val="24"/>
              </w:rPr>
              <w:t>пн</w:t>
            </w:r>
            <w:proofErr w:type="spellEnd"/>
            <w:proofErr w:type="gramEnd"/>
          </w:p>
        </w:tc>
        <w:tc>
          <w:tcPr>
            <w:tcW w:w="506" w:type="pct"/>
            <w:shd w:val="clear" w:color="auto" w:fill="D9D9D9"/>
            <w:vAlign w:val="center"/>
          </w:tcPr>
          <w:p w:rsidR="00D70AE5" w:rsidRPr="008E76BD" w:rsidRDefault="00D70AE5" w:rsidP="003C242D">
            <w:pPr>
              <w:spacing w:after="0" w:line="240" w:lineRule="auto"/>
              <w:jc w:val="center"/>
              <w:rPr>
                <w:rFonts w:ascii="Times New Roman" w:hAnsi="Times New Roman" w:cs="Times New Roman"/>
                <w:sz w:val="24"/>
                <w:szCs w:val="24"/>
              </w:rPr>
            </w:pPr>
            <w:proofErr w:type="spellStart"/>
            <w:r w:rsidRPr="008E76BD">
              <w:rPr>
                <w:rFonts w:ascii="Times New Roman" w:hAnsi="Times New Roman" w:cs="Times New Roman"/>
                <w:sz w:val="24"/>
                <w:szCs w:val="24"/>
              </w:rPr>
              <w:t>вт</w:t>
            </w:r>
            <w:proofErr w:type="spellEnd"/>
          </w:p>
        </w:tc>
        <w:tc>
          <w:tcPr>
            <w:tcW w:w="506" w:type="pct"/>
            <w:shd w:val="clear" w:color="auto" w:fill="D9D9D9"/>
            <w:vAlign w:val="center"/>
          </w:tcPr>
          <w:p w:rsidR="00D70AE5" w:rsidRPr="008E76BD" w:rsidRDefault="00D70AE5"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ср</w:t>
            </w:r>
          </w:p>
        </w:tc>
        <w:tc>
          <w:tcPr>
            <w:tcW w:w="517" w:type="pct"/>
            <w:shd w:val="clear" w:color="auto" w:fill="D9D9D9"/>
            <w:vAlign w:val="center"/>
          </w:tcPr>
          <w:p w:rsidR="00D70AE5" w:rsidRPr="008E76BD" w:rsidRDefault="00D70AE5" w:rsidP="003C242D">
            <w:pPr>
              <w:spacing w:after="0" w:line="240" w:lineRule="auto"/>
              <w:jc w:val="center"/>
              <w:rPr>
                <w:rFonts w:ascii="Times New Roman" w:hAnsi="Times New Roman" w:cs="Times New Roman"/>
                <w:sz w:val="24"/>
                <w:szCs w:val="24"/>
              </w:rPr>
            </w:pPr>
            <w:proofErr w:type="spellStart"/>
            <w:r w:rsidRPr="008E76BD">
              <w:rPr>
                <w:rFonts w:ascii="Times New Roman" w:hAnsi="Times New Roman" w:cs="Times New Roman"/>
                <w:sz w:val="24"/>
                <w:szCs w:val="24"/>
              </w:rPr>
              <w:t>чт</w:t>
            </w:r>
            <w:proofErr w:type="spellEnd"/>
          </w:p>
        </w:tc>
        <w:tc>
          <w:tcPr>
            <w:tcW w:w="507" w:type="pct"/>
            <w:shd w:val="clear" w:color="auto" w:fill="D9D9D9"/>
            <w:vAlign w:val="center"/>
          </w:tcPr>
          <w:p w:rsidR="00D70AE5" w:rsidRPr="008E76BD" w:rsidRDefault="00D70AE5" w:rsidP="003C242D">
            <w:pPr>
              <w:spacing w:after="0" w:line="240" w:lineRule="auto"/>
              <w:jc w:val="center"/>
              <w:rPr>
                <w:rFonts w:ascii="Times New Roman" w:hAnsi="Times New Roman" w:cs="Times New Roman"/>
                <w:sz w:val="24"/>
                <w:szCs w:val="24"/>
              </w:rPr>
            </w:pPr>
            <w:proofErr w:type="spellStart"/>
            <w:r w:rsidRPr="008E76BD">
              <w:rPr>
                <w:rFonts w:ascii="Times New Roman" w:hAnsi="Times New Roman" w:cs="Times New Roman"/>
                <w:sz w:val="24"/>
                <w:szCs w:val="24"/>
              </w:rPr>
              <w:t>пт</w:t>
            </w:r>
            <w:proofErr w:type="spellEnd"/>
          </w:p>
        </w:tc>
        <w:tc>
          <w:tcPr>
            <w:tcW w:w="506" w:type="pct"/>
            <w:shd w:val="clear" w:color="auto" w:fill="D9D9D9"/>
            <w:vAlign w:val="center"/>
          </w:tcPr>
          <w:p w:rsidR="00D70AE5" w:rsidRPr="008E76BD" w:rsidRDefault="00D70AE5" w:rsidP="003C242D">
            <w:pPr>
              <w:spacing w:after="0" w:line="240" w:lineRule="auto"/>
              <w:jc w:val="center"/>
              <w:rPr>
                <w:rFonts w:ascii="Times New Roman" w:hAnsi="Times New Roman" w:cs="Times New Roman"/>
                <w:sz w:val="24"/>
                <w:szCs w:val="24"/>
              </w:rPr>
            </w:pPr>
            <w:proofErr w:type="spellStart"/>
            <w:proofErr w:type="gramStart"/>
            <w:r w:rsidRPr="008E76BD">
              <w:rPr>
                <w:rFonts w:ascii="Times New Roman" w:hAnsi="Times New Roman" w:cs="Times New Roman"/>
                <w:sz w:val="24"/>
                <w:szCs w:val="24"/>
              </w:rPr>
              <w:t>сб</w:t>
            </w:r>
            <w:proofErr w:type="spellEnd"/>
            <w:proofErr w:type="gramEnd"/>
          </w:p>
        </w:tc>
        <w:tc>
          <w:tcPr>
            <w:tcW w:w="472" w:type="pct"/>
            <w:shd w:val="clear" w:color="auto" w:fill="D9D9D9"/>
            <w:vAlign w:val="center"/>
          </w:tcPr>
          <w:p w:rsidR="00D70AE5" w:rsidRPr="008E76BD" w:rsidRDefault="00D70AE5" w:rsidP="003C242D">
            <w:pPr>
              <w:spacing w:after="0" w:line="240" w:lineRule="auto"/>
              <w:jc w:val="center"/>
              <w:rPr>
                <w:rFonts w:ascii="Times New Roman" w:hAnsi="Times New Roman" w:cs="Times New Roman"/>
                <w:sz w:val="24"/>
                <w:szCs w:val="24"/>
              </w:rPr>
            </w:pPr>
            <w:proofErr w:type="spellStart"/>
            <w:r w:rsidRPr="008E76BD">
              <w:rPr>
                <w:rFonts w:ascii="Times New Roman" w:hAnsi="Times New Roman" w:cs="Times New Roman"/>
                <w:sz w:val="24"/>
                <w:szCs w:val="24"/>
              </w:rPr>
              <w:t>вс</w:t>
            </w:r>
            <w:proofErr w:type="spellEnd"/>
          </w:p>
        </w:tc>
        <w:tc>
          <w:tcPr>
            <w:tcW w:w="549" w:type="pct"/>
            <w:shd w:val="clear" w:color="auto" w:fill="D9D9D9"/>
            <w:vAlign w:val="center"/>
          </w:tcPr>
          <w:p w:rsidR="00D70AE5" w:rsidRPr="008E76BD" w:rsidRDefault="00D70AE5" w:rsidP="003C242D">
            <w:pPr>
              <w:spacing w:after="0" w:line="240" w:lineRule="auto"/>
              <w:jc w:val="center"/>
              <w:rPr>
                <w:rFonts w:ascii="Times New Roman" w:hAnsi="Times New Roman" w:cs="Times New Roman"/>
                <w:sz w:val="24"/>
                <w:szCs w:val="24"/>
              </w:rPr>
            </w:pPr>
          </w:p>
        </w:tc>
      </w:tr>
      <w:tr w:rsidR="00D70AE5" w:rsidRPr="008E76BD" w:rsidTr="00537215">
        <w:tc>
          <w:tcPr>
            <w:tcW w:w="938" w:type="pct"/>
            <w:shd w:val="clear" w:color="auto" w:fill="D9D9D9"/>
          </w:tcPr>
          <w:p w:rsidR="00D70AE5" w:rsidRPr="008E76BD" w:rsidRDefault="00D70AE5" w:rsidP="003C242D">
            <w:pPr>
              <w:spacing w:after="0" w:line="240" w:lineRule="auto"/>
              <w:jc w:val="both"/>
              <w:rPr>
                <w:rFonts w:ascii="Times New Roman" w:hAnsi="Times New Roman" w:cs="Times New Roman"/>
                <w:sz w:val="24"/>
                <w:szCs w:val="24"/>
              </w:rPr>
            </w:pPr>
            <w:r w:rsidRPr="008E76BD">
              <w:rPr>
                <w:rFonts w:ascii="Times New Roman" w:hAnsi="Times New Roman" w:cs="Times New Roman"/>
                <w:sz w:val="24"/>
                <w:szCs w:val="24"/>
              </w:rPr>
              <w:t>1 неделя</w:t>
            </w:r>
          </w:p>
        </w:tc>
        <w:tc>
          <w:tcPr>
            <w:tcW w:w="499" w:type="pct"/>
            <w:shd w:val="clear" w:color="auto" w:fill="auto"/>
            <w:vAlign w:val="center"/>
          </w:tcPr>
          <w:p w:rsidR="00D70AE5" w:rsidRPr="008E76BD" w:rsidRDefault="005204B0"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6</w:t>
            </w:r>
          </w:p>
        </w:tc>
        <w:tc>
          <w:tcPr>
            <w:tcW w:w="506" w:type="pct"/>
            <w:shd w:val="clear" w:color="auto" w:fill="auto"/>
            <w:vAlign w:val="center"/>
          </w:tcPr>
          <w:p w:rsidR="00D70AE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6" w:type="pct"/>
            <w:shd w:val="clear" w:color="auto" w:fill="auto"/>
            <w:vAlign w:val="center"/>
          </w:tcPr>
          <w:p w:rsidR="00D70AE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17" w:type="pct"/>
            <w:shd w:val="clear" w:color="auto" w:fill="auto"/>
            <w:vAlign w:val="center"/>
          </w:tcPr>
          <w:p w:rsidR="00D70AE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7" w:type="pct"/>
            <w:shd w:val="clear" w:color="auto" w:fill="auto"/>
            <w:vAlign w:val="center"/>
          </w:tcPr>
          <w:p w:rsidR="00D70AE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6" w:type="pct"/>
            <w:shd w:val="clear" w:color="auto" w:fill="auto"/>
            <w:vAlign w:val="center"/>
          </w:tcPr>
          <w:p w:rsidR="00D70AE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472" w:type="pct"/>
            <w:shd w:val="clear" w:color="auto" w:fill="auto"/>
            <w:vAlign w:val="center"/>
          </w:tcPr>
          <w:p w:rsidR="00D70AE5" w:rsidRPr="008E76BD" w:rsidRDefault="00D70AE5"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w:t>
            </w:r>
          </w:p>
        </w:tc>
        <w:tc>
          <w:tcPr>
            <w:tcW w:w="549" w:type="pct"/>
            <w:shd w:val="clear" w:color="auto" w:fill="auto"/>
            <w:vAlign w:val="center"/>
          </w:tcPr>
          <w:p w:rsidR="00D70AE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26</w:t>
            </w:r>
          </w:p>
        </w:tc>
      </w:tr>
      <w:tr w:rsidR="00D70AE5" w:rsidRPr="008E76BD" w:rsidTr="00537215">
        <w:tc>
          <w:tcPr>
            <w:tcW w:w="938" w:type="pct"/>
            <w:shd w:val="clear" w:color="auto" w:fill="D9D9D9"/>
          </w:tcPr>
          <w:p w:rsidR="00D70AE5" w:rsidRPr="008E76BD" w:rsidRDefault="00D70AE5" w:rsidP="003C242D">
            <w:pPr>
              <w:spacing w:after="0" w:line="240" w:lineRule="auto"/>
              <w:jc w:val="both"/>
              <w:rPr>
                <w:rFonts w:ascii="Times New Roman" w:hAnsi="Times New Roman" w:cs="Times New Roman"/>
                <w:sz w:val="24"/>
                <w:szCs w:val="24"/>
              </w:rPr>
            </w:pPr>
            <w:r w:rsidRPr="008E76BD">
              <w:rPr>
                <w:rFonts w:ascii="Times New Roman" w:hAnsi="Times New Roman" w:cs="Times New Roman"/>
                <w:sz w:val="24"/>
                <w:szCs w:val="24"/>
              </w:rPr>
              <w:t>2 неделя</w:t>
            </w:r>
          </w:p>
        </w:tc>
        <w:tc>
          <w:tcPr>
            <w:tcW w:w="499" w:type="pct"/>
            <w:shd w:val="clear" w:color="auto" w:fill="auto"/>
            <w:vAlign w:val="center"/>
          </w:tcPr>
          <w:p w:rsidR="00D70AE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6</w:t>
            </w:r>
          </w:p>
        </w:tc>
        <w:tc>
          <w:tcPr>
            <w:tcW w:w="506" w:type="pct"/>
            <w:shd w:val="clear" w:color="auto" w:fill="auto"/>
            <w:vAlign w:val="center"/>
          </w:tcPr>
          <w:p w:rsidR="00D70AE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6" w:type="pct"/>
            <w:shd w:val="clear" w:color="auto" w:fill="auto"/>
            <w:vAlign w:val="center"/>
          </w:tcPr>
          <w:p w:rsidR="00D70AE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17" w:type="pct"/>
            <w:shd w:val="clear" w:color="auto" w:fill="auto"/>
            <w:vAlign w:val="center"/>
          </w:tcPr>
          <w:p w:rsidR="00D70AE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7" w:type="pct"/>
            <w:shd w:val="clear" w:color="auto" w:fill="auto"/>
            <w:vAlign w:val="center"/>
          </w:tcPr>
          <w:p w:rsidR="00D70AE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6" w:type="pct"/>
            <w:shd w:val="clear" w:color="auto" w:fill="auto"/>
          </w:tcPr>
          <w:p w:rsidR="00D70AE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472" w:type="pct"/>
            <w:shd w:val="clear" w:color="auto" w:fill="auto"/>
            <w:vAlign w:val="center"/>
          </w:tcPr>
          <w:p w:rsidR="00D70AE5" w:rsidRPr="008E76BD" w:rsidRDefault="00D70AE5"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w:t>
            </w:r>
          </w:p>
        </w:tc>
        <w:tc>
          <w:tcPr>
            <w:tcW w:w="549" w:type="pct"/>
            <w:shd w:val="clear" w:color="auto" w:fill="auto"/>
            <w:vAlign w:val="center"/>
          </w:tcPr>
          <w:p w:rsidR="00D70AE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26</w:t>
            </w:r>
          </w:p>
        </w:tc>
      </w:tr>
      <w:tr w:rsidR="00537215" w:rsidRPr="008E76BD" w:rsidTr="00537215">
        <w:tc>
          <w:tcPr>
            <w:tcW w:w="938" w:type="pct"/>
            <w:shd w:val="clear" w:color="auto" w:fill="D9D9D9"/>
          </w:tcPr>
          <w:p w:rsidR="00537215" w:rsidRPr="008E76BD" w:rsidRDefault="00537215" w:rsidP="003C242D">
            <w:pPr>
              <w:spacing w:after="0" w:line="240" w:lineRule="auto"/>
              <w:rPr>
                <w:rFonts w:ascii="Times New Roman" w:hAnsi="Times New Roman" w:cs="Times New Roman"/>
                <w:sz w:val="24"/>
                <w:szCs w:val="24"/>
              </w:rPr>
            </w:pPr>
            <w:r w:rsidRPr="008E76BD">
              <w:rPr>
                <w:rFonts w:ascii="Times New Roman" w:hAnsi="Times New Roman" w:cs="Times New Roman"/>
                <w:sz w:val="24"/>
                <w:szCs w:val="24"/>
              </w:rPr>
              <w:t>3 неделя</w:t>
            </w:r>
          </w:p>
        </w:tc>
        <w:tc>
          <w:tcPr>
            <w:tcW w:w="499" w:type="pct"/>
            <w:shd w:val="clear" w:color="auto" w:fill="auto"/>
            <w:vAlign w:val="center"/>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6</w:t>
            </w:r>
          </w:p>
        </w:tc>
        <w:tc>
          <w:tcPr>
            <w:tcW w:w="506" w:type="pct"/>
            <w:shd w:val="clear" w:color="auto" w:fill="auto"/>
            <w:vAlign w:val="center"/>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6" w:type="pct"/>
            <w:shd w:val="clear" w:color="auto" w:fill="auto"/>
            <w:vAlign w:val="center"/>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17" w:type="pct"/>
            <w:shd w:val="clear" w:color="auto" w:fill="auto"/>
            <w:vAlign w:val="center"/>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7" w:type="pct"/>
            <w:shd w:val="clear" w:color="auto" w:fill="auto"/>
            <w:vAlign w:val="center"/>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6" w:type="pct"/>
            <w:shd w:val="clear" w:color="auto" w:fill="auto"/>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472" w:type="pct"/>
            <w:shd w:val="clear" w:color="auto" w:fill="auto"/>
          </w:tcPr>
          <w:p w:rsidR="00537215" w:rsidRPr="008E76BD" w:rsidRDefault="00537215"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w:t>
            </w:r>
          </w:p>
        </w:tc>
        <w:tc>
          <w:tcPr>
            <w:tcW w:w="549" w:type="pct"/>
            <w:shd w:val="clear" w:color="auto" w:fill="auto"/>
            <w:vAlign w:val="center"/>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26</w:t>
            </w:r>
          </w:p>
        </w:tc>
      </w:tr>
      <w:tr w:rsidR="00537215" w:rsidRPr="008E76BD" w:rsidTr="00537215">
        <w:tc>
          <w:tcPr>
            <w:tcW w:w="938" w:type="pct"/>
            <w:shd w:val="clear" w:color="auto" w:fill="D9D9D9"/>
          </w:tcPr>
          <w:p w:rsidR="00537215" w:rsidRPr="008E76BD" w:rsidRDefault="00537215" w:rsidP="003C242D">
            <w:pPr>
              <w:spacing w:after="0" w:line="240" w:lineRule="auto"/>
              <w:rPr>
                <w:rFonts w:ascii="Times New Roman" w:hAnsi="Times New Roman" w:cs="Times New Roman"/>
                <w:sz w:val="24"/>
                <w:szCs w:val="24"/>
              </w:rPr>
            </w:pPr>
            <w:r w:rsidRPr="008E76BD">
              <w:rPr>
                <w:rFonts w:ascii="Times New Roman" w:hAnsi="Times New Roman" w:cs="Times New Roman"/>
                <w:sz w:val="24"/>
                <w:szCs w:val="24"/>
              </w:rPr>
              <w:t>4 неделя</w:t>
            </w:r>
          </w:p>
        </w:tc>
        <w:tc>
          <w:tcPr>
            <w:tcW w:w="499" w:type="pct"/>
            <w:shd w:val="clear" w:color="auto" w:fill="auto"/>
            <w:vAlign w:val="center"/>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6</w:t>
            </w:r>
          </w:p>
        </w:tc>
        <w:tc>
          <w:tcPr>
            <w:tcW w:w="506" w:type="pct"/>
            <w:shd w:val="clear" w:color="auto" w:fill="auto"/>
            <w:vAlign w:val="center"/>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6" w:type="pct"/>
            <w:shd w:val="clear" w:color="auto" w:fill="auto"/>
            <w:vAlign w:val="center"/>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17" w:type="pct"/>
            <w:shd w:val="clear" w:color="auto" w:fill="auto"/>
            <w:vAlign w:val="center"/>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7" w:type="pct"/>
            <w:shd w:val="clear" w:color="auto" w:fill="auto"/>
            <w:vAlign w:val="center"/>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6" w:type="pct"/>
            <w:shd w:val="clear" w:color="auto" w:fill="auto"/>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472" w:type="pct"/>
            <w:shd w:val="clear" w:color="auto" w:fill="auto"/>
          </w:tcPr>
          <w:p w:rsidR="00537215" w:rsidRPr="008E76BD" w:rsidRDefault="00537215"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w:t>
            </w:r>
          </w:p>
        </w:tc>
        <w:tc>
          <w:tcPr>
            <w:tcW w:w="549" w:type="pct"/>
            <w:shd w:val="clear" w:color="auto" w:fill="auto"/>
            <w:vAlign w:val="center"/>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26</w:t>
            </w:r>
          </w:p>
        </w:tc>
      </w:tr>
      <w:tr w:rsidR="00537215" w:rsidRPr="008E76BD" w:rsidTr="00537215">
        <w:tc>
          <w:tcPr>
            <w:tcW w:w="938" w:type="pct"/>
            <w:shd w:val="clear" w:color="auto" w:fill="D9D9D9"/>
          </w:tcPr>
          <w:p w:rsidR="00537215" w:rsidRPr="008E76BD" w:rsidRDefault="00537215" w:rsidP="003C242D">
            <w:pPr>
              <w:spacing w:after="0" w:line="240" w:lineRule="auto"/>
              <w:rPr>
                <w:rFonts w:ascii="Times New Roman" w:hAnsi="Times New Roman" w:cs="Times New Roman"/>
                <w:sz w:val="24"/>
                <w:szCs w:val="24"/>
              </w:rPr>
            </w:pPr>
            <w:r w:rsidRPr="008E76BD">
              <w:rPr>
                <w:rFonts w:ascii="Times New Roman" w:hAnsi="Times New Roman" w:cs="Times New Roman"/>
                <w:sz w:val="24"/>
                <w:szCs w:val="24"/>
              </w:rPr>
              <w:t>5 неделя</w:t>
            </w:r>
          </w:p>
        </w:tc>
        <w:tc>
          <w:tcPr>
            <w:tcW w:w="499" w:type="pct"/>
            <w:shd w:val="clear" w:color="auto" w:fill="auto"/>
            <w:vAlign w:val="center"/>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6</w:t>
            </w:r>
          </w:p>
        </w:tc>
        <w:tc>
          <w:tcPr>
            <w:tcW w:w="506" w:type="pct"/>
            <w:shd w:val="clear" w:color="auto" w:fill="auto"/>
            <w:vAlign w:val="center"/>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6" w:type="pct"/>
            <w:shd w:val="clear" w:color="auto" w:fill="auto"/>
            <w:vAlign w:val="center"/>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17" w:type="pct"/>
            <w:shd w:val="clear" w:color="auto" w:fill="auto"/>
            <w:vAlign w:val="center"/>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7" w:type="pct"/>
            <w:shd w:val="clear" w:color="auto" w:fill="auto"/>
            <w:vAlign w:val="center"/>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6" w:type="pct"/>
            <w:shd w:val="clear" w:color="auto" w:fill="auto"/>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472" w:type="pct"/>
            <w:shd w:val="clear" w:color="auto" w:fill="auto"/>
          </w:tcPr>
          <w:p w:rsidR="00537215" w:rsidRPr="008E76BD" w:rsidRDefault="00537215"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w:t>
            </w:r>
          </w:p>
        </w:tc>
        <w:tc>
          <w:tcPr>
            <w:tcW w:w="549" w:type="pct"/>
            <w:shd w:val="clear" w:color="auto" w:fill="auto"/>
            <w:vAlign w:val="center"/>
          </w:tcPr>
          <w:p w:rsidR="00537215"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26</w:t>
            </w:r>
          </w:p>
        </w:tc>
      </w:tr>
      <w:tr w:rsidR="00E346B3" w:rsidRPr="008E76BD" w:rsidTr="00537215">
        <w:tc>
          <w:tcPr>
            <w:tcW w:w="938" w:type="pct"/>
            <w:shd w:val="clear" w:color="auto" w:fill="D9D9D9"/>
          </w:tcPr>
          <w:p w:rsidR="00E346B3" w:rsidRPr="008E76BD" w:rsidRDefault="00E346B3" w:rsidP="003C242D">
            <w:pPr>
              <w:spacing w:after="0" w:line="240" w:lineRule="auto"/>
              <w:rPr>
                <w:rFonts w:ascii="Times New Roman" w:hAnsi="Times New Roman" w:cs="Times New Roman"/>
                <w:sz w:val="24"/>
                <w:szCs w:val="24"/>
              </w:rPr>
            </w:pPr>
            <w:r w:rsidRPr="008E76BD">
              <w:rPr>
                <w:rFonts w:ascii="Times New Roman" w:hAnsi="Times New Roman" w:cs="Times New Roman"/>
                <w:sz w:val="24"/>
                <w:szCs w:val="24"/>
              </w:rPr>
              <w:t>6 неделя</w:t>
            </w:r>
          </w:p>
        </w:tc>
        <w:tc>
          <w:tcPr>
            <w:tcW w:w="499" w:type="pct"/>
            <w:shd w:val="clear" w:color="auto" w:fill="auto"/>
            <w:vAlign w:val="center"/>
          </w:tcPr>
          <w:p w:rsidR="00E346B3" w:rsidRPr="008E76BD" w:rsidRDefault="00274B74" w:rsidP="003C242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506" w:type="pct"/>
            <w:shd w:val="clear" w:color="auto" w:fill="auto"/>
            <w:vAlign w:val="center"/>
          </w:tcPr>
          <w:p w:rsidR="00E346B3"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6" w:type="pct"/>
            <w:shd w:val="clear" w:color="auto" w:fill="auto"/>
            <w:vAlign w:val="center"/>
          </w:tcPr>
          <w:p w:rsidR="00E346B3"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17" w:type="pct"/>
            <w:shd w:val="clear" w:color="auto" w:fill="auto"/>
            <w:vAlign w:val="center"/>
          </w:tcPr>
          <w:p w:rsidR="00E346B3"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7" w:type="pct"/>
            <w:shd w:val="clear" w:color="auto" w:fill="auto"/>
            <w:vAlign w:val="center"/>
          </w:tcPr>
          <w:p w:rsidR="00E346B3"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6" w:type="pct"/>
            <w:shd w:val="clear" w:color="auto" w:fill="auto"/>
          </w:tcPr>
          <w:p w:rsidR="00E346B3"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472" w:type="pct"/>
            <w:shd w:val="clear" w:color="auto" w:fill="auto"/>
          </w:tcPr>
          <w:p w:rsidR="00E346B3"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w:t>
            </w:r>
          </w:p>
        </w:tc>
        <w:tc>
          <w:tcPr>
            <w:tcW w:w="549" w:type="pct"/>
            <w:shd w:val="clear" w:color="auto" w:fill="auto"/>
            <w:vAlign w:val="center"/>
          </w:tcPr>
          <w:p w:rsidR="00E346B3" w:rsidRPr="008E76BD" w:rsidRDefault="00A0019B" w:rsidP="003C242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p>
        </w:tc>
      </w:tr>
      <w:tr w:rsidR="00E346B3" w:rsidRPr="008E76BD" w:rsidTr="00537215">
        <w:tc>
          <w:tcPr>
            <w:tcW w:w="938" w:type="pct"/>
            <w:shd w:val="clear" w:color="auto" w:fill="D9D9D9"/>
          </w:tcPr>
          <w:p w:rsidR="00E346B3" w:rsidRPr="008E76BD" w:rsidRDefault="00E346B3" w:rsidP="003C242D">
            <w:pPr>
              <w:spacing w:after="0" w:line="240" w:lineRule="auto"/>
              <w:rPr>
                <w:rFonts w:ascii="Times New Roman" w:hAnsi="Times New Roman" w:cs="Times New Roman"/>
                <w:sz w:val="24"/>
                <w:szCs w:val="24"/>
              </w:rPr>
            </w:pPr>
            <w:r w:rsidRPr="008E76BD">
              <w:rPr>
                <w:rFonts w:ascii="Times New Roman" w:hAnsi="Times New Roman" w:cs="Times New Roman"/>
                <w:sz w:val="24"/>
                <w:szCs w:val="24"/>
              </w:rPr>
              <w:t>7 неделя</w:t>
            </w:r>
          </w:p>
        </w:tc>
        <w:tc>
          <w:tcPr>
            <w:tcW w:w="499" w:type="pct"/>
            <w:shd w:val="clear" w:color="auto" w:fill="auto"/>
            <w:vAlign w:val="center"/>
          </w:tcPr>
          <w:p w:rsidR="00E346B3" w:rsidRPr="008E76BD" w:rsidRDefault="00274B74" w:rsidP="003C242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506" w:type="pct"/>
            <w:shd w:val="clear" w:color="auto" w:fill="auto"/>
            <w:vAlign w:val="center"/>
          </w:tcPr>
          <w:p w:rsidR="00E346B3" w:rsidRPr="008E76BD" w:rsidRDefault="00274B74" w:rsidP="003C242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506" w:type="pct"/>
            <w:shd w:val="clear" w:color="auto" w:fill="auto"/>
            <w:vAlign w:val="center"/>
          </w:tcPr>
          <w:p w:rsidR="00E346B3" w:rsidRPr="008E76BD" w:rsidRDefault="00E40A68" w:rsidP="003C242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517" w:type="pct"/>
            <w:shd w:val="clear" w:color="auto" w:fill="auto"/>
            <w:vAlign w:val="center"/>
          </w:tcPr>
          <w:p w:rsidR="00E346B3"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7" w:type="pct"/>
            <w:shd w:val="clear" w:color="auto" w:fill="auto"/>
            <w:vAlign w:val="center"/>
          </w:tcPr>
          <w:p w:rsidR="00E346B3"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506" w:type="pct"/>
            <w:shd w:val="clear" w:color="auto" w:fill="auto"/>
          </w:tcPr>
          <w:p w:rsidR="00E346B3"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4</w:t>
            </w:r>
          </w:p>
        </w:tc>
        <w:tc>
          <w:tcPr>
            <w:tcW w:w="472" w:type="pct"/>
            <w:shd w:val="clear" w:color="auto" w:fill="auto"/>
          </w:tcPr>
          <w:p w:rsidR="00E346B3" w:rsidRPr="008E76BD" w:rsidRDefault="00150E7F" w:rsidP="003C242D">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w:t>
            </w:r>
          </w:p>
        </w:tc>
        <w:tc>
          <w:tcPr>
            <w:tcW w:w="549" w:type="pct"/>
            <w:shd w:val="clear" w:color="auto" w:fill="auto"/>
            <w:vAlign w:val="center"/>
          </w:tcPr>
          <w:p w:rsidR="00E346B3" w:rsidRPr="008E76BD" w:rsidRDefault="00A0019B" w:rsidP="003C242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274B74" w:rsidRPr="008E76BD" w:rsidTr="00537215">
        <w:tc>
          <w:tcPr>
            <w:tcW w:w="938" w:type="pct"/>
            <w:shd w:val="clear" w:color="auto" w:fill="D9D9D9"/>
          </w:tcPr>
          <w:p w:rsidR="00274B74" w:rsidRPr="008E76BD" w:rsidRDefault="00274B74" w:rsidP="00274B74">
            <w:pPr>
              <w:spacing w:after="0" w:line="240" w:lineRule="auto"/>
              <w:rPr>
                <w:rFonts w:ascii="Times New Roman" w:hAnsi="Times New Roman" w:cs="Times New Roman"/>
                <w:sz w:val="24"/>
                <w:szCs w:val="24"/>
              </w:rPr>
            </w:pPr>
            <w:r>
              <w:rPr>
                <w:rFonts w:ascii="Times New Roman" w:hAnsi="Times New Roman" w:cs="Times New Roman"/>
                <w:sz w:val="24"/>
                <w:szCs w:val="24"/>
              </w:rPr>
              <w:t>8</w:t>
            </w:r>
            <w:r w:rsidRPr="008E76BD">
              <w:rPr>
                <w:rFonts w:ascii="Times New Roman" w:hAnsi="Times New Roman" w:cs="Times New Roman"/>
                <w:sz w:val="24"/>
                <w:szCs w:val="24"/>
              </w:rPr>
              <w:t xml:space="preserve"> неделя</w:t>
            </w:r>
          </w:p>
        </w:tc>
        <w:tc>
          <w:tcPr>
            <w:tcW w:w="499" w:type="pct"/>
            <w:shd w:val="clear" w:color="auto" w:fill="auto"/>
            <w:vAlign w:val="center"/>
          </w:tcPr>
          <w:p w:rsidR="00274B74" w:rsidRPr="008E76BD" w:rsidRDefault="00274B74" w:rsidP="00274B74">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6</w:t>
            </w:r>
          </w:p>
        </w:tc>
        <w:tc>
          <w:tcPr>
            <w:tcW w:w="506" w:type="pct"/>
            <w:shd w:val="clear" w:color="auto" w:fill="auto"/>
            <w:vAlign w:val="center"/>
          </w:tcPr>
          <w:p w:rsidR="00274B74" w:rsidRPr="008E76BD" w:rsidRDefault="00274B74" w:rsidP="00274B7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506" w:type="pct"/>
            <w:shd w:val="clear" w:color="auto" w:fill="auto"/>
            <w:vAlign w:val="center"/>
          </w:tcPr>
          <w:p w:rsidR="00274B74" w:rsidRPr="008E76BD" w:rsidRDefault="00274B74" w:rsidP="00274B7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517" w:type="pct"/>
            <w:shd w:val="clear" w:color="auto" w:fill="auto"/>
            <w:vAlign w:val="center"/>
          </w:tcPr>
          <w:p w:rsidR="00274B74" w:rsidRPr="008E76BD" w:rsidRDefault="00274B74" w:rsidP="00274B74">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6</w:t>
            </w:r>
          </w:p>
        </w:tc>
        <w:tc>
          <w:tcPr>
            <w:tcW w:w="507" w:type="pct"/>
            <w:shd w:val="clear" w:color="auto" w:fill="auto"/>
            <w:vAlign w:val="center"/>
          </w:tcPr>
          <w:p w:rsidR="00274B74" w:rsidRPr="008E76BD" w:rsidRDefault="00274B74" w:rsidP="00274B74">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6</w:t>
            </w:r>
          </w:p>
        </w:tc>
        <w:tc>
          <w:tcPr>
            <w:tcW w:w="506" w:type="pct"/>
            <w:shd w:val="clear" w:color="auto" w:fill="auto"/>
          </w:tcPr>
          <w:p w:rsidR="00274B74" w:rsidRPr="008E76BD" w:rsidRDefault="00E40A68" w:rsidP="00274B7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472" w:type="pct"/>
            <w:shd w:val="clear" w:color="auto" w:fill="auto"/>
          </w:tcPr>
          <w:p w:rsidR="00274B74" w:rsidRPr="008E76BD" w:rsidRDefault="00274B74" w:rsidP="00274B74">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w:t>
            </w:r>
          </w:p>
        </w:tc>
        <w:tc>
          <w:tcPr>
            <w:tcW w:w="549" w:type="pct"/>
            <w:shd w:val="clear" w:color="auto" w:fill="auto"/>
            <w:vAlign w:val="center"/>
          </w:tcPr>
          <w:p w:rsidR="00274B74" w:rsidRPr="008E76BD" w:rsidRDefault="00A0019B" w:rsidP="00274B7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r>
      <w:tr w:rsidR="00274B74" w:rsidRPr="008E76BD" w:rsidTr="00274B74">
        <w:tc>
          <w:tcPr>
            <w:tcW w:w="938" w:type="pct"/>
            <w:shd w:val="clear" w:color="auto" w:fill="D9D9D9"/>
          </w:tcPr>
          <w:p w:rsidR="00274B74" w:rsidRPr="008E76BD" w:rsidRDefault="00274B74" w:rsidP="00274B74">
            <w:pPr>
              <w:spacing w:after="0" w:line="240" w:lineRule="auto"/>
              <w:rPr>
                <w:rFonts w:ascii="Times New Roman" w:hAnsi="Times New Roman" w:cs="Times New Roman"/>
                <w:sz w:val="24"/>
                <w:szCs w:val="24"/>
              </w:rPr>
            </w:pPr>
            <w:r>
              <w:rPr>
                <w:rFonts w:ascii="Times New Roman" w:hAnsi="Times New Roman" w:cs="Times New Roman"/>
                <w:sz w:val="24"/>
                <w:szCs w:val="24"/>
              </w:rPr>
              <w:t>9</w:t>
            </w:r>
            <w:r w:rsidRPr="008E76BD">
              <w:rPr>
                <w:rFonts w:ascii="Times New Roman" w:hAnsi="Times New Roman" w:cs="Times New Roman"/>
                <w:sz w:val="24"/>
                <w:szCs w:val="24"/>
              </w:rPr>
              <w:t xml:space="preserve"> неделя</w:t>
            </w:r>
          </w:p>
        </w:tc>
        <w:tc>
          <w:tcPr>
            <w:tcW w:w="499" w:type="pct"/>
            <w:shd w:val="clear" w:color="auto" w:fill="auto"/>
            <w:vAlign w:val="center"/>
          </w:tcPr>
          <w:p w:rsidR="00274B74" w:rsidRPr="008E76BD" w:rsidRDefault="00274B74" w:rsidP="00274B74">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6</w:t>
            </w:r>
          </w:p>
        </w:tc>
        <w:tc>
          <w:tcPr>
            <w:tcW w:w="506" w:type="pct"/>
            <w:shd w:val="clear" w:color="auto" w:fill="auto"/>
            <w:vAlign w:val="center"/>
          </w:tcPr>
          <w:p w:rsidR="00274B74" w:rsidRPr="008E76BD" w:rsidRDefault="00274B74" w:rsidP="00274B7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506" w:type="pct"/>
            <w:shd w:val="clear" w:color="auto" w:fill="auto"/>
            <w:vAlign w:val="center"/>
          </w:tcPr>
          <w:p w:rsidR="00274B74" w:rsidRPr="008E76BD" w:rsidRDefault="00274B74" w:rsidP="00274B74">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6</w:t>
            </w:r>
          </w:p>
        </w:tc>
        <w:tc>
          <w:tcPr>
            <w:tcW w:w="517" w:type="pct"/>
            <w:shd w:val="clear" w:color="auto" w:fill="auto"/>
          </w:tcPr>
          <w:p w:rsidR="00274B74" w:rsidRPr="008E76BD" w:rsidRDefault="00274B74" w:rsidP="00274B74">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6</w:t>
            </w:r>
          </w:p>
        </w:tc>
        <w:tc>
          <w:tcPr>
            <w:tcW w:w="507" w:type="pct"/>
            <w:shd w:val="clear" w:color="auto" w:fill="auto"/>
          </w:tcPr>
          <w:p w:rsidR="00274B74" w:rsidRPr="008E76BD" w:rsidRDefault="00274B74" w:rsidP="00274B74">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6(ИА)</w:t>
            </w:r>
          </w:p>
        </w:tc>
        <w:tc>
          <w:tcPr>
            <w:tcW w:w="506" w:type="pct"/>
            <w:shd w:val="clear" w:color="auto" w:fill="auto"/>
          </w:tcPr>
          <w:p w:rsidR="00274B74" w:rsidRPr="008E76BD" w:rsidRDefault="00274B74" w:rsidP="00274B74">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w:t>
            </w:r>
          </w:p>
        </w:tc>
        <w:tc>
          <w:tcPr>
            <w:tcW w:w="472" w:type="pct"/>
            <w:shd w:val="clear" w:color="auto" w:fill="auto"/>
          </w:tcPr>
          <w:p w:rsidR="00274B74" w:rsidRPr="008E76BD" w:rsidRDefault="00274B74" w:rsidP="00274B74">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w:t>
            </w:r>
          </w:p>
        </w:tc>
        <w:tc>
          <w:tcPr>
            <w:tcW w:w="549" w:type="pct"/>
            <w:shd w:val="clear" w:color="auto" w:fill="auto"/>
            <w:vAlign w:val="center"/>
          </w:tcPr>
          <w:p w:rsidR="00274B74" w:rsidRPr="008E76BD" w:rsidRDefault="00A0019B" w:rsidP="00274B7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274B74" w:rsidRPr="008E76BD" w:rsidTr="00537215">
        <w:tc>
          <w:tcPr>
            <w:tcW w:w="938" w:type="pct"/>
            <w:shd w:val="clear" w:color="auto" w:fill="D9D9D9"/>
          </w:tcPr>
          <w:p w:rsidR="00274B74" w:rsidRPr="008E76BD" w:rsidRDefault="00274B74" w:rsidP="00274B74">
            <w:pPr>
              <w:spacing w:after="0" w:line="240" w:lineRule="auto"/>
              <w:rPr>
                <w:rFonts w:ascii="Times New Roman" w:hAnsi="Times New Roman" w:cs="Times New Roman"/>
                <w:sz w:val="24"/>
                <w:szCs w:val="24"/>
              </w:rPr>
            </w:pPr>
            <w:r w:rsidRPr="008E76BD">
              <w:rPr>
                <w:rFonts w:ascii="Times New Roman" w:hAnsi="Times New Roman" w:cs="Times New Roman"/>
                <w:sz w:val="24"/>
                <w:szCs w:val="24"/>
              </w:rPr>
              <w:t>Итого</w:t>
            </w:r>
          </w:p>
        </w:tc>
        <w:tc>
          <w:tcPr>
            <w:tcW w:w="499" w:type="pct"/>
            <w:shd w:val="clear" w:color="auto" w:fill="auto"/>
            <w:vAlign w:val="center"/>
          </w:tcPr>
          <w:p w:rsidR="00274B74" w:rsidRPr="008E76BD" w:rsidRDefault="00E40A68" w:rsidP="00274B7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54</w:t>
            </w:r>
          </w:p>
        </w:tc>
        <w:tc>
          <w:tcPr>
            <w:tcW w:w="506" w:type="pct"/>
            <w:shd w:val="clear" w:color="auto" w:fill="auto"/>
            <w:vAlign w:val="center"/>
          </w:tcPr>
          <w:p w:rsidR="00274B74" w:rsidRPr="008E76BD" w:rsidRDefault="00E40A68" w:rsidP="00274B7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506" w:type="pct"/>
            <w:shd w:val="clear" w:color="auto" w:fill="auto"/>
            <w:vAlign w:val="center"/>
          </w:tcPr>
          <w:p w:rsidR="00274B74" w:rsidRPr="008E76BD" w:rsidRDefault="00E40A68" w:rsidP="00274B7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517" w:type="pct"/>
            <w:shd w:val="clear" w:color="auto" w:fill="auto"/>
            <w:vAlign w:val="center"/>
          </w:tcPr>
          <w:p w:rsidR="00274B74" w:rsidRPr="008E76BD" w:rsidRDefault="00E40A68" w:rsidP="00274B7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507" w:type="pct"/>
            <w:shd w:val="clear" w:color="auto" w:fill="auto"/>
            <w:vAlign w:val="center"/>
          </w:tcPr>
          <w:p w:rsidR="00274B74" w:rsidRPr="008E76BD" w:rsidRDefault="00A0019B" w:rsidP="00274B7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506" w:type="pct"/>
            <w:shd w:val="clear" w:color="auto" w:fill="auto"/>
          </w:tcPr>
          <w:p w:rsidR="00274B74" w:rsidRPr="008E76BD" w:rsidRDefault="00A0019B" w:rsidP="00274B7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472" w:type="pct"/>
            <w:shd w:val="clear" w:color="auto" w:fill="auto"/>
          </w:tcPr>
          <w:p w:rsidR="00274B74" w:rsidRPr="008E76BD" w:rsidRDefault="00274B74" w:rsidP="00274B74">
            <w:pPr>
              <w:spacing w:after="0" w:line="240" w:lineRule="auto"/>
              <w:jc w:val="center"/>
              <w:rPr>
                <w:rFonts w:ascii="Times New Roman" w:hAnsi="Times New Roman" w:cs="Times New Roman"/>
                <w:sz w:val="24"/>
                <w:szCs w:val="24"/>
              </w:rPr>
            </w:pPr>
            <w:r w:rsidRPr="008E76BD">
              <w:rPr>
                <w:rFonts w:ascii="Times New Roman" w:hAnsi="Times New Roman" w:cs="Times New Roman"/>
                <w:sz w:val="24"/>
                <w:szCs w:val="24"/>
              </w:rPr>
              <w:t>-</w:t>
            </w:r>
          </w:p>
        </w:tc>
        <w:tc>
          <w:tcPr>
            <w:tcW w:w="549" w:type="pct"/>
            <w:shd w:val="clear" w:color="auto" w:fill="auto"/>
            <w:vAlign w:val="center"/>
          </w:tcPr>
          <w:p w:rsidR="00274B74" w:rsidRPr="008E76BD" w:rsidRDefault="00A0019B" w:rsidP="00274B7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250</w:t>
            </w:r>
          </w:p>
        </w:tc>
      </w:tr>
      <w:tr w:rsidR="00274B74" w:rsidRPr="00D70AE5" w:rsidTr="00EC4167">
        <w:tc>
          <w:tcPr>
            <w:tcW w:w="5000" w:type="pct"/>
            <w:gridSpan w:val="9"/>
            <w:shd w:val="clear" w:color="auto" w:fill="auto"/>
          </w:tcPr>
          <w:p w:rsidR="00274B74" w:rsidRPr="00D70AE5" w:rsidRDefault="00274B74" w:rsidP="00274B74">
            <w:pPr>
              <w:spacing w:after="0" w:line="240" w:lineRule="auto"/>
              <w:rPr>
                <w:rFonts w:ascii="Times New Roman" w:hAnsi="Times New Roman" w:cs="Times New Roman"/>
                <w:sz w:val="24"/>
                <w:szCs w:val="24"/>
              </w:rPr>
            </w:pPr>
            <w:r w:rsidRPr="008E76BD">
              <w:rPr>
                <w:rFonts w:ascii="Times New Roman" w:hAnsi="Times New Roman" w:cs="Times New Roman"/>
                <w:sz w:val="24"/>
                <w:szCs w:val="24"/>
              </w:rPr>
              <w:t>Примечание: ИА - итоговая аттестация</w:t>
            </w:r>
          </w:p>
        </w:tc>
      </w:tr>
    </w:tbl>
    <w:p w:rsidR="005C358D" w:rsidRDefault="005C358D" w:rsidP="003C242D">
      <w:pPr>
        <w:widowControl w:val="0"/>
        <w:spacing w:after="0" w:line="240" w:lineRule="auto"/>
        <w:jc w:val="center"/>
        <w:rPr>
          <w:rFonts w:ascii="Times New Roman" w:eastAsia="Calibri" w:hAnsi="Times New Roman" w:cs="Times New Roman"/>
          <w:b/>
          <w:sz w:val="28"/>
          <w:szCs w:val="28"/>
          <w:lang w:eastAsia="ru-RU"/>
        </w:rPr>
      </w:pPr>
    </w:p>
    <w:p w:rsidR="00FF0EDF" w:rsidRPr="00B84FE0" w:rsidRDefault="00046DD9" w:rsidP="003C242D">
      <w:pPr>
        <w:widowControl w:val="0"/>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3.3</w:t>
      </w:r>
      <w:r w:rsidR="00FF0EDF" w:rsidRPr="00FF0EDF">
        <w:rPr>
          <w:rFonts w:ascii="Times New Roman" w:eastAsia="Calibri" w:hAnsi="Times New Roman" w:cs="Times New Roman"/>
          <w:b/>
          <w:sz w:val="28"/>
          <w:szCs w:val="28"/>
          <w:lang w:eastAsia="ru-RU"/>
        </w:rPr>
        <w:t>. Содержание рабочих программ дисциплин</w:t>
      </w:r>
    </w:p>
    <w:p w:rsidR="00FF0EDF" w:rsidRDefault="00FF0EDF" w:rsidP="003C242D">
      <w:pPr>
        <w:spacing w:after="0" w:line="240" w:lineRule="auto"/>
        <w:jc w:val="center"/>
        <w:rPr>
          <w:rFonts w:ascii="Times New Roman" w:hAnsi="Times New Roman"/>
          <w:b/>
          <w:sz w:val="28"/>
          <w:szCs w:val="28"/>
        </w:rPr>
      </w:pPr>
    </w:p>
    <w:p w:rsidR="00B274C3" w:rsidRDefault="00B274C3" w:rsidP="003C242D">
      <w:pPr>
        <w:spacing w:after="0" w:line="240" w:lineRule="auto"/>
        <w:jc w:val="center"/>
        <w:rPr>
          <w:rFonts w:ascii="Times New Roman" w:hAnsi="Times New Roman"/>
          <w:b/>
          <w:sz w:val="28"/>
          <w:szCs w:val="28"/>
        </w:rPr>
      </w:pPr>
      <w:r>
        <w:rPr>
          <w:rFonts w:ascii="Times New Roman" w:hAnsi="Times New Roman"/>
          <w:b/>
          <w:sz w:val="28"/>
          <w:szCs w:val="28"/>
        </w:rPr>
        <w:t>Дисциплина 1</w:t>
      </w:r>
    </w:p>
    <w:p w:rsidR="00B959C8" w:rsidRDefault="000C22CA" w:rsidP="003C242D">
      <w:pPr>
        <w:spacing w:after="0" w:line="240" w:lineRule="auto"/>
        <w:jc w:val="center"/>
        <w:rPr>
          <w:rFonts w:ascii="Times New Roman" w:hAnsi="Times New Roman"/>
          <w:b/>
          <w:sz w:val="28"/>
          <w:szCs w:val="28"/>
        </w:rPr>
      </w:pPr>
      <w:r>
        <w:rPr>
          <w:rFonts w:ascii="Times New Roman" w:hAnsi="Times New Roman"/>
          <w:b/>
          <w:sz w:val="28"/>
          <w:szCs w:val="28"/>
        </w:rPr>
        <w:t>ОРГАНИЗАЦИЯ ДЕЯТЕЛЬНОСТИ ГПС</w:t>
      </w:r>
    </w:p>
    <w:p w:rsidR="00B274C3" w:rsidRDefault="00B274C3" w:rsidP="003C242D">
      <w:pPr>
        <w:spacing w:after="0" w:line="240" w:lineRule="auto"/>
        <w:jc w:val="center"/>
        <w:rPr>
          <w:rFonts w:ascii="Times New Roman" w:hAnsi="Times New Roman"/>
          <w:b/>
          <w:sz w:val="28"/>
          <w:szCs w:val="28"/>
        </w:rPr>
      </w:pPr>
    </w:p>
    <w:p w:rsidR="00914B44" w:rsidRPr="00914B44" w:rsidRDefault="00B274C3" w:rsidP="00B274C3">
      <w:pPr>
        <w:spacing w:after="0" w:line="240" w:lineRule="auto"/>
        <w:contextualSpacing/>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 </w:t>
      </w:r>
      <w:r w:rsidR="00914B44" w:rsidRPr="00914B44">
        <w:rPr>
          <w:rFonts w:ascii="Times New Roman" w:eastAsia="Times New Roman" w:hAnsi="Times New Roman" w:cs="Times New Roman"/>
          <w:b/>
          <w:sz w:val="28"/>
          <w:szCs w:val="28"/>
        </w:rPr>
        <w:t>Цели и задачи освоения дисциплины</w:t>
      </w:r>
    </w:p>
    <w:p w:rsidR="00914B44" w:rsidRDefault="00914B44" w:rsidP="003C242D">
      <w:pPr>
        <w:spacing w:after="0" w:line="240" w:lineRule="auto"/>
        <w:ind w:firstLine="709"/>
        <w:jc w:val="both"/>
        <w:rPr>
          <w:rFonts w:ascii="Times New Roman" w:hAnsi="Times New Roman"/>
          <w:sz w:val="28"/>
          <w:szCs w:val="28"/>
        </w:rPr>
      </w:pPr>
      <w:r>
        <w:rPr>
          <w:rFonts w:ascii="Times New Roman" w:hAnsi="Times New Roman"/>
          <w:sz w:val="28"/>
          <w:szCs w:val="28"/>
        </w:rPr>
        <w:t>Целью освоения дисциплины являе</w:t>
      </w:r>
      <w:r w:rsidRPr="00914B44">
        <w:rPr>
          <w:rFonts w:ascii="Times New Roman" w:hAnsi="Times New Roman"/>
          <w:sz w:val="28"/>
          <w:szCs w:val="28"/>
        </w:rPr>
        <w:t xml:space="preserve">тся формирование у обучаемых знаний </w:t>
      </w:r>
      <w:r>
        <w:rPr>
          <w:rFonts w:ascii="Times New Roman" w:hAnsi="Times New Roman"/>
          <w:sz w:val="28"/>
          <w:szCs w:val="28"/>
        </w:rPr>
        <w:t>необходимых для принятия организационно-управленческих решений в пределах своих функциональных обязанностей.</w:t>
      </w:r>
    </w:p>
    <w:p w:rsidR="00914B44" w:rsidRDefault="00914B44" w:rsidP="003C242D">
      <w:pPr>
        <w:spacing w:after="0" w:line="240" w:lineRule="auto"/>
        <w:ind w:firstLine="709"/>
        <w:jc w:val="both"/>
        <w:rPr>
          <w:rFonts w:ascii="Times New Roman" w:hAnsi="Times New Roman"/>
          <w:sz w:val="28"/>
          <w:szCs w:val="28"/>
        </w:rPr>
      </w:pPr>
      <w:r w:rsidRPr="00914B44">
        <w:rPr>
          <w:rFonts w:ascii="Times New Roman" w:hAnsi="Times New Roman"/>
          <w:sz w:val="28"/>
          <w:szCs w:val="28"/>
        </w:rPr>
        <w:t>Для достижения данной цели предусматривается решение следующих основных задач:</w:t>
      </w:r>
    </w:p>
    <w:p w:rsidR="007B3185" w:rsidRDefault="007B3185" w:rsidP="001B6FA0">
      <w:pPr>
        <w:pStyle w:val="a3"/>
        <w:numPr>
          <w:ilvl w:val="0"/>
          <w:numId w:val="80"/>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т</w:t>
      </w:r>
      <w:r w:rsidR="009B7A99">
        <w:rPr>
          <w:rFonts w:ascii="Times New Roman" w:hAnsi="Times New Roman"/>
          <w:sz w:val="28"/>
          <w:szCs w:val="28"/>
        </w:rPr>
        <w:t>еоретическая</w:t>
      </w:r>
      <w:r>
        <w:rPr>
          <w:rFonts w:ascii="Times New Roman" w:hAnsi="Times New Roman"/>
          <w:sz w:val="28"/>
          <w:szCs w:val="28"/>
        </w:rPr>
        <w:t xml:space="preserve"> </w:t>
      </w:r>
      <w:r w:rsidR="009B7A99">
        <w:rPr>
          <w:rFonts w:ascii="Times New Roman" w:hAnsi="Times New Roman"/>
          <w:sz w:val="28"/>
          <w:szCs w:val="28"/>
        </w:rPr>
        <w:t>подготовка</w:t>
      </w:r>
      <w:r>
        <w:rPr>
          <w:rFonts w:ascii="Times New Roman" w:hAnsi="Times New Roman"/>
          <w:sz w:val="28"/>
          <w:szCs w:val="28"/>
        </w:rPr>
        <w:t xml:space="preserve"> по </w:t>
      </w:r>
      <w:r w:rsidR="0050417E">
        <w:rPr>
          <w:rFonts w:ascii="Times New Roman" w:hAnsi="Times New Roman"/>
          <w:sz w:val="28"/>
          <w:szCs w:val="28"/>
        </w:rPr>
        <w:t>и</w:t>
      </w:r>
      <w:r>
        <w:rPr>
          <w:rFonts w:ascii="Times New Roman" w:hAnsi="Times New Roman"/>
          <w:sz w:val="28"/>
          <w:szCs w:val="28"/>
        </w:rPr>
        <w:t>зучению</w:t>
      </w:r>
      <w:r w:rsidR="0050417E">
        <w:rPr>
          <w:rFonts w:ascii="Times New Roman" w:hAnsi="Times New Roman"/>
          <w:sz w:val="28"/>
          <w:szCs w:val="28"/>
        </w:rPr>
        <w:t xml:space="preserve"> задач ГПС в системе МЧС России;</w:t>
      </w:r>
    </w:p>
    <w:p w:rsidR="0050417E" w:rsidRPr="007B3185" w:rsidRDefault="009B7A99" w:rsidP="001B6FA0">
      <w:pPr>
        <w:pStyle w:val="a3"/>
        <w:numPr>
          <w:ilvl w:val="0"/>
          <w:numId w:val="80"/>
        </w:numPr>
        <w:tabs>
          <w:tab w:val="left" w:pos="1134"/>
        </w:tabs>
        <w:spacing w:after="0" w:line="240" w:lineRule="auto"/>
        <w:ind w:left="0" w:firstLine="709"/>
        <w:jc w:val="both"/>
        <w:rPr>
          <w:rFonts w:ascii="Times New Roman" w:hAnsi="Times New Roman"/>
          <w:sz w:val="28"/>
          <w:szCs w:val="28"/>
        </w:rPr>
      </w:pPr>
      <w:r w:rsidRPr="009B7A99">
        <w:rPr>
          <w:rFonts w:ascii="Times New Roman" w:hAnsi="Times New Roman"/>
          <w:sz w:val="28"/>
          <w:szCs w:val="28"/>
        </w:rPr>
        <w:t xml:space="preserve">теоретическая подготовка </w:t>
      </w:r>
      <w:r w:rsidR="007B3185" w:rsidRPr="007B3185">
        <w:rPr>
          <w:rFonts w:ascii="Times New Roman" w:hAnsi="Times New Roman"/>
          <w:sz w:val="28"/>
          <w:szCs w:val="28"/>
        </w:rPr>
        <w:t>по изучению</w:t>
      </w:r>
      <w:r w:rsidR="0050417E" w:rsidRPr="007B3185">
        <w:rPr>
          <w:rFonts w:ascii="Times New Roman" w:hAnsi="Times New Roman"/>
          <w:sz w:val="28"/>
          <w:szCs w:val="28"/>
        </w:rPr>
        <w:t xml:space="preserve"> видов и основных принципов принятия управленческих решений;</w:t>
      </w:r>
    </w:p>
    <w:p w:rsidR="0050417E" w:rsidRDefault="009B7A99" w:rsidP="001B6FA0">
      <w:pPr>
        <w:pStyle w:val="a3"/>
        <w:numPr>
          <w:ilvl w:val="0"/>
          <w:numId w:val="80"/>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теоретическая подготовка </w:t>
      </w:r>
      <w:r w:rsidR="007B3185">
        <w:rPr>
          <w:rFonts w:ascii="Times New Roman" w:hAnsi="Times New Roman"/>
          <w:sz w:val="28"/>
          <w:szCs w:val="28"/>
        </w:rPr>
        <w:t>по изучению</w:t>
      </w:r>
      <w:r w:rsidR="0050417E">
        <w:rPr>
          <w:rFonts w:ascii="Times New Roman" w:hAnsi="Times New Roman"/>
          <w:sz w:val="28"/>
          <w:szCs w:val="28"/>
        </w:rPr>
        <w:t xml:space="preserve"> основ работы с кадрами;</w:t>
      </w:r>
    </w:p>
    <w:p w:rsidR="007B3185" w:rsidRPr="00B274C3" w:rsidRDefault="009B7A99" w:rsidP="001B6FA0">
      <w:pPr>
        <w:pStyle w:val="a3"/>
        <w:numPr>
          <w:ilvl w:val="0"/>
          <w:numId w:val="80"/>
        </w:numPr>
        <w:tabs>
          <w:tab w:val="left" w:pos="1134"/>
        </w:tabs>
        <w:spacing w:after="0" w:line="240" w:lineRule="auto"/>
        <w:ind w:left="0" w:firstLine="709"/>
        <w:jc w:val="both"/>
        <w:rPr>
          <w:rFonts w:ascii="Times New Roman" w:hAnsi="Times New Roman" w:cs="Times New Roman"/>
          <w:snapToGrid w:val="0"/>
          <w:color w:val="000000"/>
          <w:sz w:val="28"/>
          <w:szCs w:val="28"/>
        </w:rPr>
      </w:pPr>
      <w:r>
        <w:rPr>
          <w:rFonts w:ascii="Times New Roman" w:hAnsi="Times New Roman"/>
          <w:sz w:val="28"/>
          <w:szCs w:val="28"/>
        </w:rPr>
        <w:t xml:space="preserve">теоретическая подготовка </w:t>
      </w:r>
      <w:r w:rsidR="007B3185">
        <w:rPr>
          <w:rFonts w:ascii="Times New Roman" w:hAnsi="Times New Roman"/>
          <w:sz w:val="28"/>
          <w:szCs w:val="28"/>
        </w:rPr>
        <w:t>по изучению</w:t>
      </w:r>
      <w:r w:rsidR="0050417E" w:rsidRPr="0050417E">
        <w:rPr>
          <w:rFonts w:ascii="Times New Roman" w:hAnsi="Times New Roman"/>
          <w:sz w:val="28"/>
          <w:szCs w:val="28"/>
        </w:rPr>
        <w:t xml:space="preserve"> документационного</w:t>
      </w:r>
      <w:r>
        <w:rPr>
          <w:rFonts w:ascii="Times New Roman" w:hAnsi="Times New Roman"/>
          <w:sz w:val="28"/>
          <w:szCs w:val="28"/>
        </w:rPr>
        <w:t xml:space="preserve"> обеспечения</w:t>
      </w:r>
      <w:r w:rsidR="007B3185">
        <w:rPr>
          <w:rFonts w:ascii="Times New Roman" w:hAnsi="Times New Roman"/>
          <w:sz w:val="28"/>
          <w:szCs w:val="28"/>
        </w:rPr>
        <w:t xml:space="preserve"> управления. </w:t>
      </w:r>
    </w:p>
    <w:p w:rsidR="00B274C3" w:rsidRPr="007B3185" w:rsidRDefault="00B274C3" w:rsidP="00B274C3">
      <w:pPr>
        <w:pStyle w:val="a3"/>
        <w:spacing w:after="0" w:line="240" w:lineRule="auto"/>
        <w:ind w:left="709"/>
        <w:jc w:val="both"/>
        <w:rPr>
          <w:rFonts w:ascii="Times New Roman" w:hAnsi="Times New Roman" w:cs="Times New Roman"/>
          <w:snapToGrid w:val="0"/>
          <w:color w:val="000000"/>
          <w:sz w:val="28"/>
          <w:szCs w:val="28"/>
        </w:rPr>
      </w:pPr>
    </w:p>
    <w:p w:rsidR="007B3185" w:rsidRPr="00B274C3" w:rsidRDefault="00B274C3" w:rsidP="00B274C3">
      <w:pPr>
        <w:spacing w:after="0" w:line="240" w:lineRule="auto"/>
        <w:jc w:val="center"/>
        <w:rPr>
          <w:rFonts w:ascii="Times New Roman" w:hAnsi="Times New Roman"/>
          <w:b/>
          <w:sz w:val="28"/>
          <w:szCs w:val="28"/>
        </w:rPr>
      </w:pPr>
      <w:r>
        <w:rPr>
          <w:rFonts w:ascii="Times New Roman" w:hAnsi="Times New Roman"/>
          <w:b/>
          <w:sz w:val="28"/>
          <w:szCs w:val="28"/>
        </w:rPr>
        <w:t xml:space="preserve">2. </w:t>
      </w:r>
      <w:r w:rsidR="007B3185" w:rsidRPr="00B274C3">
        <w:rPr>
          <w:rFonts w:ascii="Times New Roman" w:hAnsi="Times New Roman"/>
          <w:b/>
          <w:sz w:val="28"/>
          <w:szCs w:val="28"/>
        </w:rPr>
        <w:t xml:space="preserve">Перечень планируемых результатов </w:t>
      </w:r>
      <w:proofErr w:type="gramStart"/>
      <w:r w:rsidR="007B3185" w:rsidRPr="00B274C3">
        <w:rPr>
          <w:rFonts w:ascii="Times New Roman" w:hAnsi="Times New Roman"/>
          <w:b/>
          <w:sz w:val="28"/>
          <w:szCs w:val="28"/>
        </w:rPr>
        <w:t>обучения по дисциплине</w:t>
      </w:r>
      <w:proofErr w:type="gramEnd"/>
    </w:p>
    <w:p w:rsidR="007F51EE" w:rsidRPr="0050417E" w:rsidRDefault="007F51EE" w:rsidP="003C242D">
      <w:pPr>
        <w:pStyle w:val="a3"/>
        <w:spacing w:after="0" w:line="240" w:lineRule="auto"/>
        <w:ind w:left="709"/>
        <w:jc w:val="both"/>
        <w:rPr>
          <w:rFonts w:ascii="Times New Roman" w:hAnsi="Times New Roman" w:cs="Times New Roman"/>
          <w:snapToGrid w:val="0"/>
          <w:color w:val="000000"/>
          <w:sz w:val="28"/>
          <w:szCs w:val="28"/>
        </w:rPr>
      </w:pPr>
      <w:r w:rsidRPr="0050417E">
        <w:rPr>
          <w:rFonts w:ascii="Times New Roman" w:hAnsi="Times New Roman" w:cs="Times New Roman"/>
          <w:snapToGrid w:val="0"/>
          <w:color w:val="000000"/>
          <w:sz w:val="28"/>
          <w:szCs w:val="28"/>
        </w:rPr>
        <w:t>В результате изучения дисциплины слушатели должны:</w:t>
      </w:r>
    </w:p>
    <w:p w:rsidR="007F51EE" w:rsidRPr="00895F7A" w:rsidRDefault="007F51EE" w:rsidP="003C242D">
      <w:pPr>
        <w:spacing w:after="0" w:line="240" w:lineRule="auto"/>
        <w:ind w:firstLine="709"/>
        <w:jc w:val="both"/>
        <w:rPr>
          <w:rFonts w:ascii="Times New Roman" w:hAnsi="Times New Roman" w:cs="Times New Roman"/>
          <w:color w:val="000000"/>
          <w:sz w:val="28"/>
          <w:szCs w:val="28"/>
        </w:rPr>
      </w:pPr>
      <w:r w:rsidRPr="00895F7A">
        <w:rPr>
          <w:rFonts w:ascii="Times New Roman" w:hAnsi="Times New Roman" w:cs="Times New Roman"/>
          <w:b/>
          <w:color w:val="000000"/>
          <w:sz w:val="28"/>
          <w:szCs w:val="28"/>
        </w:rPr>
        <w:t>Знать:</w:t>
      </w:r>
    </w:p>
    <w:p w:rsidR="007F51EE" w:rsidRPr="00895F7A" w:rsidRDefault="007F51EE" w:rsidP="003B4DDD">
      <w:pPr>
        <w:pStyle w:val="a3"/>
        <w:numPr>
          <w:ilvl w:val="0"/>
          <w:numId w:val="12"/>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895F7A">
        <w:rPr>
          <w:rFonts w:ascii="Times New Roman" w:hAnsi="Times New Roman" w:cs="Times New Roman"/>
          <w:color w:val="000000"/>
          <w:sz w:val="28"/>
          <w:szCs w:val="28"/>
        </w:rPr>
        <w:t xml:space="preserve">виды управленческих решений, </w:t>
      </w:r>
      <w:r w:rsidRPr="00895F7A">
        <w:rPr>
          <w:rFonts w:ascii="Times New Roman" w:eastAsia="Times New Roman" w:hAnsi="Times New Roman" w:cs="Times New Roman"/>
          <w:sz w:val="28"/>
          <w:szCs w:val="28"/>
          <w:lang w:eastAsia="ru-RU"/>
        </w:rPr>
        <w:t>как форм реализации полномочий государственно-властного характера;</w:t>
      </w:r>
    </w:p>
    <w:p w:rsidR="007F51EE" w:rsidRPr="00895F7A" w:rsidRDefault="007F51EE" w:rsidP="003B4DDD">
      <w:pPr>
        <w:pStyle w:val="a3"/>
        <w:numPr>
          <w:ilvl w:val="0"/>
          <w:numId w:val="12"/>
        </w:numPr>
        <w:tabs>
          <w:tab w:val="left" w:pos="1134"/>
        </w:tabs>
        <w:spacing w:after="0" w:line="240" w:lineRule="auto"/>
        <w:ind w:left="0" w:firstLine="709"/>
        <w:jc w:val="both"/>
        <w:rPr>
          <w:rFonts w:ascii="Times New Roman" w:hAnsi="Times New Roman" w:cs="Times New Roman"/>
          <w:color w:val="000000"/>
          <w:sz w:val="28"/>
          <w:szCs w:val="28"/>
        </w:rPr>
      </w:pPr>
      <w:r w:rsidRPr="00895F7A">
        <w:rPr>
          <w:rFonts w:ascii="Times New Roman" w:hAnsi="Times New Roman" w:cs="Times New Roman"/>
          <w:color w:val="000000"/>
          <w:sz w:val="28"/>
          <w:szCs w:val="28"/>
        </w:rPr>
        <w:t>основы организации работы с кадрами в системе МЧС России;</w:t>
      </w:r>
    </w:p>
    <w:p w:rsidR="007F51EE" w:rsidRPr="00895F7A" w:rsidRDefault="007F51EE" w:rsidP="003B4DDD">
      <w:pPr>
        <w:pStyle w:val="a3"/>
        <w:numPr>
          <w:ilvl w:val="0"/>
          <w:numId w:val="12"/>
        </w:numPr>
        <w:tabs>
          <w:tab w:val="left" w:pos="1134"/>
        </w:tabs>
        <w:spacing w:after="0" w:line="240" w:lineRule="auto"/>
        <w:ind w:left="0" w:firstLine="709"/>
        <w:jc w:val="both"/>
        <w:rPr>
          <w:rFonts w:ascii="Times New Roman" w:hAnsi="Times New Roman" w:cs="Times New Roman"/>
          <w:color w:val="000000"/>
          <w:sz w:val="28"/>
          <w:szCs w:val="28"/>
        </w:rPr>
      </w:pPr>
      <w:r w:rsidRPr="00895F7A">
        <w:rPr>
          <w:rFonts w:ascii="Times New Roman" w:hAnsi="Times New Roman" w:cs="Times New Roman"/>
          <w:color w:val="000000"/>
          <w:sz w:val="28"/>
          <w:szCs w:val="28"/>
        </w:rPr>
        <w:t>виды и задачи делопроизводства в системе ГПС;</w:t>
      </w:r>
    </w:p>
    <w:p w:rsidR="007F51EE" w:rsidRPr="00895F7A" w:rsidRDefault="007F51EE" w:rsidP="003B4DDD">
      <w:pPr>
        <w:pStyle w:val="a3"/>
        <w:numPr>
          <w:ilvl w:val="0"/>
          <w:numId w:val="12"/>
        </w:numPr>
        <w:tabs>
          <w:tab w:val="left" w:pos="1134"/>
        </w:tabs>
        <w:spacing w:after="0" w:line="240" w:lineRule="auto"/>
        <w:ind w:left="0" w:firstLine="709"/>
        <w:jc w:val="both"/>
        <w:rPr>
          <w:rFonts w:ascii="Times New Roman" w:hAnsi="Times New Roman" w:cs="Times New Roman"/>
          <w:color w:val="000000"/>
          <w:sz w:val="28"/>
          <w:szCs w:val="28"/>
        </w:rPr>
      </w:pPr>
      <w:r w:rsidRPr="00895F7A">
        <w:rPr>
          <w:rFonts w:ascii="Times New Roman" w:hAnsi="Times New Roman" w:cs="Times New Roman"/>
          <w:color w:val="000000"/>
          <w:sz w:val="28"/>
          <w:szCs w:val="28"/>
        </w:rPr>
        <w:t>порядок организации работы с обращениями граждан в системе ГПС МЧС России;</w:t>
      </w:r>
    </w:p>
    <w:p w:rsidR="007F51EE" w:rsidRPr="00895F7A" w:rsidRDefault="007F51EE" w:rsidP="003B4DDD">
      <w:pPr>
        <w:pStyle w:val="a3"/>
        <w:numPr>
          <w:ilvl w:val="0"/>
          <w:numId w:val="12"/>
        </w:numPr>
        <w:tabs>
          <w:tab w:val="left" w:pos="1134"/>
        </w:tabs>
        <w:spacing w:after="0" w:line="240" w:lineRule="auto"/>
        <w:ind w:left="0" w:firstLine="709"/>
        <w:jc w:val="both"/>
        <w:rPr>
          <w:rFonts w:ascii="Times New Roman" w:eastAsia="Times New Roman" w:hAnsi="Times New Roman" w:cs="Times New Roman"/>
          <w:sz w:val="28"/>
          <w:szCs w:val="28"/>
        </w:rPr>
      </w:pPr>
      <w:r w:rsidRPr="00895F7A">
        <w:rPr>
          <w:rFonts w:ascii="Times New Roman" w:hAnsi="Times New Roman" w:cs="Times New Roman"/>
          <w:color w:val="000000"/>
          <w:sz w:val="28"/>
          <w:szCs w:val="28"/>
        </w:rPr>
        <w:t>о</w:t>
      </w:r>
      <w:r w:rsidRPr="00895F7A">
        <w:rPr>
          <w:rFonts w:ascii="Times New Roman" w:eastAsia="Times New Roman" w:hAnsi="Times New Roman" w:cs="Times New Roman"/>
          <w:sz w:val="28"/>
          <w:szCs w:val="28"/>
        </w:rPr>
        <w:t>собенности осуществления федерального государственного пожарного надзора в современных условиях.</w:t>
      </w:r>
    </w:p>
    <w:p w:rsidR="007F51EE" w:rsidRPr="00895F7A" w:rsidRDefault="007F51EE" w:rsidP="003C242D">
      <w:pPr>
        <w:spacing w:after="0" w:line="240" w:lineRule="auto"/>
        <w:ind w:firstLine="709"/>
        <w:jc w:val="both"/>
        <w:rPr>
          <w:rFonts w:ascii="Times New Roman" w:hAnsi="Times New Roman" w:cs="Times New Roman"/>
          <w:b/>
          <w:color w:val="000000"/>
          <w:sz w:val="28"/>
          <w:szCs w:val="28"/>
        </w:rPr>
      </w:pPr>
      <w:r w:rsidRPr="00895F7A">
        <w:rPr>
          <w:rFonts w:ascii="Times New Roman" w:hAnsi="Times New Roman" w:cs="Times New Roman"/>
          <w:b/>
          <w:color w:val="000000"/>
          <w:sz w:val="28"/>
          <w:szCs w:val="28"/>
        </w:rPr>
        <w:lastRenderedPageBreak/>
        <w:t xml:space="preserve">Уметь: </w:t>
      </w:r>
    </w:p>
    <w:p w:rsidR="007F51EE" w:rsidRPr="00895F7A" w:rsidRDefault="007F51EE" w:rsidP="003B4DDD">
      <w:pPr>
        <w:pStyle w:val="a3"/>
        <w:keepLines/>
        <w:numPr>
          <w:ilvl w:val="0"/>
          <w:numId w:val="13"/>
        </w:numPr>
        <w:tabs>
          <w:tab w:val="left" w:pos="1134"/>
        </w:tabs>
        <w:spacing w:after="0" w:line="240" w:lineRule="auto"/>
        <w:ind w:left="0" w:firstLine="709"/>
        <w:jc w:val="both"/>
        <w:outlineLvl w:val="1"/>
        <w:rPr>
          <w:rFonts w:ascii="Times New Roman" w:eastAsia="Times New Roman" w:hAnsi="Times New Roman" w:cs="Times New Roman"/>
          <w:snapToGrid w:val="0"/>
          <w:sz w:val="28"/>
          <w:szCs w:val="28"/>
          <w:lang w:eastAsia="ru-RU"/>
        </w:rPr>
      </w:pPr>
      <w:r w:rsidRPr="00895F7A">
        <w:rPr>
          <w:rFonts w:ascii="Times New Roman" w:eastAsia="Times New Roman" w:hAnsi="Times New Roman" w:cs="Times New Roman"/>
          <w:snapToGrid w:val="0"/>
          <w:sz w:val="28"/>
          <w:szCs w:val="28"/>
          <w:lang w:eastAsia="ru-RU"/>
        </w:rPr>
        <w:t>реализовывать нормы действующего законодательства при осуществлении профессиональной деятельности;</w:t>
      </w:r>
    </w:p>
    <w:p w:rsidR="007F51EE" w:rsidRPr="00895F7A" w:rsidRDefault="007F51EE" w:rsidP="003B4DDD">
      <w:pPr>
        <w:pStyle w:val="a3"/>
        <w:keepLines/>
        <w:numPr>
          <w:ilvl w:val="0"/>
          <w:numId w:val="13"/>
        </w:numPr>
        <w:tabs>
          <w:tab w:val="left" w:pos="1134"/>
        </w:tabs>
        <w:spacing w:after="0" w:line="240" w:lineRule="auto"/>
        <w:ind w:left="0" w:firstLine="709"/>
        <w:jc w:val="both"/>
        <w:outlineLvl w:val="1"/>
        <w:rPr>
          <w:rFonts w:ascii="Times New Roman" w:eastAsia="Times New Roman" w:hAnsi="Times New Roman" w:cs="Times New Roman"/>
          <w:snapToGrid w:val="0"/>
          <w:sz w:val="28"/>
          <w:szCs w:val="28"/>
          <w:lang w:eastAsia="ru-RU"/>
        </w:rPr>
      </w:pPr>
      <w:r w:rsidRPr="00895F7A">
        <w:rPr>
          <w:rFonts w:ascii="Times New Roman" w:eastAsia="Times New Roman" w:hAnsi="Times New Roman" w:cs="Times New Roman"/>
          <w:snapToGrid w:val="0"/>
          <w:sz w:val="28"/>
          <w:szCs w:val="28"/>
          <w:lang w:eastAsia="ru-RU"/>
        </w:rPr>
        <w:t>применять формы и методы реализации управленческих решений;</w:t>
      </w:r>
    </w:p>
    <w:p w:rsidR="007F51EE" w:rsidRPr="00895F7A" w:rsidRDefault="007F51EE" w:rsidP="003B4DDD">
      <w:pPr>
        <w:pStyle w:val="a3"/>
        <w:keepLines/>
        <w:numPr>
          <w:ilvl w:val="0"/>
          <w:numId w:val="13"/>
        </w:numPr>
        <w:tabs>
          <w:tab w:val="left" w:pos="1134"/>
        </w:tabs>
        <w:spacing w:after="0" w:line="240" w:lineRule="auto"/>
        <w:ind w:left="0" w:firstLine="709"/>
        <w:jc w:val="both"/>
        <w:outlineLvl w:val="1"/>
        <w:rPr>
          <w:rFonts w:ascii="Times New Roman" w:eastAsia="Times New Roman" w:hAnsi="Times New Roman" w:cs="Times New Roman"/>
          <w:snapToGrid w:val="0"/>
          <w:sz w:val="28"/>
          <w:szCs w:val="28"/>
          <w:lang w:eastAsia="ru-RU"/>
        </w:rPr>
      </w:pPr>
      <w:r w:rsidRPr="00895F7A">
        <w:rPr>
          <w:rFonts w:ascii="Times New Roman" w:eastAsia="Times New Roman" w:hAnsi="Times New Roman" w:cs="Times New Roman"/>
          <w:snapToGrid w:val="0"/>
          <w:sz w:val="28"/>
          <w:szCs w:val="28"/>
          <w:lang w:eastAsia="ru-RU"/>
        </w:rPr>
        <w:t>применять правила составления основной документации в соответствии с ведомственными требованиями по организации делопроизводства в системе ГПС МЧС России.</w:t>
      </w:r>
    </w:p>
    <w:p w:rsidR="007F51EE" w:rsidRPr="00895F7A" w:rsidRDefault="007F51EE" w:rsidP="003C242D">
      <w:pPr>
        <w:spacing w:after="0" w:line="240" w:lineRule="auto"/>
        <w:ind w:firstLine="709"/>
        <w:jc w:val="both"/>
        <w:rPr>
          <w:rFonts w:ascii="Times New Roman" w:hAnsi="Times New Roman" w:cs="Times New Roman"/>
          <w:b/>
          <w:color w:val="000000"/>
          <w:sz w:val="28"/>
          <w:szCs w:val="28"/>
        </w:rPr>
      </w:pPr>
      <w:r w:rsidRPr="00895F7A">
        <w:rPr>
          <w:rFonts w:ascii="Times New Roman" w:hAnsi="Times New Roman" w:cs="Times New Roman"/>
          <w:b/>
          <w:color w:val="000000"/>
          <w:sz w:val="28"/>
          <w:szCs w:val="28"/>
        </w:rPr>
        <w:t>Иметь представление:</w:t>
      </w:r>
    </w:p>
    <w:p w:rsidR="007F51EE" w:rsidRPr="00895F7A" w:rsidRDefault="007F51EE" w:rsidP="003B4DDD">
      <w:pPr>
        <w:pStyle w:val="a3"/>
        <w:numPr>
          <w:ilvl w:val="0"/>
          <w:numId w:val="14"/>
        </w:numPr>
        <w:tabs>
          <w:tab w:val="left" w:pos="1134"/>
        </w:tabs>
        <w:spacing w:after="0" w:line="240" w:lineRule="auto"/>
        <w:ind w:left="0" w:firstLine="709"/>
        <w:jc w:val="both"/>
        <w:rPr>
          <w:rFonts w:ascii="Times New Roman" w:hAnsi="Times New Roman" w:cs="Times New Roman"/>
          <w:color w:val="000000"/>
          <w:sz w:val="28"/>
          <w:szCs w:val="28"/>
        </w:rPr>
      </w:pPr>
      <w:r w:rsidRPr="00895F7A">
        <w:rPr>
          <w:rFonts w:ascii="Times New Roman" w:hAnsi="Times New Roman" w:cs="Times New Roman"/>
          <w:color w:val="000000"/>
          <w:sz w:val="28"/>
          <w:szCs w:val="28"/>
        </w:rPr>
        <w:t>о порядке у правления в органах системы МЧС России;</w:t>
      </w:r>
    </w:p>
    <w:p w:rsidR="007F51EE" w:rsidRPr="00895F7A" w:rsidRDefault="007F51EE" w:rsidP="003B4DDD">
      <w:pPr>
        <w:pStyle w:val="a3"/>
        <w:numPr>
          <w:ilvl w:val="0"/>
          <w:numId w:val="14"/>
        </w:numPr>
        <w:tabs>
          <w:tab w:val="left" w:pos="1134"/>
        </w:tabs>
        <w:spacing w:after="0" w:line="240" w:lineRule="auto"/>
        <w:ind w:left="0" w:firstLine="709"/>
        <w:jc w:val="both"/>
        <w:rPr>
          <w:rFonts w:ascii="Times New Roman" w:hAnsi="Times New Roman" w:cs="Times New Roman"/>
          <w:color w:val="000000"/>
          <w:sz w:val="28"/>
          <w:szCs w:val="28"/>
        </w:rPr>
      </w:pPr>
      <w:r w:rsidRPr="00895F7A">
        <w:rPr>
          <w:rFonts w:ascii="Times New Roman" w:eastAsia="Times New Roman" w:hAnsi="Times New Roman" w:cs="Times New Roman"/>
          <w:bCs/>
          <w:sz w:val="28"/>
          <w:szCs w:val="28"/>
          <w:lang w:eastAsia="ru-RU"/>
        </w:rPr>
        <w:t>об организации административно-правовой деятельности органов ГПН;</w:t>
      </w:r>
    </w:p>
    <w:p w:rsidR="007F51EE" w:rsidRPr="00895F7A" w:rsidRDefault="007F51EE" w:rsidP="003B4DDD">
      <w:pPr>
        <w:pStyle w:val="a3"/>
        <w:numPr>
          <w:ilvl w:val="0"/>
          <w:numId w:val="14"/>
        </w:numPr>
        <w:tabs>
          <w:tab w:val="left" w:pos="1134"/>
        </w:tabs>
        <w:spacing w:after="0" w:line="240" w:lineRule="auto"/>
        <w:ind w:left="0" w:firstLine="709"/>
        <w:jc w:val="both"/>
        <w:rPr>
          <w:rFonts w:ascii="Times New Roman" w:hAnsi="Times New Roman" w:cs="Times New Roman"/>
          <w:color w:val="000000"/>
          <w:sz w:val="28"/>
          <w:szCs w:val="28"/>
        </w:rPr>
      </w:pPr>
      <w:r w:rsidRPr="00895F7A">
        <w:rPr>
          <w:rFonts w:ascii="Times New Roman" w:eastAsia="Times New Roman" w:hAnsi="Times New Roman" w:cs="Times New Roman"/>
          <w:bCs/>
          <w:sz w:val="28"/>
          <w:szCs w:val="28"/>
          <w:lang w:eastAsia="ru-RU"/>
        </w:rPr>
        <w:t>о порядке осуществления государственного пожарного надзора в соответствии с требованиями действующего законодательства.</w:t>
      </w:r>
    </w:p>
    <w:p w:rsidR="007F51EE" w:rsidRPr="00B274C3" w:rsidRDefault="007F51EE" w:rsidP="00B274C3">
      <w:pPr>
        <w:tabs>
          <w:tab w:val="left" w:pos="851"/>
        </w:tabs>
        <w:spacing w:after="0" w:line="240" w:lineRule="auto"/>
        <w:ind w:firstLine="709"/>
        <w:jc w:val="both"/>
        <w:rPr>
          <w:rFonts w:ascii="Times New Roman" w:hAnsi="Times New Roman" w:cs="Times New Roman"/>
          <w:bCs/>
          <w:sz w:val="28"/>
          <w:szCs w:val="28"/>
          <w:shd w:val="clear" w:color="auto" w:fill="FFFFFF"/>
        </w:rPr>
      </w:pPr>
      <w:proofErr w:type="gramStart"/>
      <w:r w:rsidRPr="00B274C3">
        <w:rPr>
          <w:rFonts w:ascii="Times New Roman" w:hAnsi="Times New Roman" w:cs="Times New Roman"/>
          <w:bCs/>
          <w:sz w:val="28"/>
          <w:szCs w:val="28"/>
          <w:shd w:val="clear" w:color="auto" w:fill="FFFFFF"/>
        </w:rPr>
        <w:t>Обучение по дисциплине</w:t>
      </w:r>
      <w:proofErr w:type="gramEnd"/>
      <w:r w:rsidRPr="00B274C3">
        <w:rPr>
          <w:rFonts w:ascii="Times New Roman" w:hAnsi="Times New Roman" w:cs="Times New Roman"/>
          <w:bCs/>
          <w:sz w:val="28"/>
          <w:szCs w:val="28"/>
          <w:shd w:val="clear" w:color="auto" w:fill="FFFFFF"/>
        </w:rPr>
        <w:t xml:space="preserve"> заканчивается сдачей зачета.</w:t>
      </w:r>
    </w:p>
    <w:p w:rsidR="00F927C6" w:rsidRPr="007F51EE" w:rsidRDefault="00F927C6" w:rsidP="00B274C3">
      <w:pPr>
        <w:tabs>
          <w:tab w:val="left" w:pos="1134"/>
        </w:tabs>
        <w:spacing w:after="0" w:line="240" w:lineRule="auto"/>
        <w:contextualSpacing/>
        <w:jc w:val="center"/>
        <w:rPr>
          <w:rFonts w:ascii="Times New Roman" w:eastAsia="Times New Roman" w:hAnsi="Times New Roman" w:cs="Times New Roman"/>
          <w:spacing w:val="-8"/>
          <w:sz w:val="28"/>
          <w:szCs w:val="28"/>
          <w:highlight w:val="yellow"/>
        </w:rPr>
      </w:pPr>
    </w:p>
    <w:p w:rsidR="00B507D2" w:rsidRPr="00B507D2" w:rsidRDefault="007B3185" w:rsidP="00B274C3">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 </w:t>
      </w:r>
      <w:r w:rsidR="00B507D2" w:rsidRPr="00B507D2">
        <w:rPr>
          <w:rFonts w:ascii="Times New Roman" w:eastAsia="Times New Roman" w:hAnsi="Times New Roman" w:cs="Times New Roman"/>
          <w:b/>
          <w:sz w:val="28"/>
          <w:szCs w:val="28"/>
        </w:rPr>
        <w:t>Содержание дисциплины</w:t>
      </w:r>
    </w:p>
    <w:p w:rsidR="00B507D2" w:rsidRPr="00895F7A" w:rsidRDefault="00B507D2" w:rsidP="00B274C3">
      <w:pPr>
        <w:tabs>
          <w:tab w:val="left" w:pos="993"/>
        </w:tabs>
        <w:spacing w:after="0" w:line="240" w:lineRule="auto"/>
        <w:jc w:val="center"/>
        <w:rPr>
          <w:rFonts w:ascii="Times New Roman" w:hAnsi="Times New Roman" w:cs="Times New Roman"/>
          <w:bCs/>
          <w:sz w:val="28"/>
          <w:szCs w:val="28"/>
          <w:shd w:val="clear" w:color="auto" w:fill="FFFFFF"/>
        </w:rPr>
      </w:pPr>
    </w:p>
    <w:tbl>
      <w:tblPr>
        <w:tblW w:w="48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652"/>
        <w:gridCol w:w="648"/>
        <w:gridCol w:w="479"/>
        <w:gridCol w:w="718"/>
        <w:gridCol w:w="737"/>
        <w:gridCol w:w="849"/>
        <w:gridCol w:w="847"/>
      </w:tblGrid>
      <w:tr w:rsidR="00297ACA" w:rsidRPr="004B1B13" w:rsidTr="005F6063">
        <w:trPr>
          <w:cantSplit/>
          <w:trHeight w:val="329"/>
          <w:tblHeader/>
        </w:trPr>
        <w:tc>
          <w:tcPr>
            <w:tcW w:w="435" w:type="pct"/>
            <w:vMerge w:val="restart"/>
            <w:vAlign w:val="center"/>
          </w:tcPr>
          <w:p w:rsidR="00297ACA" w:rsidRPr="004B1B13" w:rsidRDefault="00297ACA" w:rsidP="003C242D">
            <w:pPr>
              <w:spacing w:after="0" w:line="240" w:lineRule="auto"/>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w:t>
            </w:r>
          </w:p>
          <w:p w:rsidR="00297ACA" w:rsidRPr="004B1B13" w:rsidRDefault="00297ACA" w:rsidP="003C242D">
            <w:pPr>
              <w:spacing w:after="0" w:line="240" w:lineRule="auto"/>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тем</w:t>
            </w:r>
          </w:p>
          <w:p w:rsidR="00297ACA" w:rsidRPr="004B1B13" w:rsidRDefault="00297ACA" w:rsidP="003C242D">
            <w:pPr>
              <w:spacing w:after="0" w:line="240" w:lineRule="auto"/>
              <w:jc w:val="center"/>
              <w:rPr>
                <w:rFonts w:ascii="Times New Roman" w:eastAsia="Calibri" w:hAnsi="Times New Roman" w:cs="Times New Roman"/>
                <w:sz w:val="24"/>
                <w:szCs w:val="24"/>
                <w:lang w:eastAsia="ru-RU"/>
              </w:rPr>
            </w:pPr>
            <w:proofErr w:type="gramStart"/>
            <w:r w:rsidRPr="004B1B13">
              <w:rPr>
                <w:rFonts w:ascii="Times New Roman" w:eastAsia="Calibri" w:hAnsi="Times New Roman" w:cs="Times New Roman"/>
                <w:sz w:val="24"/>
                <w:szCs w:val="24"/>
                <w:lang w:eastAsia="ru-RU"/>
              </w:rPr>
              <w:t>п</w:t>
            </w:r>
            <w:proofErr w:type="gramEnd"/>
            <w:r w:rsidRPr="004B1B13">
              <w:rPr>
                <w:rFonts w:ascii="Times New Roman" w:eastAsia="Calibri" w:hAnsi="Times New Roman" w:cs="Times New Roman"/>
                <w:sz w:val="24"/>
                <w:szCs w:val="24"/>
                <w:lang w:eastAsia="ru-RU"/>
              </w:rPr>
              <w:t>/п</w:t>
            </w:r>
          </w:p>
        </w:tc>
        <w:tc>
          <w:tcPr>
            <w:tcW w:w="2378" w:type="pct"/>
            <w:vMerge w:val="restart"/>
            <w:vAlign w:val="center"/>
          </w:tcPr>
          <w:p w:rsidR="00297ACA" w:rsidRPr="004B1B13" w:rsidRDefault="00297ACA" w:rsidP="00B274C3">
            <w:pPr>
              <w:keepNext/>
              <w:spacing w:after="0" w:line="240" w:lineRule="auto"/>
              <w:ind w:left="-960" w:firstLine="960"/>
              <w:jc w:val="center"/>
              <w:outlineLvl w:val="0"/>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Наименование тем</w:t>
            </w:r>
          </w:p>
        </w:tc>
        <w:tc>
          <w:tcPr>
            <w:tcW w:w="2187" w:type="pct"/>
            <w:gridSpan w:val="6"/>
            <w:vAlign w:val="center"/>
          </w:tcPr>
          <w:p w:rsidR="00297ACA" w:rsidRPr="004B1B13" w:rsidRDefault="00297ACA" w:rsidP="003C242D">
            <w:pPr>
              <w:spacing w:after="0" w:line="240" w:lineRule="auto"/>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Трудоёмкость освоения раздела, темы программы</w:t>
            </w:r>
          </w:p>
        </w:tc>
      </w:tr>
      <w:tr w:rsidR="00297ACA" w:rsidRPr="004B1B13" w:rsidTr="005F6063">
        <w:trPr>
          <w:cantSplit/>
          <w:trHeight w:val="195"/>
          <w:tblHeader/>
        </w:trPr>
        <w:tc>
          <w:tcPr>
            <w:tcW w:w="435" w:type="pct"/>
            <w:vMerge/>
            <w:vAlign w:val="center"/>
          </w:tcPr>
          <w:p w:rsidR="00297ACA" w:rsidRPr="004B1B13" w:rsidRDefault="00297ACA" w:rsidP="003C242D">
            <w:pPr>
              <w:spacing w:after="0" w:line="240" w:lineRule="auto"/>
              <w:jc w:val="center"/>
              <w:rPr>
                <w:rFonts w:ascii="Times New Roman" w:eastAsia="Calibri" w:hAnsi="Times New Roman" w:cs="Times New Roman"/>
                <w:sz w:val="24"/>
                <w:szCs w:val="24"/>
                <w:lang w:eastAsia="ru-RU"/>
              </w:rPr>
            </w:pPr>
          </w:p>
        </w:tc>
        <w:tc>
          <w:tcPr>
            <w:tcW w:w="2378" w:type="pct"/>
            <w:vMerge/>
            <w:vAlign w:val="center"/>
          </w:tcPr>
          <w:p w:rsidR="00297ACA" w:rsidRPr="004B1B13" w:rsidRDefault="00297ACA" w:rsidP="003C242D">
            <w:pPr>
              <w:keepNext/>
              <w:spacing w:after="0" w:line="240" w:lineRule="auto"/>
              <w:jc w:val="center"/>
              <w:outlineLvl w:val="0"/>
              <w:rPr>
                <w:rFonts w:ascii="Times New Roman" w:eastAsia="Calibri" w:hAnsi="Times New Roman" w:cs="Times New Roman"/>
                <w:sz w:val="24"/>
                <w:szCs w:val="24"/>
                <w:lang w:eastAsia="ru-RU"/>
              </w:rPr>
            </w:pPr>
          </w:p>
        </w:tc>
        <w:tc>
          <w:tcPr>
            <w:tcW w:w="331" w:type="pct"/>
            <w:vMerge w:val="restart"/>
            <w:textDirection w:val="btLr"/>
            <w:vAlign w:val="center"/>
          </w:tcPr>
          <w:p w:rsidR="00297ACA" w:rsidRPr="004B1B13" w:rsidRDefault="00297ACA"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Общее</w:t>
            </w:r>
          </w:p>
        </w:tc>
        <w:tc>
          <w:tcPr>
            <w:tcW w:w="1856" w:type="pct"/>
            <w:gridSpan w:val="5"/>
            <w:vAlign w:val="center"/>
          </w:tcPr>
          <w:p w:rsidR="00297ACA" w:rsidRPr="004B1B13" w:rsidRDefault="00297ACA" w:rsidP="003C242D">
            <w:pPr>
              <w:spacing w:after="0" w:line="240" w:lineRule="auto"/>
              <w:ind w:left="113" w:right="113"/>
              <w:jc w:val="center"/>
              <w:rPr>
                <w:rFonts w:ascii="Times New Roman" w:eastAsia="Calibri" w:hAnsi="Times New Roman" w:cs="Times New Roman"/>
                <w:sz w:val="24"/>
                <w:szCs w:val="24"/>
                <w:highlight w:val="yellow"/>
                <w:lang w:eastAsia="ru-RU"/>
              </w:rPr>
            </w:pPr>
            <w:r w:rsidRPr="004B1B13">
              <w:rPr>
                <w:rFonts w:ascii="Times New Roman" w:eastAsia="Calibri" w:hAnsi="Times New Roman" w:cs="Times New Roman"/>
                <w:sz w:val="24"/>
                <w:szCs w:val="24"/>
                <w:lang w:eastAsia="ru-RU"/>
              </w:rPr>
              <w:t>Кол-во часов аудиторных часов</w:t>
            </w:r>
          </w:p>
        </w:tc>
      </w:tr>
      <w:tr w:rsidR="00297ACA" w:rsidRPr="00F75117" w:rsidTr="005F6063">
        <w:trPr>
          <w:cantSplit/>
          <w:trHeight w:val="2503"/>
          <w:tblHeader/>
        </w:trPr>
        <w:tc>
          <w:tcPr>
            <w:tcW w:w="435" w:type="pct"/>
            <w:vMerge/>
            <w:vAlign w:val="center"/>
          </w:tcPr>
          <w:p w:rsidR="00297ACA" w:rsidRPr="004B1B13" w:rsidRDefault="00297ACA" w:rsidP="003C242D">
            <w:pPr>
              <w:spacing w:after="0" w:line="240" w:lineRule="auto"/>
              <w:jc w:val="center"/>
              <w:rPr>
                <w:rFonts w:ascii="Times New Roman" w:eastAsia="Calibri" w:hAnsi="Times New Roman" w:cs="Times New Roman"/>
                <w:sz w:val="24"/>
                <w:szCs w:val="24"/>
                <w:lang w:eastAsia="ru-RU"/>
              </w:rPr>
            </w:pPr>
          </w:p>
        </w:tc>
        <w:tc>
          <w:tcPr>
            <w:tcW w:w="2378" w:type="pct"/>
            <w:vMerge/>
            <w:vAlign w:val="center"/>
          </w:tcPr>
          <w:p w:rsidR="00297ACA" w:rsidRPr="004B1B13" w:rsidRDefault="00297ACA" w:rsidP="003C242D">
            <w:pPr>
              <w:keepNext/>
              <w:spacing w:after="0" w:line="240" w:lineRule="auto"/>
              <w:jc w:val="center"/>
              <w:outlineLvl w:val="0"/>
              <w:rPr>
                <w:rFonts w:ascii="Times New Roman" w:eastAsia="Calibri" w:hAnsi="Times New Roman" w:cs="Times New Roman"/>
                <w:sz w:val="24"/>
                <w:szCs w:val="24"/>
                <w:lang w:eastAsia="ru-RU"/>
              </w:rPr>
            </w:pPr>
          </w:p>
        </w:tc>
        <w:tc>
          <w:tcPr>
            <w:tcW w:w="331" w:type="pct"/>
            <w:vMerge/>
            <w:vAlign w:val="center"/>
          </w:tcPr>
          <w:p w:rsidR="00297ACA" w:rsidRPr="004B1B13" w:rsidRDefault="00297ACA" w:rsidP="003C242D">
            <w:pPr>
              <w:keepNext/>
              <w:spacing w:after="0" w:line="240" w:lineRule="auto"/>
              <w:jc w:val="center"/>
              <w:outlineLvl w:val="0"/>
              <w:rPr>
                <w:rFonts w:ascii="Times New Roman" w:eastAsia="Calibri" w:hAnsi="Times New Roman" w:cs="Times New Roman"/>
                <w:sz w:val="24"/>
                <w:szCs w:val="24"/>
                <w:lang w:eastAsia="ru-RU"/>
              </w:rPr>
            </w:pPr>
          </w:p>
        </w:tc>
        <w:tc>
          <w:tcPr>
            <w:tcW w:w="245" w:type="pct"/>
            <w:textDirection w:val="btLr"/>
            <w:vAlign w:val="center"/>
          </w:tcPr>
          <w:p w:rsidR="00297ACA" w:rsidRPr="004B1B13" w:rsidRDefault="00297ACA" w:rsidP="003C242D">
            <w:pPr>
              <w:spacing w:after="0" w:line="240" w:lineRule="auto"/>
              <w:ind w:left="-141"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Всего</w:t>
            </w:r>
          </w:p>
        </w:tc>
        <w:tc>
          <w:tcPr>
            <w:tcW w:w="367" w:type="pct"/>
            <w:textDirection w:val="btLr"/>
            <w:vAlign w:val="center"/>
          </w:tcPr>
          <w:p w:rsidR="00297ACA" w:rsidRPr="004B1B13" w:rsidRDefault="00297ACA"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 xml:space="preserve">Теоретические занятия </w:t>
            </w:r>
          </w:p>
        </w:tc>
        <w:tc>
          <w:tcPr>
            <w:tcW w:w="377" w:type="pct"/>
            <w:textDirection w:val="btLr"/>
            <w:vAlign w:val="center"/>
          </w:tcPr>
          <w:p w:rsidR="00297ACA" w:rsidRPr="004B1B13" w:rsidRDefault="00297ACA"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 xml:space="preserve">Практические занятия </w:t>
            </w:r>
          </w:p>
        </w:tc>
        <w:tc>
          <w:tcPr>
            <w:tcW w:w="434" w:type="pct"/>
            <w:textDirection w:val="btLr"/>
            <w:vAlign w:val="center"/>
          </w:tcPr>
          <w:p w:rsidR="00297ACA" w:rsidRPr="004B1B13" w:rsidRDefault="00297ACA"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 xml:space="preserve">Контрольные работы, </w:t>
            </w:r>
          </w:p>
          <w:p w:rsidR="00297ACA" w:rsidRPr="004B1B13" w:rsidRDefault="00297ACA" w:rsidP="003C242D">
            <w:pPr>
              <w:spacing w:after="0" w:line="240" w:lineRule="auto"/>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рефераты, РГР</w:t>
            </w:r>
          </w:p>
          <w:p w:rsidR="00297ACA" w:rsidRPr="004B1B13" w:rsidRDefault="00297ACA"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КСР</w:t>
            </w:r>
          </w:p>
        </w:tc>
        <w:tc>
          <w:tcPr>
            <w:tcW w:w="433" w:type="pct"/>
            <w:textDirection w:val="btLr"/>
            <w:vAlign w:val="center"/>
          </w:tcPr>
          <w:p w:rsidR="00297ACA" w:rsidRPr="004B1B13" w:rsidRDefault="00297ACA"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Промежуточная и итоговая аттестация</w:t>
            </w:r>
          </w:p>
        </w:tc>
      </w:tr>
      <w:tr w:rsidR="007F51EE" w:rsidRPr="004B1B13" w:rsidTr="005F6063">
        <w:trPr>
          <w:trHeight w:val="181"/>
        </w:trPr>
        <w:tc>
          <w:tcPr>
            <w:tcW w:w="435" w:type="pct"/>
          </w:tcPr>
          <w:p w:rsidR="007F51EE" w:rsidRDefault="00EE4541" w:rsidP="003C242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p>
        </w:tc>
        <w:tc>
          <w:tcPr>
            <w:tcW w:w="2378" w:type="pct"/>
          </w:tcPr>
          <w:p w:rsidR="007F51EE" w:rsidRPr="00995F4C" w:rsidRDefault="00EE4541" w:rsidP="003C242D">
            <w:pPr>
              <w:tabs>
                <w:tab w:val="left" w:pos="1080"/>
              </w:tabs>
              <w:spacing w:after="0" w:line="240" w:lineRule="auto"/>
              <w:jc w:val="both"/>
              <w:rPr>
                <w:rFonts w:ascii="Times New Roman" w:eastAsia="Calibri" w:hAnsi="Times New Roman" w:cs="Times New Roman"/>
                <w:sz w:val="24"/>
                <w:szCs w:val="24"/>
                <w:lang w:eastAsia="ru-RU"/>
              </w:rPr>
            </w:pPr>
            <w:r w:rsidRPr="00EE4541">
              <w:rPr>
                <w:rFonts w:ascii="Times New Roman" w:eastAsia="Calibri" w:hAnsi="Times New Roman" w:cs="Times New Roman"/>
                <w:sz w:val="24"/>
                <w:szCs w:val="24"/>
                <w:lang w:eastAsia="ru-RU"/>
              </w:rPr>
              <w:t>Основы управления в области обеспечения пожарной безопасности</w:t>
            </w:r>
          </w:p>
        </w:tc>
        <w:tc>
          <w:tcPr>
            <w:tcW w:w="331" w:type="pct"/>
            <w:vAlign w:val="center"/>
          </w:tcPr>
          <w:p w:rsidR="007F51EE" w:rsidRPr="00A36939" w:rsidRDefault="007F51EE" w:rsidP="003C242D">
            <w:pPr>
              <w:widowControl w:val="0"/>
              <w:spacing w:after="0" w:line="240" w:lineRule="auto"/>
              <w:jc w:val="center"/>
              <w:rPr>
                <w:rFonts w:ascii="Times New Roman" w:eastAsia="Calibri" w:hAnsi="Times New Roman" w:cs="Times New Roman"/>
                <w:sz w:val="24"/>
                <w:szCs w:val="24"/>
              </w:rPr>
            </w:pPr>
            <w:r w:rsidRPr="00A36939">
              <w:rPr>
                <w:rFonts w:ascii="Times New Roman" w:eastAsia="Calibri" w:hAnsi="Times New Roman" w:cs="Times New Roman"/>
                <w:sz w:val="24"/>
                <w:szCs w:val="24"/>
              </w:rPr>
              <w:t>2</w:t>
            </w:r>
          </w:p>
        </w:tc>
        <w:tc>
          <w:tcPr>
            <w:tcW w:w="245" w:type="pct"/>
            <w:vAlign w:val="center"/>
          </w:tcPr>
          <w:p w:rsidR="007F51EE" w:rsidRPr="00D70AE5" w:rsidRDefault="007F51EE" w:rsidP="003C242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7F51EE" w:rsidRPr="00A36939" w:rsidRDefault="007F51EE" w:rsidP="003C242D">
            <w:pPr>
              <w:widowControl w:val="0"/>
              <w:spacing w:after="0" w:line="240" w:lineRule="auto"/>
              <w:jc w:val="center"/>
              <w:rPr>
                <w:rFonts w:ascii="Times New Roman" w:eastAsia="Calibri" w:hAnsi="Times New Roman" w:cs="Times New Roman"/>
                <w:sz w:val="24"/>
                <w:szCs w:val="24"/>
              </w:rPr>
            </w:pPr>
            <w:r w:rsidRPr="00A36939">
              <w:rPr>
                <w:rFonts w:ascii="Times New Roman" w:eastAsia="Calibri" w:hAnsi="Times New Roman" w:cs="Times New Roman"/>
                <w:sz w:val="24"/>
                <w:szCs w:val="24"/>
              </w:rPr>
              <w:t>2</w:t>
            </w:r>
          </w:p>
        </w:tc>
        <w:tc>
          <w:tcPr>
            <w:tcW w:w="377" w:type="pct"/>
            <w:vAlign w:val="center"/>
          </w:tcPr>
          <w:p w:rsidR="007F51EE" w:rsidRPr="004B1B13" w:rsidRDefault="007F51EE" w:rsidP="003C242D">
            <w:pPr>
              <w:spacing w:after="0" w:line="240" w:lineRule="auto"/>
              <w:jc w:val="center"/>
              <w:rPr>
                <w:rFonts w:ascii="Times New Roman" w:eastAsia="Calibri" w:hAnsi="Times New Roman" w:cs="Times New Roman"/>
                <w:lang w:eastAsia="ru-RU"/>
              </w:rPr>
            </w:pPr>
          </w:p>
        </w:tc>
        <w:tc>
          <w:tcPr>
            <w:tcW w:w="434" w:type="pct"/>
            <w:vAlign w:val="center"/>
          </w:tcPr>
          <w:p w:rsidR="007F51EE" w:rsidRPr="004B1B13" w:rsidRDefault="007F51EE" w:rsidP="003C242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7F51EE" w:rsidRPr="004B1B13" w:rsidRDefault="007F51EE" w:rsidP="003C242D">
            <w:pPr>
              <w:spacing w:after="0" w:line="240" w:lineRule="auto"/>
              <w:jc w:val="center"/>
              <w:rPr>
                <w:rFonts w:ascii="Times New Roman" w:eastAsia="Calibri" w:hAnsi="Times New Roman" w:cs="Times New Roman"/>
                <w:sz w:val="24"/>
                <w:szCs w:val="24"/>
                <w:lang w:eastAsia="ru-RU"/>
              </w:rPr>
            </w:pPr>
          </w:p>
        </w:tc>
      </w:tr>
      <w:tr w:rsidR="007F51EE" w:rsidRPr="004B1B13" w:rsidTr="005F6063">
        <w:trPr>
          <w:trHeight w:val="181"/>
        </w:trPr>
        <w:tc>
          <w:tcPr>
            <w:tcW w:w="435" w:type="pct"/>
          </w:tcPr>
          <w:p w:rsidR="007F51EE" w:rsidRDefault="007F51EE" w:rsidP="003C242D">
            <w:pPr>
              <w:spacing w:after="0" w:line="240" w:lineRule="auto"/>
              <w:jc w:val="center"/>
              <w:rPr>
                <w:rFonts w:ascii="Times New Roman" w:hAnsi="Times New Roman" w:cs="Times New Roman"/>
                <w:sz w:val="24"/>
                <w:szCs w:val="24"/>
              </w:rPr>
            </w:pPr>
            <w:r w:rsidRPr="00995F4C">
              <w:rPr>
                <w:rFonts w:ascii="Times New Roman" w:hAnsi="Times New Roman" w:cs="Times New Roman"/>
                <w:sz w:val="24"/>
                <w:szCs w:val="24"/>
              </w:rPr>
              <w:t>2.</w:t>
            </w:r>
          </w:p>
        </w:tc>
        <w:tc>
          <w:tcPr>
            <w:tcW w:w="2378" w:type="pct"/>
            <w:vAlign w:val="center"/>
          </w:tcPr>
          <w:p w:rsidR="007F51EE" w:rsidRPr="00A36939" w:rsidRDefault="00EE4541" w:rsidP="003C242D">
            <w:pPr>
              <w:tabs>
                <w:tab w:val="left" w:pos="1080"/>
              </w:tabs>
              <w:spacing w:after="0" w:line="240" w:lineRule="auto"/>
              <w:jc w:val="both"/>
              <w:rPr>
                <w:rFonts w:ascii="Times New Roman" w:hAnsi="Times New Roman" w:cs="Times New Roman"/>
                <w:sz w:val="24"/>
                <w:szCs w:val="24"/>
              </w:rPr>
            </w:pPr>
            <w:r w:rsidRPr="00EE4541">
              <w:rPr>
                <w:rFonts w:ascii="Times New Roman" w:eastAsia="Times New Roman" w:hAnsi="Times New Roman" w:cs="Times New Roman"/>
                <w:sz w:val="24"/>
                <w:szCs w:val="24"/>
              </w:rPr>
              <w:t>Основы организации работы с кадрами в системе МЧС России</w:t>
            </w:r>
          </w:p>
        </w:tc>
        <w:tc>
          <w:tcPr>
            <w:tcW w:w="331" w:type="pct"/>
            <w:vAlign w:val="center"/>
          </w:tcPr>
          <w:p w:rsidR="007F51EE" w:rsidRDefault="007F51EE" w:rsidP="003C242D">
            <w:pPr>
              <w:widowControl w:val="0"/>
              <w:spacing w:after="0" w:line="240" w:lineRule="auto"/>
              <w:jc w:val="center"/>
              <w:rPr>
                <w:rFonts w:ascii="Times New Roman" w:eastAsia="Calibri" w:hAnsi="Times New Roman" w:cs="Times New Roman"/>
                <w:sz w:val="24"/>
                <w:szCs w:val="24"/>
              </w:rPr>
            </w:pPr>
            <w:r w:rsidRPr="009B1C54">
              <w:rPr>
                <w:rFonts w:ascii="Times New Roman" w:eastAsia="Calibri" w:hAnsi="Times New Roman" w:cs="Times New Roman"/>
                <w:sz w:val="24"/>
                <w:szCs w:val="24"/>
              </w:rPr>
              <w:t>2</w:t>
            </w:r>
          </w:p>
        </w:tc>
        <w:tc>
          <w:tcPr>
            <w:tcW w:w="245" w:type="pct"/>
            <w:vAlign w:val="center"/>
          </w:tcPr>
          <w:p w:rsidR="007F51EE" w:rsidRPr="00D70AE5" w:rsidRDefault="007F51EE" w:rsidP="003C242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7F51EE" w:rsidRDefault="007F51EE" w:rsidP="003C242D">
            <w:pPr>
              <w:widowControl w:val="0"/>
              <w:spacing w:after="0" w:line="240" w:lineRule="auto"/>
              <w:jc w:val="center"/>
              <w:rPr>
                <w:rFonts w:ascii="Times New Roman" w:eastAsia="Calibri" w:hAnsi="Times New Roman" w:cs="Times New Roman"/>
                <w:sz w:val="24"/>
                <w:szCs w:val="24"/>
              </w:rPr>
            </w:pPr>
            <w:r w:rsidRPr="009B1C54">
              <w:rPr>
                <w:rFonts w:ascii="Times New Roman" w:eastAsia="Calibri" w:hAnsi="Times New Roman" w:cs="Times New Roman"/>
                <w:sz w:val="24"/>
                <w:szCs w:val="24"/>
              </w:rPr>
              <w:t>2</w:t>
            </w:r>
          </w:p>
        </w:tc>
        <w:tc>
          <w:tcPr>
            <w:tcW w:w="377" w:type="pct"/>
            <w:vAlign w:val="center"/>
          </w:tcPr>
          <w:p w:rsidR="007F51EE" w:rsidRPr="004B1B13" w:rsidRDefault="007F51EE" w:rsidP="003C242D">
            <w:pPr>
              <w:spacing w:after="0" w:line="240" w:lineRule="auto"/>
              <w:jc w:val="center"/>
              <w:rPr>
                <w:rFonts w:ascii="Times New Roman" w:eastAsia="Calibri" w:hAnsi="Times New Roman" w:cs="Times New Roman"/>
                <w:lang w:eastAsia="ru-RU"/>
              </w:rPr>
            </w:pPr>
          </w:p>
        </w:tc>
        <w:tc>
          <w:tcPr>
            <w:tcW w:w="434" w:type="pct"/>
            <w:vAlign w:val="center"/>
          </w:tcPr>
          <w:p w:rsidR="007F51EE" w:rsidRPr="004B1B13" w:rsidRDefault="007F51EE" w:rsidP="003C242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7F51EE" w:rsidRPr="004B1B13" w:rsidRDefault="007F51EE" w:rsidP="003C242D">
            <w:pPr>
              <w:spacing w:after="0" w:line="240" w:lineRule="auto"/>
              <w:jc w:val="center"/>
              <w:rPr>
                <w:rFonts w:ascii="Times New Roman" w:eastAsia="Calibri" w:hAnsi="Times New Roman" w:cs="Times New Roman"/>
                <w:sz w:val="24"/>
                <w:szCs w:val="24"/>
                <w:lang w:eastAsia="ru-RU"/>
              </w:rPr>
            </w:pPr>
          </w:p>
        </w:tc>
      </w:tr>
      <w:tr w:rsidR="007F51EE" w:rsidRPr="004B1B13" w:rsidTr="005F6063">
        <w:trPr>
          <w:trHeight w:val="181"/>
        </w:trPr>
        <w:tc>
          <w:tcPr>
            <w:tcW w:w="435" w:type="pct"/>
          </w:tcPr>
          <w:p w:rsidR="007F51EE" w:rsidRPr="00D70AE5" w:rsidRDefault="007F51EE" w:rsidP="003C242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378" w:type="pct"/>
            <w:vAlign w:val="center"/>
          </w:tcPr>
          <w:p w:rsidR="007F51EE" w:rsidRPr="00D70AE5" w:rsidRDefault="007F51EE" w:rsidP="003C242D">
            <w:pPr>
              <w:tabs>
                <w:tab w:val="left" w:pos="1080"/>
              </w:tabs>
              <w:spacing w:after="0" w:line="240" w:lineRule="auto"/>
              <w:jc w:val="both"/>
              <w:rPr>
                <w:rFonts w:ascii="Times New Roman" w:hAnsi="Times New Roman" w:cs="Times New Roman"/>
                <w:sz w:val="24"/>
                <w:szCs w:val="24"/>
              </w:rPr>
            </w:pPr>
            <w:r w:rsidRPr="00995F4C">
              <w:rPr>
                <w:rFonts w:ascii="Times New Roman" w:hAnsi="Times New Roman" w:cs="Times New Roman"/>
                <w:sz w:val="24"/>
                <w:szCs w:val="24"/>
              </w:rPr>
              <w:t>Документационное обеспечение управления в органах и подразделениях МЧС России</w:t>
            </w:r>
          </w:p>
        </w:tc>
        <w:tc>
          <w:tcPr>
            <w:tcW w:w="331" w:type="pct"/>
            <w:vAlign w:val="center"/>
          </w:tcPr>
          <w:p w:rsidR="007F51EE" w:rsidRPr="00D70AE5" w:rsidRDefault="00FF543E" w:rsidP="003C242D">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45" w:type="pct"/>
            <w:vAlign w:val="center"/>
          </w:tcPr>
          <w:p w:rsidR="007F51EE" w:rsidRPr="00D70AE5" w:rsidRDefault="007F51EE" w:rsidP="003C242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7F51EE" w:rsidRPr="00D70AE5" w:rsidRDefault="00FF543E" w:rsidP="003C242D">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77" w:type="pct"/>
            <w:vAlign w:val="center"/>
          </w:tcPr>
          <w:p w:rsidR="007F51EE" w:rsidRPr="004B1B13" w:rsidRDefault="007F51EE" w:rsidP="003C242D">
            <w:pPr>
              <w:spacing w:after="0" w:line="240" w:lineRule="auto"/>
              <w:jc w:val="center"/>
              <w:rPr>
                <w:rFonts w:ascii="Times New Roman" w:eastAsia="Calibri" w:hAnsi="Times New Roman" w:cs="Times New Roman"/>
                <w:lang w:eastAsia="ru-RU"/>
              </w:rPr>
            </w:pPr>
          </w:p>
        </w:tc>
        <w:tc>
          <w:tcPr>
            <w:tcW w:w="434" w:type="pct"/>
            <w:vAlign w:val="center"/>
          </w:tcPr>
          <w:p w:rsidR="007F51EE" w:rsidRPr="004B1B13" w:rsidRDefault="007F51EE" w:rsidP="003C242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7F51EE" w:rsidRPr="004B1B13" w:rsidRDefault="007F51EE" w:rsidP="003C242D">
            <w:pPr>
              <w:spacing w:after="0" w:line="240" w:lineRule="auto"/>
              <w:jc w:val="center"/>
              <w:rPr>
                <w:rFonts w:ascii="Times New Roman" w:eastAsia="Calibri" w:hAnsi="Times New Roman" w:cs="Times New Roman"/>
                <w:sz w:val="24"/>
                <w:szCs w:val="24"/>
                <w:lang w:eastAsia="ru-RU"/>
              </w:rPr>
            </w:pPr>
          </w:p>
        </w:tc>
      </w:tr>
      <w:tr w:rsidR="007F51EE" w:rsidRPr="004B1B13" w:rsidTr="005F6063">
        <w:trPr>
          <w:trHeight w:val="181"/>
        </w:trPr>
        <w:tc>
          <w:tcPr>
            <w:tcW w:w="435" w:type="pct"/>
          </w:tcPr>
          <w:p w:rsidR="007F51EE" w:rsidRPr="00D70AE5" w:rsidRDefault="007F51EE" w:rsidP="003C242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378" w:type="pct"/>
            <w:vAlign w:val="center"/>
          </w:tcPr>
          <w:p w:rsidR="007F51EE" w:rsidRPr="00065C81" w:rsidRDefault="007F51EE" w:rsidP="003C242D">
            <w:pPr>
              <w:tabs>
                <w:tab w:val="left" w:pos="1080"/>
              </w:tabs>
              <w:spacing w:after="0" w:line="240" w:lineRule="auto"/>
              <w:jc w:val="both"/>
              <w:rPr>
                <w:rFonts w:ascii="Times New Roman" w:hAnsi="Times New Roman" w:cs="Times New Roman"/>
                <w:sz w:val="24"/>
                <w:szCs w:val="24"/>
                <w:highlight w:val="yellow"/>
              </w:rPr>
            </w:pPr>
            <w:r w:rsidRPr="00065C81">
              <w:rPr>
                <w:rFonts w:ascii="Times New Roman" w:eastAsia="Times New Roman" w:hAnsi="Times New Roman" w:cs="Times New Roman"/>
                <w:sz w:val="24"/>
                <w:szCs w:val="24"/>
              </w:rPr>
              <w:t>Профессиональная подготовка личного состава ГПС</w:t>
            </w:r>
          </w:p>
        </w:tc>
        <w:tc>
          <w:tcPr>
            <w:tcW w:w="331" w:type="pct"/>
            <w:vAlign w:val="center"/>
          </w:tcPr>
          <w:p w:rsidR="007F51EE" w:rsidRPr="00065C81" w:rsidRDefault="007F51EE" w:rsidP="003C242D">
            <w:pPr>
              <w:widowControl w:val="0"/>
              <w:spacing w:after="0" w:line="240" w:lineRule="auto"/>
              <w:jc w:val="center"/>
              <w:rPr>
                <w:rFonts w:ascii="Times New Roman" w:hAnsi="Times New Roman" w:cs="Times New Roman"/>
                <w:sz w:val="24"/>
                <w:szCs w:val="24"/>
              </w:rPr>
            </w:pPr>
            <w:r w:rsidRPr="00065C81">
              <w:rPr>
                <w:rFonts w:ascii="Times New Roman" w:eastAsia="Calibri" w:hAnsi="Times New Roman" w:cs="Times New Roman"/>
                <w:sz w:val="24"/>
                <w:szCs w:val="24"/>
              </w:rPr>
              <w:t>2</w:t>
            </w:r>
          </w:p>
        </w:tc>
        <w:tc>
          <w:tcPr>
            <w:tcW w:w="245" w:type="pct"/>
            <w:vAlign w:val="center"/>
          </w:tcPr>
          <w:p w:rsidR="007F51EE" w:rsidRPr="00065C81" w:rsidRDefault="007F51EE" w:rsidP="003C242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7F51EE" w:rsidRPr="00065C81" w:rsidRDefault="007F51EE" w:rsidP="003C242D">
            <w:pPr>
              <w:widowControl w:val="0"/>
              <w:spacing w:after="0" w:line="240" w:lineRule="auto"/>
              <w:jc w:val="center"/>
              <w:rPr>
                <w:rFonts w:ascii="Times New Roman" w:hAnsi="Times New Roman" w:cs="Times New Roman"/>
                <w:sz w:val="24"/>
                <w:szCs w:val="24"/>
              </w:rPr>
            </w:pPr>
            <w:r w:rsidRPr="00065C81">
              <w:rPr>
                <w:rFonts w:ascii="Times New Roman" w:eastAsia="Calibri" w:hAnsi="Times New Roman" w:cs="Times New Roman"/>
                <w:sz w:val="24"/>
                <w:szCs w:val="24"/>
              </w:rPr>
              <w:t>2</w:t>
            </w:r>
          </w:p>
        </w:tc>
        <w:tc>
          <w:tcPr>
            <w:tcW w:w="377" w:type="pct"/>
            <w:vAlign w:val="center"/>
          </w:tcPr>
          <w:p w:rsidR="007F51EE" w:rsidRPr="004B1B13" w:rsidRDefault="007F51EE" w:rsidP="003C242D">
            <w:pPr>
              <w:spacing w:after="0" w:line="240" w:lineRule="auto"/>
              <w:jc w:val="center"/>
              <w:rPr>
                <w:rFonts w:ascii="Times New Roman" w:eastAsia="Calibri" w:hAnsi="Times New Roman" w:cs="Times New Roman"/>
                <w:lang w:eastAsia="ru-RU"/>
              </w:rPr>
            </w:pPr>
          </w:p>
        </w:tc>
        <w:tc>
          <w:tcPr>
            <w:tcW w:w="434" w:type="pct"/>
            <w:vAlign w:val="center"/>
          </w:tcPr>
          <w:p w:rsidR="007F51EE" w:rsidRPr="004B1B13" w:rsidRDefault="007F51EE" w:rsidP="003C242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7F51EE" w:rsidRPr="004B1B13" w:rsidRDefault="007F51EE" w:rsidP="003C242D">
            <w:pPr>
              <w:spacing w:after="0" w:line="240" w:lineRule="auto"/>
              <w:jc w:val="center"/>
              <w:rPr>
                <w:rFonts w:ascii="Times New Roman" w:eastAsia="Calibri" w:hAnsi="Times New Roman" w:cs="Times New Roman"/>
                <w:sz w:val="24"/>
                <w:szCs w:val="24"/>
                <w:lang w:eastAsia="ru-RU"/>
              </w:rPr>
            </w:pPr>
          </w:p>
        </w:tc>
      </w:tr>
      <w:tr w:rsidR="007F51EE" w:rsidRPr="004B1B13" w:rsidTr="005F6063">
        <w:trPr>
          <w:trHeight w:val="181"/>
        </w:trPr>
        <w:tc>
          <w:tcPr>
            <w:tcW w:w="435" w:type="pct"/>
          </w:tcPr>
          <w:p w:rsidR="007F51EE" w:rsidRPr="004D3CE7" w:rsidRDefault="007F51EE" w:rsidP="003C242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w:t>
            </w:r>
          </w:p>
        </w:tc>
        <w:tc>
          <w:tcPr>
            <w:tcW w:w="2378" w:type="pct"/>
            <w:tcBorders>
              <w:top w:val="single" w:sz="6" w:space="0" w:color="000000"/>
              <w:left w:val="single" w:sz="4" w:space="0" w:color="auto"/>
              <w:bottom w:val="single" w:sz="6" w:space="0" w:color="000000"/>
              <w:right w:val="single" w:sz="4" w:space="0" w:color="auto"/>
            </w:tcBorders>
          </w:tcPr>
          <w:p w:rsidR="007F51EE" w:rsidRPr="004D3CE7" w:rsidRDefault="007F51EE" w:rsidP="003C242D">
            <w:pPr>
              <w:spacing w:after="0" w:line="240" w:lineRule="auto"/>
              <w:rPr>
                <w:rFonts w:ascii="Times New Roman" w:hAnsi="Times New Roman" w:cs="Times New Roman"/>
                <w:sz w:val="24"/>
                <w:szCs w:val="24"/>
              </w:rPr>
            </w:pPr>
            <w:r w:rsidRPr="00065C81">
              <w:rPr>
                <w:rFonts w:ascii="Times New Roman" w:hAnsi="Times New Roman" w:cs="Times New Roman"/>
                <w:sz w:val="24"/>
                <w:szCs w:val="24"/>
              </w:rPr>
              <w:t>Юридическая ответственность должностных лиц ФПС ГПС МЧС России</w:t>
            </w:r>
          </w:p>
        </w:tc>
        <w:tc>
          <w:tcPr>
            <w:tcW w:w="331" w:type="pct"/>
            <w:tcBorders>
              <w:top w:val="single" w:sz="6" w:space="0" w:color="000000"/>
              <w:left w:val="single" w:sz="4" w:space="0" w:color="auto"/>
              <w:bottom w:val="single" w:sz="6" w:space="0" w:color="000000"/>
              <w:right w:val="single" w:sz="4" w:space="0" w:color="auto"/>
            </w:tcBorders>
            <w:vAlign w:val="center"/>
          </w:tcPr>
          <w:p w:rsidR="007F51EE" w:rsidRPr="004D3CE7" w:rsidRDefault="007F51EE" w:rsidP="003C242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45" w:type="pct"/>
            <w:vAlign w:val="center"/>
          </w:tcPr>
          <w:p w:rsidR="007F51EE" w:rsidRPr="004D3CE7" w:rsidRDefault="007F51EE" w:rsidP="003C242D">
            <w:pPr>
              <w:widowControl w:val="0"/>
              <w:spacing w:after="0" w:line="240" w:lineRule="auto"/>
              <w:jc w:val="center"/>
              <w:rPr>
                <w:rFonts w:ascii="Times New Roman" w:eastAsia="Calibri" w:hAnsi="Times New Roman" w:cs="Times New Roman"/>
                <w:sz w:val="24"/>
                <w:szCs w:val="24"/>
                <w:lang w:eastAsia="ru-RU"/>
              </w:rPr>
            </w:pPr>
          </w:p>
        </w:tc>
        <w:tc>
          <w:tcPr>
            <w:tcW w:w="367" w:type="pct"/>
            <w:tcBorders>
              <w:top w:val="single" w:sz="6" w:space="0" w:color="000000"/>
              <w:left w:val="single" w:sz="4" w:space="0" w:color="auto"/>
              <w:bottom w:val="single" w:sz="6" w:space="0" w:color="000000"/>
              <w:right w:val="single" w:sz="4" w:space="0" w:color="auto"/>
            </w:tcBorders>
            <w:vAlign w:val="center"/>
          </w:tcPr>
          <w:p w:rsidR="007F51EE" w:rsidRPr="004D3CE7" w:rsidRDefault="007F51EE" w:rsidP="003C242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77" w:type="pct"/>
            <w:vAlign w:val="center"/>
          </w:tcPr>
          <w:p w:rsidR="007F51EE" w:rsidRPr="004D3CE7" w:rsidRDefault="007F51EE" w:rsidP="003C242D">
            <w:pPr>
              <w:widowControl w:val="0"/>
              <w:spacing w:after="0" w:line="240" w:lineRule="auto"/>
              <w:ind w:right="-1"/>
              <w:jc w:val="center"/>
              <w:rPr>
                <w:rFonts w:ascii="Times New Roman" w:eastAsia="Calibri" w:hAnsi="Times New Roman" w:cs="Times New Roman"/>
                <w:bCs/>
                <w:sz w:val="24"/>
                <w:szCs w:val="24"/>
                <w:lang w:eastAsia="ru-RU"/>
              </w:rPr>
            </w:pPr>
          </w:p>
        </w:tc>
        <w:tc>
          <w:tcPr>
            <w:tcW w:w="434" w:type="pct"/>
            <w:vAlign w:val="center"/>
          </w:tcPr>
          <w:p w:rsidR="007F51EE" w:rsidRPr="004B1B13" w:rsidRDefault="007F51EE" w:rsidP="003C242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7F51EE" w:rsidRPr="004B1B13" w:rsidRDefault="007F51EE" w:rsidP="003C242D">
            <w:pPr>
              <w:spacing w:after="0" w:line="240" w:lineRule="auto"/>
              <w:jc w:val="center"/>
              <w:rPr>
                <w:rFonts w:ascii="Times New Roman" w:eastAsia="Calibri" w:hAnsi="Times New Roman" w:cs="Times New Roman"/>
                <w:sz w:val="24"/>
                <w:szCs w:val="24"/>
                <w:lang w:eastAsia="ru-RU"/>
              </w:rPr>
            </w:pPr>
          </w:p>
        </w:tc>
      </w:tr>
      <w:tr w:rsidR="007F51EE" w:rsidRPr="004B1B13" w:rsidTr="005F6063">
        <w:trPr>
          <w:trHeight w:val="181"/>
        </w:trPr>
        <w:tc>
          <w:tcPr>
            <w:tcW w:w="2813" w:type="pct"/>
            <w:gridSpan w:val="2"/>
            <w:tcBorders>
              <w:right w:val="single" w:sz="4" w:space="0" w:color="auto"/>
            </w:tcBorders>
          </w:tcPr>
          <w:p w:rsidR="007F51EE" w:rsidRPr="004D3CE7" w:rsidRDefault="007F51EE" w:rsidP="003C242D">
            <w:pPr>
              <w:spacing w:after="0" w:line="240" w:lineRule="auto"/>
              <w:rPr>
                <w:rFonts w:ascii="Times New Roman" w:hAnsi="Times New Roman" w:cs="Times New Roman"/>
                <w:sz w:val="24"/>
                <w:szCs w:val="24"/>
              </w:rPr>
            </w:pPr>
            <w:r w:rsidRPr="004D3CE7">
              <w:rPr>
                <w:rFonts w:ascii="Times New Roman" w:hAnsi="Times New Roman" w:cs="Times New Roman"/>
                <w:sz w:val="24"/>
                <w:szCs w:val="24"/>
              </w:rPr>
              <w:t>Промежуточная аттестация (зачёт)</w:t>
            </w:r>
          </w:p>
        </w:tc>
        <w:tc>
          <w:tcPr>
            <w:tcW w:w="331" w:type="pct"/>
            <w:tcBorders>
              <w:top w:val="single" w:sz="6" w:space="0" w:color="000000"/>
              <w:left w:val="single" w:sz="4" w:space="0" w:color="auto"/>
              <w:bottom w:val="single" w:sz="6" w:space="0" w:color="000000"/>
              <w:right w:val="single" w:sz="4" w:space="0" w:color="auto"/>
            </w:tcBorders>
            <w:vAlign w:val="center"/>
          </w:tcPr>
          <w:p w:rsidR="007F51EE" w:rsidRPr="004D3CE7" w:rsidRDefault="00EE4541" w:rsidP="003C242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2</w:t>
            </w:r>
          </w:p>
        </w:tc>
        <w:tc>
          <w:tcPr>
            <w:tcW w:w="245" w:type="pct"/>
            <w:vAlign w:val="center"/>
          </w:tcPr>
          <w:p w:rsidR="007F51EE" w:rsidRPr="004D3CE7" w:rsidRDefault="007F51EE" w:rsidP="003C242D">
            <w:pPr>
              <w:widowControl w:val="0"/>
              <w:spacing w:after="0" w:line="240" w:lineRule="auto"/>
              <w:jc w:val="center"/>
              <w:rPr>
                <w:rFonts w:ascii="Times New Roman" w:eastAsia="Calibri" w:hAnsi="Times New Roman" w:cs="Times New Roman"/>
                <w:sz w:val="24"/>
                <w:szCs w:val="24"/>
                <w:lang w:eastAsia="ru-RU"/>
              </w:rPr>
            </w:pPr>
          </w:p>
        </w:tc>
        <w:tc>
          <w:tcPr>
            <w:tcW w:w="367" w:type="pct"/>
            <w:tcBorders>
              <w:top w:val="single" w:sz="6" w:space="0" w:color="000000"/>
              <w:left w:val="single" w:sz="4" w:space="0" w:color="auto"/>
              <w:bottom w:val="single" w:sz="6" w:space="0" w:color="000000"/>
              <w:right w:val="single" w:sz="4" w:space="0" w:color="auto"/>
            </w:tcBorders>
            <w:vAlign w:val="center"/>
          </w:tcPr>
          <w:p w:rsidR="007F51EE" w:rsidRPr="004D3CE7" w:rsidRDefault="007F51EE" w:rsidP="003C242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77" w:type="pct"/>
            <w:vAlign w:val="center"/>
          </w:tcPr>
          <w:p w:rsidR="007F51EE" w:rsidRPr="004D3CE7" w:rsidRDefault="007F51EE" w:rsidP="003C242D">
            <w:pPr>
              <w:widowControl w:val="0"/>
              <w:spacing w:after="0" w:line="240" w:lineRule="auto"/>
              <w:ind w:right="-1"/>
              <w:jc w:val="center"/>
              <w:rPr>
                <w:rFonts w:ascii="Times New Roman" w:eastAsia="Calibri" w:hAnsi="Times New Roman" w:cs="Times New Roman"/>
                <w:bCs/>
                <w:sz w:val="24"/>
                <w:szCs w:val="24"/>
                <w:lang w:eastAsia="ru-RU"/>
              </w:rPr>
            </w:pPr>
          </w:p>
        </w:tc>
        <w:tc>
          <w:tcPr>
            <w:tcW w:w="434" w:type="pct"/>
            <w:vAlign w:val="center"/>
          </w:tcPr>
          <w:p w:rsidR="007F51EE" w:rsidRPr="004B1B13" w:rsidRDefault="007F51EE" w:rsidP="003C242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7F51EE" w:rsidRPr="004B1B13" w:rsidRDefault="00EE4541" w:rsidP="003C242D">
            <w:pPr>
              <w:spacing w:after="0" w:line="240" w:lineRule="auto"/>
              <w:jc w:val="center"/>
              <w:rPr>
                <w:rFonts w:ascii="Times New Roman" w:eastAsia="Calibri" w:hAnsi="Times New Roman" w:cs="Times New Roman"/>
                <w:sz w:val="24"/>
                <w:szCs w:val="24"/>
                <w:lang w:eastAsia="ru-RU"/>
              </w:rPr>
            </w:pPr>
            <w:r>
              <w:rPr>
                <w:rFonts w:ascii="Times New Roman" w:hAnsi="Times New Roman" w:cs="Times New Roman"/>
                <w:snapToGrid w:val="0"/>
                <w:sz w:val="24"/>
              </w:rPr>
              <w:t>2</w:t>
            </w:r>
          </w:p>
        </w:tc>
      </w:tr>
      <w:tr w:rsidR="007F51EE" w:rsidRPr="004B1B13" w:rsidTr="005F6063">
        <w:trPr>
          <w:trHeight w:val="181"/>
        </w:trPr>
        <w:tc>
          <w:tcPr>
            <w:tcW w:w="2813" w:type="pct"/>
            <w:gridSpan w:val="2"/>
            <w:tcBorders>
              <w:right w:val="single" w:sz="4" w:space="0" w:color="auto"/>
            </w:tcBorders>
          </w:tcPr>
          <w:p w:rsidR="007F51EE" w:rsidRPr="004D3CE7" w:rsidRDefault="007F51EE" w:rsidP="003C242D">
            <w:pPr>
              <w:spacing w:after="0" w:line="240" w:lineRule="auto"/>
              <w:rPr>
                <w:rFonts w:ascii="Times New Roman" w:hAnsi="Times New Roman" w:cs="Times New Roman"/>
                <w:sz w:val="24"/>
                <w:szCs w:val="24"/>
              </w:rPr>
            </w:pPr>
            <w:r w:rsidRPr="004D3CE7">
              <w:rPr>
                <w:rFonts w:ascii="Times New Roman" w:hAnsi="Times New Roman" w:cs="Times New Roman"/>
                <w:b/>
                <w:sz w:val="24"/>
                <w:szCs w:val="24"/>
              </w:rPr>
              <w:t>Итого:</w:t>
            </w:r>
          </w:p>
        </w:tc>
        <w:tc>
          <w:tcPr>
            <w:tcW w:w="331" w:type="pct"/>
            <w:tcBorders>
              <w:top w:val="single" w:sz="6" w:space="0" w:color="000000"/>
              <w:left w:val="single" w:sz="4" w:space="0" w:color="auto"/>
              <w:bottom w:val="single" w:sz="6" w:space="0" w:color="000000"/>
              <w:right w:val="single" w:sz="4" w:space="0" w:color="auto"/>
            </w:tcBorders>
            <w:vAlign w:val="center"/>
          </w:tcPr>
          <w:p w:rsidR="007F51EE" w:rsidRPr="004D3CE7" w:rsidRDefault="00FF543E" w:rsidP="003C242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b/>
                <w:sz w:val="24"/>
                <w:szCs w:val="24"/>
              </w:rPr>
              <w:t>12</w:t>
            </w:r>
          </w:p>
        </w:tc>
        <w:tc>
          <w:tcPr>
            <w:tcW w:w="245" w:type="pct"/>
            <w:vAlign w:val="center"/>
          </w:tcPr>
          <w:p w:rsidR="007F51EE" w:rsidRPr="004D3CE7" w:rsidRDefault="007F51EE" w:rsidP="003C242D">
            <w:pPr>
              <w:widowControl w:val="0"/>
              <w:spacing w:after="0" w:line="240" w:lineRule="auto"/>
              <w:jc w:val="center"/>
              <w:rPr>
                <w:rFonts w:ascii="Times New Roman" w:eastAsia="Calibri" w:hAnsi="Times New Roman" w:cs="Times New Roman"/>
                <w:sz w:val="24"/>
                <w:szCs w:val="24"/>
                <w:lang w:eastAsia="ru-RU"/>
              </w:rPr>
            </w:pPr>
          </w:p>
        </w:tc>
        <w:tc>
          <w:tcPr>
            <w:tcW w:w="367" w:type="pct"/>
            <w:tcBorders>
              <w:top w:val="single" w:sz="6" w:space="0" w:color="000000"/>
              <w:left w:val="single" w:sz="4" w:space="0" w:color="auto"/>
              <w:bottom w:val="single" w:sz="6" w:space="0" w:color="000000"/>
              <w:right w:val="single" w:sz="4" w:space="0" w:color="auto"/>
            </w:tcBorders>
            <w:vAlign w:val="center"/>
          </w:tcPr>
          <w:p w:rsidR="007F51EE" w:rsidRPr="004D3CE7" w:rsidRDefault="007F51EE" w:rsidP="00EE454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b/>
                <w:sz w:val="24"/>
                <w:szCs w:val="24"/>
              </w:rPr>
              <w:t>1</w:t>
            </w:r>
            <w:r w:rsidR="00FF543E">
              <w:rPr>
                <w:rFonts w:ascii="Times New Roman" w:hAnsi="Times New Roman" w:cs="Times New Roman"/>
                <w:b/>
                <w:sz w:val="24"/>
                <w:szCs w:val="24"/>
              </w:rPr>
              <w:t>0</w:t>
            </w:r>
          </w:p>
        </w:tc>
        <w:tc>
          <w:tcPr>
            <w:tcW w:w="377" w:type="pct"/>
            <w:vAlign w:val="center"/>
          </w:tcPr>
          <w:p w:rsidR="007F51EE" w:rsidRPr="00DA5716" w:rsidRDefault="007F51EE" w:rsidP="003C242D">
            <w:pPr>
              <w:widowControl w:val="0"/>
              <w:spacing w:after="0" w:line="240" w:lineRule="auto"/>
              <w:ind w:right="-1"/>
              <w:jc w:val="center"/>
              <w:rPr>
                <w:rFonts w:ascii="Times New Roman" w:eastAsia="Calibri" w:hAnsi="Times New Roman" w:cs="Times New Roman"/>
                <w:b/>
                <w:bCs/>
                <w:sz w:val="24"/>
                <w:szCs w:val="24"/>
                <w:lang w:eastAsia="ru-RU"/>
              </w:rPr>
            </w:pPr>
          </w:p>
        </w:tc>
        <w:tc>
          <w:tcPr>
            <w:tcW w:w="434" w:type="pct"/>
            <w:vAlign w:val="center"/>
          </w:tcPr>
          <w:p w:rsidR="007F51EE" w:rsidRPr="004B1B13" w:rsidRDefault="007F51EE" w:rsidP="003C242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7F51EE" w:rsidRPr="004D3CE7" w:rsidRDefault="00EE4541" w:rsidP="003C242D">
            <w:pPr>
              <w:spacing w:after="0" w:line="240" w:lineRule="auto"/>
              <w:jc w:val="center"/>
              <w:rPr>
                <w:rFonts w:ascii="Times New Roman" w:eastAsia="Calibri" w:hAnsi="Times New Roman" w:cs="Times New Roman"/>
                <w:b/>
                <w:sz w:val="24"/>
                <w:szCs w:val="24"/>
                <w:lang w:eastAsia="ru-RU"/>
              </w:rPr>
            </w:pPr>
            <w:r>
              <w:rPr>
                <w:rFonts w:ascii="Times New Roman" w:hAnsi="Times New Roman" w:cs="Times New Roman"/>
                <w:b/>
                <w:snapToGrid w:val="0"/>
                <w:sz w:val="24"/>
              </w:rPr>
              <w:t>2</w:t>
            </w:r>
          </w:p>
        </w:tc>
      </w:tr>
    </w:tbl>
    <w:p w:rsidR="00046DD9" w:rsidRDefault="00046DD9" w:rsidP="003C242D">
      <w:pPr>
        <w:widowControl w:val="0"/>
        <w:spacing w:after="0" w:line="240" w:lineRule="auto"/>
        <w:ind w:right="-1"/>
        <w:jc w:val="center"/>
        <w:rPr>
          <w:rFonts w:ascii="Times New Roman" w:eastAsia="Calibri" w:hAnsi="Times New Roman" w:cs="Times New Roman"/>
          <w:b/>
          <w:sz w:val="28"/>
          <w:szCs w:val="20"/>
          <w:lang w:eastAsia="ru-RU"/>
        </w:rPr>
      </w:pPr>
    </w:p>
    <w:p w:rsidR="00847757" w:rsidRDefault="00847757" w:rsidP="003C242D">
      <w:pPr>
        <w:widowControl w:val="0"/>
        <w:spacing w:after="0" w:line="240" w:lineRule="auto"/>
        <w:ind w:right="-1"/>
        <w:jc w:val="center"/>
        <w:rPr>
          <w:rFonts w:ascii="Times New Roman" w:eastAsia="Calibri" w:hAnsi="Times New Roman" w:cs="Times New Roman"/>
          <w:b/>
          <w:sz w:val="28"/>
          <w:szCs w:val="20"/>
          <w:lang w:eastAsia="ru-RU"/>
        </w:rPr>
      </w:pPr>
    </w:p>
    <w:p w:rsidR="00847757" w:rsidRDefault="00847757" w:rsidP="003C242D">
      <w:pPr>
        <w:widowControl w:val="0"/>
        <w:spacing w:after="0" w:line="240" w:lineRule="auto"/>
        <w:ind w:right="-1"/>
        <w:jc w:val="center"/>
        <w:rPr>
          <w:rFonts w:ascii="Times New Roman" w:eastAsia="Calibri" w:hAnsi="Times New Roman" w:cs="Times New Roman"/>
          <w:b/>
          <w:sz w:val="28"/>
          <w:szCs w:val="20"/>
          <w:lang w:eastAsia="ru-RU"/>
        </w:rPr>
      </w:pPr>
    </w:p>
    <w:p w:rsidR="00847757" w:rsidRDefault="00847757" w:rsidP="003C242D">
      <w:pPr>
        <w:widowControl w:val="0"/>
        <w:spacing w:after="0" w:line="240" w:lineRule="auto"/>
        <w:ind w:right="-1"/>
        <w:jc w:val="center"/>
        <w:rPr>
          <w:rFonts w:ascii="Times New Roman" w:eastAsia="Calibri" w:hAnsi="Times New Roman" w:cs="Times New Roman"/>
          <w:b/>
          <w:sz w:val="28"/>
          <w:szCs w:val="20"/>
          <w:lang w:eastAsia="ru-RU"/>
        </w:rPr>
      </w:pPr>
    </w:p>
    <w:p w:rsidR="00847757" w:rsidRDefault="00847757" w:rsidP="003C242D">
      <w:pPr>
        <w:widowControl w:val="0"/>
        <w:spacing w:after="0" w:line="240" w:lineRule="auto"/>
        <w:ind w:right="-1"/>
        <w:jc w:val="center"/>
        <w:rPr>
          <w:rFonts w:ascii="Times New Roman" w:eastAsia="Calibri" w:hAnsi="Times New Roman" w:cs="Times New Roman"/>
          <w:b/>
          <w:sz w:val="28"/>
          <w:szCs w:val="20"/>
          <w:lang w:eastAsia="ru-RU"/>
        </w:rPr>
      </w:pPr>
    </w:p>
    <w:p w:rsidR="00847757" w:rsidRDefault="00847757" w:rsidP="003C242D">
      <w:pPr>
        <w:widowControl w:val="0"/>
        <w:spacing w:after="0" w:line="240" w:lineRule="auto"/>
        <w:ind w:right="-1"/>
        <w:jc w:val="center"/>
        <w:rPr>
          <w:rFonts w:ascii="Times New Roman" w:eastAsia="Calibri" w:hAnsi="Times New Roman" w:cs="Times New Roman"/>
          <w:b/>
          <w:sz w:val="28"/>
          <w:szCs w:val="20"/>
          <w:lang w:eastAsia="ru-RU"/>
        </w:rPr>
      </w:pPr>
    </w:p>
    <w:p w:rsidR="000C22CA" w:rsidRPr="000C22CA" w:rsidRDefault="007B3185" w:rsidP="003C242D">
      <w:pPr>
        <w:widowControl w:val="0"/>
        <w:spacing w:after="0" w:line="240" w:lineRule="auto"/>
        <w:ind w:right="-1"/>
        <w:jc w:val="center"/>
        <w:rPr>
          <w:rFonts w:ascii="Times New Roman" w:eastAsia="Calibri" w:hAnsi="Times New Roman" w:cs="Times New Roman"/>
          <w:b/>
          <w:sz w:val="28"/>
          <w:szCs w:val="20"/>
          <w:lang w:eastAsia="ru-RU"/>
        </w:rPr>
      </w:pPr>
      <w:r>
        <w:rPr>
          <w:rFonts w:ascii="Times New Roman" w:eastAsia="Calibri" w:hAnsi="Times New Roman" w:cs="Times New Roman"/>
          <w:b/>
          <w:sz w:val="28"/>
          <w:szCs w:val="20"/>
          <w:lang w:eastAsia="ru-RU"/>
        </w:rPr>
        <w:lastRenderedPageBreak/>
        <w:t xml:space="preserve">4. </w:t>
      </w:r>
      <w:r w:rsidR="000C22CA" w:rsidRPr="000C22CA">
        <w:rPr>
          <w:rFonts w:ascii="Times New Roman" w:eastAsia="Calibri" w:hAnsi="Times New Roman" w:cs="Times New Roman"/>
          <w:b/>
          <w:sz w:val="28"/>
          <w:szCs w:val="20"/>
          <w:lang w:eastAsia="ru-RU"/>
        </w:rPr>
        <w:t>Описание содержания разделов и тем</w:t>
      </w:r>
    </w:p>
    <w:p w:rsidR="000C22CA" w:rsidRPr="000C22CA" w:rsidRDefault="000C22CA" w:rsidP="003C242D">
      <w:pPr>
        <w:widowControl w:val="0"/>
        <w:spacing w:after="0" w:line="240" w:lineRule="auto"/>
        <w:ind w:left="709" w:right="-1"/>
        <w:rPr>
          <w:rFonts w:ascii="Times New Roman" w:eastAsia="Calibri" w:hAnsi="Times New Roman" w:cs="Times New Roman"/>
          <w:b/>
          <w:sz w:val="28"/>
          <w:szCs w:val="20"/>
          <w:lang w:eastAsia="ru-RU"/>
        </w:rPr>
      </w:pPr>
    </w:p>
    <w:p w:rsidR="000C22CA" w:rsidRPr="00792020" w:rsidRDefault="0010279D" w:rsidP="003C242D">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Тема 1.</w:t>
      </w:r>
      <w:r w:rsidR="000C22CA" w:rsidRPr="00792020">
        <w:rPr>
          <w:rFonts w:ascii="Times New Roman" w:eastAsia="Times New Roman" w:hAnsi="Times New Roman" w:cs="Times New Roman"/>
          <w:b/>
          <w:sz w:val="28"/>
          <w:szCs w:val="28"/>
        </w:rPr>
        <w:t xml:space="preserve"> Основы управления в области обеспечения пожарной безопасности</w:t>
      </w:r>
    </w:p>
    <w:p w:rsidR="000C22CA" w:rsidRPr="009B1C54" w:rsidRDefault="000C22CA" w:rsidP="003C242D">
      <w:pPr>
        <w:spacing w:after="0" w:line="240" w:lineRule="auto"/>
        <w:ind w:firstLine="709"/>
        <w:jc w:val="both"/>
        <w:rPr>
          <w:rFonts w:ascii="Times New Roman" w:eastAsia="Times New Roman" w:hAnsi="Times New Roman" w:cs="Times New Roman"/>
          <w:sz w:val="28"/>
          <w:szCs w:val="28"/>
        </w:rPr>
      </w:pPr>
      <w:r w:rsidRPr="009B1C54">
        <w:rPr>
          <w:rFonts w:ascii="Times New Roman" w:eastAsia="Times New Roman" w:hAnsi="Times New Roman" w:cs="Times New Roman"/>
          <w:sz w:val="28"/>
          <w:szCs w:val="28"/>
        </w:rPr>
        <w:t xml:space="preserve">Понятие управления, его сущность, содержание и виды. Основные закономерности, принципы управления и их характеристики. Наука социального управления: понятие, виды, принципы. Государственное управление, как часть социального управления. Организация управления в органах ГПС МЧС России. Цели, задачи и функции системы органов ГПС. </w:t>
      </w:r>
    </w:p>
    <w:p w:rsidR="000C22CA" w:rsidRPr="009B1C54" w:rsidRDefault="000C22CA" w:rsidP="003C242D">
      <w:pPr>
        <w:spacing w:after="0" w:line="240" w:lineRule="auto"/>
        <w:ind w:firstLine="709"/>
        <w:jc w:val="both"/>
        <w:rPr>
          <w:rFonts w:ascii="Times New Roman" w:eastAsia="Times New Roman" w:hAnsi="Times New Roman" w:cs="Times New Roman"/>
          <w:sz w:val="28"/>
          <w:szCs w:val="28"/>
        </w:rPr>
      </w:pPr>
    </w:p>
    <w:p w:rsidR="000C22CA" w:rsidRPr="00792020" w:rsidRDefault="0010279D" w:rsidP="003C242D">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Тема </w:t>
      </w:r>
      <w:r w:rsidR="000C22CA" w:rsidRPr="00792020">
        <w:rPr>
          <w:rFonts w:ascii="Times New Roman" w:eastAsia="Times New Roman" w:hAnsi="Times New Roman" w:cs="Times New Roman"/>
          <w:b/>
          <w:sz w:val="28"/>
          <w:szCs w:val="28"/>
        </w:rPr>
        <w:t>2. Основы организации работы с кадрами в системе МЧС России</w:t>
      </w:r>
    </w:p>
    <w:p w:rsidR="000C22CA" w:rsidRPr="009B1C54" w:rsidRDefault="000C22CA" w:rsidP="003C242D">
      <w:pPr>
        <w:spacing w:after="0" w:line="240" w:lineRule="auto"/>
        <w:ind w:firstLine="709"/>
        <w:contextualSpacing/>
        <w:jc w:val="both"/>
        <w:rPr>
          <w:rFonts w:ascii="Times New Roman" w:eastAsia="Times New Roman" w:hAnsi="Times New Roman" w:cs="Times New Roman"/>
          <w:sz w:val="28"/>
          <w:szCs w:val="28"/>
        </w:rPr>
      </w:pPr>
      <w:r w:rsidRPr="009B1C54">
        <w:rPr>
          <w:rFonts w:ascii="Times New Roman" w:eastAsia="Times New Roman" w:hAnsi="Times New Roman" w:cs="Times New Roman"/>
          <w:sz w:val="28"/>
          <w:szCs w:val="28"/>
        </w:rPr>
        <w:t xml:space="preserve">МЧС России как орган государственной власти. Кадровая политика: понятие, виды, содержание.  Кадровый потенциал. Основные направления кадровой политики государства. Современная концепция </w:t>
      </w:r>
      <w:r w:rsidRPr="009B1C54">
        <w:rPr>
          <w:rFonts w:ascii="Times New Roman" w:eastAsia="Times New Roman" w:hAnsi="Times New Roman" w:cs="Times New Roman"/>
          <w:spacing w:val="-3"/>
          <w:sz w:val="28"/>
          <w:szCs w:val="28"/>
        </w:rPr>
        <w:t xml:space="preserve">кадровой политики </w:t>
      </w:r>
      <w:r w:rsidRPr="009B1C54">
        <w:rPr>
          <w:rFonts w:ascii="Times New Roman" w:eastAsia="Times New Roman" w:hAnsi="Times New Roman" w:cs="Times New Roman"/>
          <w:spacing w:val="-9"/>
          <w:sz w:val="28"/>
          <w:szCs w:val="28"/>
        </w:rPr>
        <w:t>МЧС России.</w:t>
      </w:r>
      <w:r w:rsidRPr="009B1C54">
        <w:rPr>
          <w:rFonts w:ascii="Times New Roman" w:eastAsia="Times New Roman" w:hAnsi="Times New Roman" w:cs="Times New Roman"/>
          <w:sz w:val="28"/>
          <w:szCs w:val="28"/>
        </w:rPr>
        <w:t xml:space="preserve"> Цели, основные направления и принципы кадровой политики МЧС России. Основные элементы системы работы с кадрами в ФПС ГПС. Личный состав ФПС ГПС. </w:t>
      </w:r>
    </w:p>
    <w:p w:rsidR="000C22CA" w:rsidRPr="009B1C54" w:rsidRDefault="000C22CA" w:rsidP="003C242D">
      <w:pPr>
        <w:spacing w:after="0" w:line="240" w:lineRule="auto"/>
        <w:ind w:firstLine="709"/>
        <w:jc w:val="both"/>
        <w:rPr>
          <w:rFonts w:ascii="Times New Roman" w:eastAsia="Calibri" w:hAnsi="Times New Roman" w:cs="Times New Roman"/>
          <w:sz w:val="28"/>
          <w:szCs w:val="28"/>
        </w:rPr>
      </w:pPr>
      <w:r w:rsidRPr="009B1C54">
        <w:rPr>
          <w:rFonts w:ascii="Times New Roman" w:eastAsia="Calibri" w:hAnsi="Times New Roman" w:cs="Times New Roman"/>
          <w:sz w:val="28"/>
          <w:szCs w:val="28"/>
        </w:rPr>
        <w:t>Понятие и виды рабочего времени.  Служебное время как ресурс.  Режимы рабочего времени личного состава ГПС МЧС России. Особенности</w:t>
      </w:r>
      <w:r>
        <w:rPr>
          <w:rFonts w:ascii="Times New Roman" w:eastAsia="Calibri" w:hAnsi="Times New Roman" w:cs="Times New Roman"/>
          <w:sz w:val="28"/>
          <w:szCs w:val="28"/>
        </w:rPr>
        <w:t>.</w:t>
      </w:r>
      <w:r w:rsidRPr="009B1C54">
        <w:rPr>
          <w:rFonts w:ascii="Times New Roman" w:eastAsia="Calibri" w:hAnsi="Times New Roman" w:cs="Times New Roman"/>
          <w:sz w:val="28"/>
          <w:szCs w:val="28"/>
        </w:rPr>
        <w:t xml:space="preserve"> Внутренний распорядок.</w:t>
      </w:r>
    </w:p>
    <w:p w:rsidR="000C22CA" w:rsidRPr="009B1C54" w:rsidRDefault="000C22CA" w:rsidP="003C242D">
      <w:pPr>
        <w:spacing w:after="0" w:line="240" w:lineRule="auto"/>
        <w:ind w:firstLine="709"/>
        <w:jc w:val="both"/>
        <w:rPr>
          <w:rFonts w:ascii="Times New Roman" w:eastAsia="Times New Roman" w:hAnsi="Times New Roman" w:cs="Times New Roman"/>
          <w:sz w:val="28"/>
          <w:szCs w:val="28"/>
        </w:rPr>
      </w:pPr>
    </w:p>
    <w:p w:rsidR="000C22CA" w:rsidRPr="00792020" w:rsidRDefault="0010279D" w:rsidP="003C242D">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Тема 3.</w:t>
      </w:r>
      <w:r w:rsidR="000C22CA" w:rsidRPr="00792020">
        <w:rPr>
          <w:rFonts w:ascii="Times New Roman" w:eastAsia="Times New Roman" w:hAnsi="Times New Roman" w:cs="Times New Roman"/>
          <w:b/>
          <w:sz w:val="28"/>
          <w:szCs w:val="28"/>
        </w:rPr>
        <w:t xml:space="preserve"> Документационное обеспечение управления в органах и подразделениях МЧС России</w:t>
      </w:r>
    </w:p>
    <w:p w:rsidR="000C22CA" w:rsidRPr="009B1C54" w:rsidRDefault="000C22CA" w:rsidP="003C242D">
      <w:pPr>
        <w:spacing w:after="0" w:line="240" w:lineRule="auto"/>
        <w:ind w:firstLine="709"/>
        <w:jc w:val="both"/>
        <w:rPr>
          <w:rFonts w:ascii="Times New Roman" w:eastAsia="Times New Roman" w:hAnsi="Times New Roman" w:cs="Times New Roman"/>
          <w:sz w:val="28"/>
          <w:szCs w:val="28"/>
        </w:rPr>
      </w:pPr>
      <w:r w:rsidRPr="009B1C54">
        <w:rPr>
          <w:rFonts w:ascii="Times New Roman" w:eastAsia="Times New Roman" w:hAnsi="Times New Roman" w:cs="Times New Roman"/>
          <w:sz w:val="28"/>
          <w:szCs w:val="28"/>
        </w:rPr>
        <w:t>Понятие делопроизводства и основные источники его нормативного регулирования. Виды и задачи делопроизводства в органах ГПС. Обязанности сотрудников органов ГПС по организации и осуществлению делопроизводства.</w:t>
      </w:r>
    </w:p>
    <w:p w:rsidR="000C22CA" w:rsidRPr="009B1C54" w:rsidRDefault="000C22CA" w:rsidP="003C242D">
      <w:pPr>
        <w:spacing w:after="0" w:line="240" w:lineRule="auto"/>
        <w:ind w:firstLine="709"/>
        <w:jc w:val="both"/>
        <w:rPr>
          <w:rFonts w:ascii="Times New Roman" w:eastAsia="Times New Roman" w:hAnsi="Times New Roman" w:cs="Times New Roman"/>
          <w:sz w:val="28"/>
          <w:szCs w:val="28"/>
        </w:rPr>
      </w:pPr>
      <w:r w:rsidRPr="009B1C54">
        <w:rPr>
          <w:rFonts w:ascii="Times New Roman" w:eastAsia="Times New Roman" w:hAnsi="Times New Roman" w:cs="Times New Roman"/>
          <w:sz w:val="28"/>
          <w:szCs w:val="28"/>
        </w:rPr>
        <w:t>Обязанности сотрудников органов ГПС по организации и осуществлению делопроизводства. Документооборот в органах ГПС. Назначение и виды документов, составляемых в органах ГПС. Общие правила составления и оформления документов.</w:t>
      </w:r>
    </w:p>
    <w:p w:rsidR="000C22CA" w:rsidRPr="009B1C54" w:rsidRDefault="000C22CA" w:rsidP="003C242D">
      <w:pPr>
        <w:spacing w:after="0" w:line="240" w:lineRule="auto"/>
        <w:ind w:firstLine="709"/>
        <w:jc w:val="both"/>
        <w:rPr>
          <w:rFonts w:ascii="Times New Roman" w:eastAsia="Times New Roman" w:hAnsi="Times New Roman" w:cs="Times New Roman"/>
          <w:sz w:val="28"/>
          <w:szCs w:val="28"/>
        </w:rPr>
      </w:pPr>
    </w:p>
    <w:p w:rsidR="000C22CA" w:rsidRPr="00792020" w:rsidRDefault="0010279D" w:rsidP="003C242D">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Тема 4</w:t>
      </w:r>
      <w:r w:rsidR="000C22CA" w:rsidRPr="00792020">
        <w:rPr>
          <w:rFonts w:ascii="Times New Roman" w:eastAsia="Times New Roman" w:hAnsi="Times New Roman" w:cs="Times New Roman"/>
          <w:b/>
          <w:sz w:val="28"/>
          <w:szCs w:val="28"/>
        </w:rPr>
        <w:t>. Профессиональная подготовка личного состава ГПС</w:t>
      </w:r>
    </w:p>
    <w:p w:rsidR="000C22CA" w:rsidRPr="009B1C54" w:rsidRDefault="000C22CA" w:rsidP="003C242D">
      <w:pPr>
        <w:spacing w:after="0" w:line="240" w:lineRule="auto"/>
        <w:ind w:firstLine="709"/>
        <w:jc w:val="both"/>
        <w:rPr>
          <w:rFonts w:ascii="Times New Roman" w:eastAsia="Times New Roman" w:hAnsi="Times New Roman" w:cs="Times New Roman"/>
          <w:sz w:val="28"/>
          <w:szCs w:val="28"/>
        </w:rPr>
      </w:pPr>
      <w:r w:rsidRPr="009B1C54">
        <w:rPr>
          <w:rFonts w:ascii="Times New Roman" w:eastAsia="Times New Roman" w:hAnsi="Times New Roman" w:cs="Times New Roman"/>
          <w:sz w:val="28"/>
          <w:szCs w:val="28"/>
        </w:rPr>
        <w:t>Основные документы по планированию и организации подготовки: назначение, содержание и сроки. Цель и задачи профессиональной подготовки личного состава пожарной охраны. Основные формы подготовки, их характеристика. Совершенствование профессиональной подготовки личного состава ГПС.</w:t>
      </w:r>
    </w:p>
    <w:p w:rsidR="000C22CA" w:rsidRDefault="000C22CA" w:rsidP="003C242D">
      <w:pPr>
        <w:spacing w:after="0" w:line="240" w:lineRule="auto"/>
        <w:ind w:firstLine="709"/>
        <w:jc w:val="both"/>
        <w:rPr>
          <w:rFonts w:ascii="Times New Roman" w:eastAsia="Times New Roman" w:hAnsi="Times New Roman" w:cs="Times New Roman"/>
          <w:sz w:val="28"/>
          <w:szCs w:val="28"/>
        </w:rPr>
      </w:pPr>
    </w:p>
    <w:p w:rsidR="00A0019B" w:rsidRPr="00792020" w:rsidRDefault="00A0019B" w:rsidP="00A0019B">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Тема </w:t>
      </w:r>
      <w:r w:rsidRPr="00792020">
        <w:rPr>
          <w:rFonts w:ascii="Times New Roman" w:eastAsia="Times New Roman" w:hAnsi="Times New Roman" w:cs="Times New Roman"/>
          <w:b/>
          <w:sz w:val="28"/>
          <w:szCs w:val="28"/>
        </w:rPr>
        <w:t>5. Юридическая ответственность долж</w:t>
      </w:r>
      <w:r>
        <w:rPr>
          <w:rFonts w:ascii="Times New Roman" w:eastAsia="Times New Roman" w:hAnsi="Times New Roman" w:cs="Times New Roman"/>
          <w:b/>
          <w:sz w:val="28"/>
          <w:szCs w:val="28"/>
        </w:rPr>
        <w:t>ностных лиц ФПС ГПС МЧС России</w:t>
      </w:r>
    </w:p>
    <w:p w:rsidR="00A0019B" w:rsidRPr="000C22CA" w:rsidRDefault="00A0019B" w:rsidP="00A0019B">
      <w:pPr>
        <w:tabs>
          <w:tab w:val="left" w:pos="0"/>
          <w:tab w:val="left" w:pos="180"/>
        </w:tabs>
        <w:spacing w:after="0" w:line="240" w:lineRule="auto"/>
        <w:ind w:firstLine="709"/>
        <w:contextualSpacing/>
        <w:jc w:val="both"/>
        <w:rPr>
          <w:rFonts w:ascii="Times New Roman" w:eastAsia="Times New Roman" w:hAnsi="Times New Roman" w:cs="Times New Roman"/>
          <w:i/>
          <w:sz w:val="28"/>
          <w:szCs w:val="28"/>
        </w:rPr>
      </w:pPr>
      <w:r w:rsidRPr="009B1C54">
        <w:rPr>
          <w:rFonts w:ascii="Times New Roman" w:eastAsia="Times New Roman" w:hAnsi="Times New Roman" w:cs="Times New Roman"/>
          <w:sz w:val="28"/>
          <w:szCs w:val="28"/>
        </w:rPr>
        <w:t xml:space="preserve">Понятие коррупции и коррупционного правонарушения в Федеральном законе «О противодействии коррупции». Получение либо предоставление выгоды как цели коррупционных правонарушений. Понятие и виды коррупционных преступлений, их соотношение со служебными преступлениями. Ответственность должностных лиц за правонарушения коррупционной направленности. </w:t>
      </w:r>
      <w:r w:rsidRPr="009B1C54">
        <w:rPr>
          <w:rFonts w:ascii="Times New Roman" w:eastAsia="Times New Roman" w:hAnsi="Times New Roman" w:cs="Times New Roman"/>
          <w:sz w:val="28"/>
          <w:szCs w:val="28"/>
        </w:rPr>
        <w:lastRenderedPageBreak/>
        <w:t>Особенности различных видов ответственности (уголовная, административная, дисциплинарная).</w:t>
      </w:r>
    </w:p>
    <w:p w:rsidR="00A0019B" w:rsidRPr="00A0019B" w:rsidRDefault="00A0019B" w:rsidP="003C242D">
      <w:pPr>
        <w:spacing w:after="0" w:line="240" w:lineRule="auto"/>
        <w:ind w:firstLine="709"/>
        <w:jc w:val="both"/>
        <w:rPr>
          <w:rFonts w:ascii="Times New Roman" w:eastAsia="Times New Roman" w:hAnsi="Times New Roman" w:cs="Times New Roman"/>
          <w:sz w:val="28"/>
          <w:szCs w:val="28"/>
        </w:rPr>
      </w:pPr>
    </w:p>
    <w:p w:rsidR="000C22CA" w:rsidRPr="000C22CA" w:rsidRDefault="007B3185" w:rsidP="003C242D">
      <w:pPr>
        <w:widowControl w:val="0"/>
        <w:spacing w:after="0" w:line="240" w:lineRule="auto"/>
        <w:jc w:val="center"/>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t>5.</w:t>
      </w:r>
      <w:r w:rsidR="000C22CA" w:rsidRPr="000C22CA">
        <w:rPr>
          <w:rFonts w:ascii="Times New Roman" w:eastAsia="Calibri" w:hAnsi="Times New Roman" w:cs="Times New Roman"/>
          <w:b/>
          <w:bCs/>
          <w:sz w:val="28"/>
          <w:szCs w:val="28"/>
          <w:lang w:eastAsia="ru-RU"/>
        </w:rPr>
        <w:t xml:space="preserve"> Вопросы для подготовки к промежуточной аттестации</w:t>
      </w:r>
    </w:p>
    <w:p w:rsidR="000C22CA" w:rsidRPr="000C22CA" w:rsidRDefault="000C22CA" w:rsidP="003C242D">
      <w:pPr>
        <w:widowControl w:val="0"/>
        <w:spacing w:after="0" w:line="240" w:lineRule="auto"/>
        <w:jc w:val="center"/>
        <w:rPr>
          <w:rFonts w:ascii="Times New Roman" w:eastAsia="Calibri" w:hAnsi="Times New Roman" w:cs="Times New Roman"/>
          <w:b/>
          <w:bCs/>
          <w:sz w:val="28"/>
          <w:szCs w:val="28"/>
          <w:lang w:eastAsia="ru-RU"/>
        </w:rPr>
      </w:pPr>
    </w:p>
    <w:p w:rsidR="000C22CA" w:rsidRDefault="0010279D" w:rsidP="003C242D">
      <w:pPr>
        <w:spacing w:after="0" w:line="240" w:lineRule="auto"/>
        <w:ind w:firstLine="709"/>
        <w:jc w:val="both"/>
        <w:rPr>
          <w:rFonts w:ascii="Times New Roman" w:eastAsia="Calibri" w:hAnsi="Times New Roman" w:cs="Times New Roman"/>
          <w:sz w:val="20"/>
          <w:szCs w:val="20"/>
          <w:highlight w:val="yellow"/>
          <w:lang w:eastAsia="ru-RU"/>
        </w:rPr>
      </w:pPr>
      <w:r>
        <w:rPr>
          <w:rFonts w:ascii="Times New Roman" w:eastAsia="Times New Roman" w:hAnsi="Times New Roman" w:cs="Times New Roman"/>
          <w:b/>
          <w:sz w:val="28"/>
          <w:szCs w:val="28"/>
        </w:rPr>
        <w:t xml:space="preserve">Тема </w:t>
      </w:r>
      <w:r w:rsidR="000C22CA" w:rsidRPr="00792020">
        <w:rPr>
          <w:rFonts w:ascii="Times New Roman" w:eastAsia="Times New Roman" w:hAnsi="Times New Roman" w:cs="Times New Roman"/>
          <w:b/>
          <w:sz w:val="28"/>
          <w:szCs w:val="28"/>
        </w:rPr>
        <w:t>1. Основы управления в области обеспечения пожарной безопасности</w:t>
      </w:r>
    </w:p>
    <w:p w:rsidR="000C22CA" w:rsidRDefault="000C22CA" w:rsidP="003B4DDD">
      <w:pPr>
        <w:pStyle w:val="a3"/>
        <w:numPr>
          <w:ilvl w:val="1"/>
          <w:numId w:val="6"/>
        </w:numPr>
        <w:tabs>
          <w:tab w:val="left" w:pos="1134"/>
          <w:tab w:val="left" w:pos="1418"/>
        </w:tabs>
        <w:spacing w:after="0" w:line="240" w:lineRule="auto"/>
        <w:ind w:left="0" w:firstLine="709"/>
        <w:jc w:val="both"/>
        <w:rPr>
          <w:rFonts w:ascii="Times New Roman" w:eastAsia="Times New Roman" w:hAnsi="Times New Roman" w:cs="Times New Roman"/>
          <w:sz w:val="28"/>
          <w:szCs w:val="28"/>
        </w:rPr>
      </w:pPr>
      <w:r w:rsidRPr="00792020">
        <w:rPr>
          <w:rFonts w:ascii="Times New Roman" w:eastAsia="Times New Roman" w:hAnsi="Times New Roman" w:cs="Times New Roman"/>
          <w:sz w:val="28"/>
          <w:szCs w:val="28"/>
        </w:rPr>
        <w:t xml:space="preserve">Понятие управления, его сущность, содержание и виды. </w:t>
      </w:r>
    </w:p>
    <w:p w:rsidR="000C22CA" w:rsidRDefault="000C22CA" w:rsidP="003B4DDD">
      <w:pPr>
        <w:pStyle w:val="a3"/>
        <w:numPr>
          <w:ilvl w:val="1"/>
          <w:numId w:val="6"/>
        </w:numPr>
        <w:tabs>
          <w:tab w:val="left" w:pos="1134"/>
          <w:tab w:val="left" w:pos="1418"/>
        </w:tabs>
        <w:spacing w:after="0" w:line="240" w:lineRule="auto"/>
        <w:ind w:left="0" w:firstLine="709"/>
        <w:jc w:val="both"/>
        <w:rPr>
          <w:rFonts w:ascii="Times New Roman" w:eastAsia="Times New Roman" w:hAnsi="Times New Roman" w:cs="Times New Roman"/>
          <w:sz w:val="28"/>
          <w:szCs w:val="28"/>
        </w:rPr>
      </w:pPr>
      <w:r w:rsidRPr="00792020">
        <w:rPr>
          <w:rFonts w:ascii="Times New Roman" w:eastAsia="Times New Roman" w:hAnsi="Times New Roman" w:cs="Times New Roman"/>
          <w:sz w:val="28"/>
          <w:szCs w:val="28"/>
        </w:rPr>
        <w:t xml:space="preserve">Основные закономерности, принципы управления и их характеристики. </w:t>
      </w:r>
    </w:p>
    <w:p w:rsidR="000C22CA" w:rsidRDefault="000C22CA" w:rsidP="003B4DDD">
      <w:pPr>
        <w:pStyle w:val="a3"/>
        <w:numPr>
          <w:ilvl w:val="1"/>
          <w:numId w:val="6"/>
        </w:numPr>
        <w:tabs>
          <w:tab w:val="left" w:pos="1134"/>
          <w:tab w:val="left" w:pos="1418"/>
        </w:tabs>
        <w:spacing w:after="0" w:line="240" w:lineRule="auto"/>
        <w:ind w:left="0" w:firstLine="709"/>
        <w:jc w:val="both"/>
        <w:rPr>
          <w:rFonts w:ascii="Times New Roman" w:eastAsia="Times New Roman" w:hAnsi="Times New Roman" w:cs="Times New Roman"/>
          <w:sz w:val="28"/>
          <w:szCs w:val="28"/>
        </w:rPr>
      </w:pPr>
      <w:r w:rsidRPr="00792020">
        <w:rPr>
          <w:rFonts w:ascii="Times New Roman" w:eastAsia="Times New Roman" w:hAnsi="Times New Roman" w:cs="Times New Roman"/>
          <w:sz w:val="28"/>
          <w:szCs w:val="28"/>
        </w:rPr>
        <w:t xml:space="preserve">Наука социального управления: понятие, виды, принципы. </w:t>
      </w:r>
    </w:p>
    <w:p w:rsidR="000C22CA" w:rsidRDefault="000C22CA" w:rsidP="003B4DDD">
      <w:pPr>
        <w:pStyle w:val="a3"/>
        <w:numPr>
          <w:ilvl w:val="1"/>
          <w:numId w:val="6"/>
        </w:numPr>
        <w:tabs>
          <w:tab w:val="left" w:pos="1134"/>
          <w:tab w:val="left" w:pos="1418"/>
        </w:tabs>
        <w:spacing w:after="0" w:line="240" w:lineRule="auto"/>
        <w:ind w:left="0" w:firstLine="709"/>
        <w:jc w:val="both"/>
        <w:rPr>
          <w:rFonts w:ascii="Times New Roman" w:eastAsia="Times New Roman" w:hAnsi="Times New Roman" w:cs="Times New Roman"/>
          <w:sz w:val="28"/>
          <w:szCs w:val="28"/>
        </w:rPr>
      </w:pPr>
      <w:r w:rsidRPr="00792020">
        <w:rPr>
          <w:rFonts w:ascii="Times New Roman" w:eastAsia="Times New Roman" w:hAnsi="Times New Roman" w:cs="Times New Roman"/>
          <w:sz w:val="28"/>
          <w:szCs w:val="28"/>
        </w:rPr>
        <w:t xml:space="preserve">Государственное управление, как часть социального управления. </w:t>
      </w:r>
    </w:p>
    <w:p w:rsidR="000C22CA" w:rsidRDefault="000C22CA" w:rsidP="003B4DDD">
      <w:pPr>
        <w:pStyle w:val="a3"/>
        <w:numPr>
          <w:ilvl w:val="1"/>
          <w:numId w:val="6"/>
        </w:numPr>
        <w:tabs>
          <w:tab w:val="left" w:pos="1134"/>
          <w:tab w:val="left" w:pos="1418"/>
        </w:tabs>
        <w:spacing w:after="0" w:line="240" w:lineRule="auto"/>
        <w:ind w:left="0" w:firstLine="709"/>
        <w:jc w:val="both"/>
        <w:rPr>
          <w:rFonts w:ascii="Times New Roman" w:eastAsia="Times New Roman" w:hAnsi="Times New Roman" w:cs="Times New Roman"/>
          <w:sz w:val="28"/>
          <w:szCs w:val="28"/>
        </w:rPr>
      </w:pPr>
      <w:r w:rsidRPr="00792020">
        <w:rPr>
          <w:rFonts w:ascii="Times New Roman" w:eastAsia="Times New Roman" w:hAnsi="Times New Roman" w:cs="Times New Roman"/>
          <w:sz w:val="28"/>
          <w:szCs w:val="28"/>
        </w:rPr>
        <w:t xml:space="preserve">Организация управления в органах ГПС МЧС России. </w:t>
      </w:r>
    </w:p>
    <w:p w:rsidR="000C22CA" w:rsidRDefault="000C22CA" w:rsidP="003B4DDD">
      <w:pPr>
        <w:pStyle w:val="a3"/>
        <w:numPr>
          <w:ilvl w:val="1"/>
          <w:numId w:val="6"/>
        </w:numPr>
        <w:tabs>
          <w:tab w:val="left" w:pos="1134"/>
          <w:tab w:val="left" w:pos="1418"/>
        </w:tabs>
        <w:spacing w:after="0" w:line="240" w:lineRule="auto"/>
        <w:ind w:left="0" w:firstLine="709"/>
        <w:jc w:val="both"/>
        <w:rPr>
          <w:rFonts w:ascii="Times New Roman" w:eastAsia="Times New Roman" w:hAnsi="Times New Roman" w:cs="Times New Roman"/>
          <w:sz w:val="28"/>
          <w:szCs w:val="28"/>
        </w:rPr>
      </w:pPr>
      <w:r w:rsidRPr="00792020">
        <w:rPr>
          <w:rFonts w:ascii="Times New Roman" w:eastAsia="Times New Roman" w:hAnsi="Times New Roman" w:cs="Times New Roman"/>
          <w:sz w:val="28"/>
          <w:szCs w:val="28"/>
        </w:rPr>
        <w:t>Цели, задачи и функции системы органов ГПС.</w:t>
      </w:r>
    </w:p>
    <w:p w:rsidR="00EB5B48" w:rsidRPr="00EB5B48" w:rsidRDefault="00EB5B48" w:rsidP="00EB5B48">
      <w:pPr>
        <w:spacing w:after="0" w:line="240" w:lineRule="auto"/>
        <w:ind w:left="709"/>
        <w:jc w:val="both"/>
        <w:rPr>
          <w:rFonts w:ascii="Times New Roman" w:eastAsia="Times New Roman" w:hAnsi="Times New Roman" w:cs="Times New Roman"/>
          <w:sz w:val="28"/>
          <w:szCs w:val="28"/>
        </w:rPr>
      </w:pPr>
    </w:p>
    <w:p w:rsidR="00526F2B" w:rsidRDefault="00526F2B" w:rsidP="003C242D">
      <w:pPr>
        <w:pStyle w:val="a3"/>
        <w:spacing w:after="0" w:line="240" w:lineRule="auto"/>
        <w:ind w:left="0" w:firstLine="709"/>
        <w:jc w:val="both"/>
        <w:rPr>
          <w:rFonts w:ascii="Times New Roman" w:eastAsia="Times New Roman" w:hAnsi="Times New Roman" w:cs="Times New Roman"/>
          <w:b/>
          <w:sz w:val="28"/>
          <w:szCs w:val="28"/>
        </w:rPr>
      </w:pPr>
    </w:p>
    <w:p w:rsidR="000C22CA" w:rsidRDefault="0010279D" w:rsidP="003C242D">
      <w:pPr>
        <w:pStyle w:val="a3"/>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Тема </w:t>
      </w:r>
      <w:r w:rsidR="000C22CA" w:rsidRPr="00792020">
        <w:rPr>
          <w:rFonts w:ascii="Times New Roman" w:eastAsia="Times New Roman" w:hAnsi="Times New Roman" w:cs="Times New Roman"/>
          <w:b/>
          <w:sz w:val="28"/>
          <w:szCs w:val="28"/>
        </w:rPr>
        <w:t>2. Основы организации работы с кадрами в системе МЧС России</w:t>
      </w:r>
    </w:p>
    <w:p w:rsidR="000C22CA" w:rsidRDefault="000C22CA" w:rsidP="003B4DDD">
      <w:pPr>
        <w:pStyle w:val="a3"/>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rPr>
      </w:pPr>
      <w:r w:rsidRPr="002300B8">
        <w:rPr>
          <w:rFonts w:ascii="Times New Roman" w:eastAsia="Times New Roman" w:hAnsi="Times New Roman" w:cs="Times New Roman"/>
          <w:sz w:val="28"/>
          <w:szCs w:val="28"/>
        </w:rPr>
        <w:t xml:space="preserve">МЧС России как орган государственной власти. </w:t>
      </w:r>
    </w:p>
    <w:p w:rsidR="000C22CA" w:rsidRDefault="000C22CA" w:rsidP="003B4DDD">
      <w:pPr>
        <w:pStyle w:val="a3"/>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rPr>
      </w:pPr>
      <w:r w:rsidRPr="002300B8">
        <w:rPr>
          <w:rFonts w:ascii="Times New Roman" w:eastAsia="Times New Roman" w:hAnsi="Times New Roman" w:cs="Times New Roman"/>
          <w:sz w:val="28"/>
          <w:szCs w:val="28"/>
        </w:rPr>
        <w:t xml:space="preserve">Кадровая политика: понятие, виды, содержание.  </w:t>
      </w:r>
    </w:p>
    <w:p w:rsidR="000C22CA" w:rsidRDefault="000C22CA" w:rsidP="003B4DDD">
      <w:pPr>
        <w:pStyle w:val="a3"/>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rPr>
      </w:pPr>
      <w:r w:rsidRPr="002300B8">
        <w:rPr>
          <w:rFonts w:ascii="Times New Roman" w:eastAsia="Times New Roman" w:hAnsi="Times New Roman" w:cs="Times New Roman"/>
          <w:sz w:val="28"/>
          <w:szCs w:val="28"/>
        </w:rPr>
        <w:t xml:space="preserve">Кадровый потенциал. </w:t>
      </w:r>
    </w:p>
    <w:p w:rsidR="000C22CA" w:rsidRDefault="000C22CA" w:rsidP="003B4DDD">
      <w:pPr>
        <w:pStyle w:val="a3"/>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rPr>
      </w:pPr>
      <w:r w:rsidRPr="002300B8">
        <w:rPr>
          <w:rFonts w:ascii="Times New Roman" w:eastAsia="Times New Roman" w:hAnsi="Times New Roman" w:cs="Times New Roman"/>
          <w:sz w:val="28"/>
          <w:szCs w:val="28"/>
        </w:rPr>
        <w:t xml:space="preserve">Основные направления кадровой политики государства. </w:t>
      </w:r>
    </w:p>
    <w:p w:rsidR="000C22CA" w:rsidRDefault="000C22CA" w:rsidP="003B4DDD">
      <w:pPr>
        <w:pStyle w:val="a3"/>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rPr>
      </w:pPr>
      <w:r w:rsidRPr="002300B8">
        <w:rPr>
          <w:rFonts w:ascii="Times New Roman" w:eastAsia="Times New Roman" w:hAnsi="Times New Roman" w:cs="Times New Roman"/>
          <w:sz w:val="28"/>
          <w:szCs w:val="28"/>
        </w:rPr>
        <w:t xml:space="preserve">Современная концепция </w:t>
      </w:r>
      <w:r w:rsidRPr="002300B8">
        <w:rPr>
          <w:rFonts w:ascii="Times New Roman" w:eastAsia="Times New Roman" w:hAnsi="Times New Roman" w:cs="Times New Roman"/>
          <w:spacing w:val="-3"/>
          <w:sz w:val="28"/>
          <w:szCs w:val="28"/>
        </w:rPr>
        <w:t xml:space="preserve">кадровой политики </w:t>
      </w:r>
      <w:r w:rsidRPr="002300B8">
        <w:rPr>
          <w:rFonts w:ascii="Times New Roman" w:eastAsia="Times New Roman" w:hAnsi="Times New Roman" w:cs="Times New Roman"/>
          <w:spacing w:val="-9"/>
          <w:sz w:val="28"/>
          <w:szCs w:val="28"/>
        </w:rPr>
        <w:t>МЧС России.</w:t>
      </w:r>
      <w:r w:rsidRPr="002300B8">
        <w:rPr>
          <w:rFonts w:ascii="Times New Roman" w:eastAsia="Times New Roman" w:hAnsi="Times New Roman" w:cs="Times New Roman"/>
          <w:sz w:val="28"/>
          <w:szCs w:val="28"/>
        </w:rPr>
        <w:t xml:space="preserve"> </w:t>
      </w:r>
    </w:p>
    <w:p w:rsidR="000C22CA" w:rsidRDefault="000C22CA" w:rsidP="003B4DDD">
      <w:pPr>
        <w:pStyle w:val="a3"/>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rPr>
      </w:pPr>
      <w:r w:rsidRPr="002300B8">
        <w:rPr>
          <w:rFonts w:ascii="Times New Roman" w:eastAsia="Times New Roman" w:hAnsi="Times New Roman" w:cs="Times New Roman"/>
          <w:sz w:val="28"/>
          <w:szCs w:val="28"/>
        </w:rPr>
        <w:t xml:space="preserve">Цели, основные направления и принципы кадровой политики МЧС России. </w:t>
      </w:r>
    </w:p>
    <w:p w:rsidR="000C22CA" w:rsidRDefault="000C22CA" w:rsidP="003B4DDD">
      <w:pPr>
        <w:pStyle w:val="a3"/>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rPr>
      </w:pPr>
      <w:r w:rsidRPr="002300B8">
        <w:rPr>
          <w:rFonts w:ascii="Times New Roman" w:eastAsia="Times New Roman" w:hAnsi="Times New Roman" w:cs="Times New Roman"/>
          <w:sz w:val="28"/>
          <w:szCs w:val="28"/>
        </w:rPr>
        <w:t xml:space="preserve">Основные элементы системы работы с кадрами в ФПС ГПС. </w:t>
      </w:r>
    </w:p>
    <w:p w:rsidR="000C22CA" w:rsidRDefault="000C22CA" w:rsidP="003B4DDD">
      <w:pPr>
        <w:pStyle w:val="a3"/>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rPr>
      </w:pPr>
      <w:r w:rsidRPr="002300B8">
        <w:rPr>
          <w:rFonts w:ascii="Times New Roman" w:eastAsia="Times New Roman" w:hAnsi="Times New Roman" w:cs="Times New Roman"/>
          <w:sz w:val="28"/>
          <w:szCs w:val="28"/>
        </w:rPr>
        <w:t xml:space="preserve">Личный состав ФПС ГПС. </w:t>
      </w:r>
    </w:p>
    <w:p w:rsidR="000C22CA" w:rsidRPr="002300B8" w:rsidRDefault="000C22CA" w:rsidP="003B4DDD">
      <w:pPr>
        <w:pStyle w:val="a3"/>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rPr>
      </w:pPr>
      <w:r w:rsidRPr="002300B8">
        <w:rPr>
          <w:rFonts w:ascii="Times New Roman" w:eastAsia="Calibri" w:hAnsi="Times New Roman" w:cs="Times New Roman"/>
          <w:sz w:val="28"/>
          <w:szCs w:val="28"/>
        </w:rPr>
        <w:t xml:space="preserve">Понятие и виды рабочего времени.  </w:t>
      </w:r>
    </w:p>
    <w:p w:rsidR="000C22CA" w:rsidRDefault="000C22CA" w:rsidP="003B4DDD">
      <w:pPr>
        <w:pStyle w:val="a3"/>
        <w:numPr>
          <w:ilvl w:val="0"/>
          <w:numId w:val="7"/>
        </w:numPr>
        <w:tabs>
          <w:tab w:val="left" w:pos="1134"/>
        </w:tabs>
        <w:spacing w:after="0" w:line="240" w:lineRule="auto"/>
        <w:ind w:left="0" w:firstLine="709"/>
        <w:jc w:val="both"/>
        <w:rPr>
          <w:rFonts w:ascii="Times New Roman" w:eastAsia="Calibri" w:hAnsi="Times New Roman" w:cs="Times New Roman"/>
          <w:sz w:val="28"/>
          <w:szCs w:val="28"/>
        </w:rPr>
      </w:pPr>
      <w:r w:rsidRPr="002300B8">
        <w:rPr>
          <w:rFonts w:ascii="Times New Roman" w:eastAsia="Calibri" w:hAnsi="Times New Roman" w:cs="Times New Roman"/>
          <w:sz w:val="28"/>
          <w:szCs w:val="28"/>
        </w:rPr>
        <w:t xml:space="preserve">Служебное время как ресурс.  Режимы рабочего времени </w:t>
      </w:r>
      <w:r>
        <w:rPr>
          <w:rFonts w:ascii="Times New Roman" w:eastAsia="Calibri" w:hAnsi="Times New Roman" w:cs="Times New Roman"/>
          <w:sz w:val="28"/>
          <w:szCs w:val="28"/>
        </w:rPr>
        <w:t>личного состава ГПС МЧС России, о</w:t>
      </w:r>
      <w:r w:rsidRPr="002300B8">
        <w:rPr>
          <w:rFonts w:ascii="Times New Roman" w:eastAsia="Calibri" w:hAnsi="Times New Roman" w:cs="Times New Roman"/>
          <w:sz w:val="28"/>
          <w:szCs w:val="28"/>
        </w:rPr>
        <w:t>собенности</w:t>
      </w:r>
      <w:r>
        <w:rPr>
          <w:rFonts w:ascii="Times New Roman" w:eastAsia="Calibri" w:hAnsi="Times New Roman" w:cs="Times New Roman"/>
          <w:sz w:val="28"/>
          <w:szCs w:val="28"/>
        </w:rPr>
        <w:t>, в</w:t>
      </w:r>
      <w:r w:rsidRPr="002300B8">
        <w:rPr>
          <w:rFonts w:ascii="Times New Roman" w:eastAsia="Calibri" w:hAnsi="Times New Roman" w:cs="Times New Roman"/>
          <w:sz w:val="28"/>
          <w:szCs w:val="28"/>
        </w:rPr>
        <w:t>нутренний распорядок.</w:t>
      </w:r>
    </w:p>
    <w:p w:rsidR="000C22CA" w:rsidRDefault="000C22CA" w:rsidP="003C242D">
      <w:pPr>
        <w:pStyle w:val="a3"/>
        <w:spacing w:after="0" w:line="240" w:lineRule="auto"/>
        <w:ind w:left="709"/>
        <w:jc w:val="both"/>
        <w:rPr>
          <w:rFonts w:ascii="Times New Roman" w:eastAsia="Calibri" w:hAnsi="Times New Roman" w:cs="Times New Roman"/>
          <w:sz w:val="28"/>
          <w:szCs w:val="28"/>
        </w:rPr>
      </w:pPr>
    </w:p>
    <w:p w:rsidR="000C22CA" w:rsidRPr="00792020" w:rsidRDefault="0010279D" w:rsidP="003C242D">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Тема </w:t>
      </w:r>
      <w:r w:rsidR="000C22CA" w:rsidRPr="00792020">
        <w:rPr>
          <w:rFonts w:ascii="Times New Roman" w:eastAsia="Times New Roman" w:hAnsi="Times New Roman" w:cs="Times New Roman"/>
          <w:b/>
          <w:sz w:val="28"/>
          <w:szCs w:val="28"/>
        </w:rPr>
        <w:t>3. Документационное обеспечение управления в органах и подразделениях МЧС России</w:t>
      </w:r>
    </w:p>
    <w:p w:rsidR="000C22CA" w:rsidRDefault="000C22CA" w:rsidP="003B4DDD">
      <w:pPr>
        <w:pStyle w:val="a3"/>
        <w:numPr>
          <w:ilvl w:val="0"/>
          <w:numId w:val="8"/>
        </w:numPr>
        <w:tabs>
          <w:tab w:val="left" w:pos="1134"/>
        </w:tabs>
        <w:spacing w:after="0" w:line="240" w:lineRule="auto"/>
        <w:ind w:left="0" w:firstLine="709"/>
        <w:jc w:val="both"/>
        <w:rPr>
          <w:rFonts w:ascii="Times New Roman" w:eastAsia="Times New Roman" w:hAnsi="Times New Roman" w:cs="Times New Roman"/>
          <w:sz w:val="28"/>
          <w:szCs w:val="28"/>
        </w:rPr>
      </w:pPr>
      <w:r w:rsidRPr="002300B8">
        <w:rPr>
          <w:rFonts w:ascii="Times New Roman" w:eastAsia="Times New Roman" w:hAnsi="Times New Roman" w:cs="Times New Roman"/>
          <w:sz w:val="28"/>
          <w:szCs w:val="28"/>
        </w:rPr>
        <w:t xml:space="preserve">Понятие делопроизводства и основные источники его нормативного регулирования. Виды и задачи делопроизводства в органах ГПС. </w:t>
      </w:r>
    </w:p>
    <w:p w:rsidR="000C22CA" w:rsidRDefault="000C22CA" w:rsidP="003B4DDD">
      <w:pPr>
        <w:pStyle w:val="a3"/>
        <w:numPr>
          <w:ilvl w:val="0"/>
          <w:numId w:val="8"/>
        </w:numPr>
        <w:tabs>
          <w:tab w:val="left" w:pos="1134"/>
        </w:tabs>
        <w:spacing w:after="0" w:line="240" w:lineRule="auto"/>
        <w:ind w:left="0" w:firstLine="709"/>
        <w:jc w:val="both"/>
        <w:rPr>
          <w:rFonts w:ascii="Times New Roman" w:eastAsia="Times New Roman" w:hAnsi="Times New Roman" w:cs="Times New Roman"/>
          <w:sz w:val="28"/>
          <w:szCs w:val="28"/>
        </w:rPr>
      </w:pPr>
      <w:r w:rsidRPr="002300B8">
        <w:rPr>
          <w:rFonts w:ascii="Times New Roman" w:eastAsia="Times New Roman" w:hAnsi="Times New Roman" w:cs="Times New Roman"/>
          <w:sz w:val="28"/>
          <w:szCs w:val="28"/>
        </w:rPr>
        <w:t>Обязанности сотрудников органов ГПС по организации и осуществлению делопроизводства.</w:t>
      </w:r>
    </w:p>
    <w:p w:rsidR="000C22CA" w:rsidRDefault="000C22CA" w:rsidP="003B4DDD">
      <w:pPr>
        <w:pStyle w:val="a3"/>
        <w:numPr>
          <w:ilvl w:val="0"/>
          <w:numId w:val="8"/>
        </w:numPr>
        <w:tabs>
          <w:tab w:val="left" w:pos="1134"/>
        </w:tabs>
        <w:spacing w:after="0" w:line="240" w:lineRule="auto"/>
        <w:ind w:left="0" w:firstLine="709"/>
        <w:jc w:val="both"/>
        <w:rPr>
          <w:rFonts w:ascii="Times New Roman" w:eastAsia="Times New Roman" w:hAnsi="Times New Roman" w:cs="Times New Roman"/>
          <w:sz w:val="28"/>
          <w:szCs w:val="28"/>
        </w:rPr>
      </w:pPr>
      <w:r w:rsidRPr="002300B8">
        <w:rPr>
          <w:rFonts w:ascii="Times New Roman" w:eastAsia="Times New Roman" w:hAnsi="Times New Roman" w:cs="Times New Roman"/>
          <w:sz w:val="28"/>
          <w:szCs w:val="28"/>
        </w:rPr>
        <w:t xml:space="preserve">Обязанности сотрудников органов ГПС по организации и осуществлению делопроизводства. </w:t>
      </w:r>
    </w:p>
    <w:p w:rsidR="000C22CA" w:rsidRDefault="000C22CA" w:rsidP="003B4DDD">
      <w:pPr>
        <w:pStyle w:val="a3"/>
        <w:numPr>
          <w:ilvl w:val="0"/>
          <w:numId w:val="8"/>
        </w:numPr>
        <w:tabs>
          <w:tab w:val="left" w:pos="1134"/>
        </w:tabs>
        <w:spacing w:after="0" w:line="240" w:lineRule="auto"/>
        <w:ind w:left="0" w:firstLine="709"/>
        <w:jc w:val="both"/>
        <w:rPr>
          <w:rFonts w:ascii="Times New Roman" w:eastAsia="Times New Roman" w:hAnsi="Times New Roman" w:cs="Times New Roman"/>
          <w:sz w:val="28"/>
          <w:szCs w:val="28"/>
        </w:rPr>
      </w:pPr>
      <w:r w:rsidRPr="002300B8">
        <w:rPr>
          <w:rFonts w:ascii="Times New Roman" w:eastAsia="Times New Roman" w:hAnsi="Times New Roman" w:cs="Times New Roman"/>
          <w:sz w:val="28"/>
          <w:szCs w:val="28"/>
        </w:rPr>
        <w:t xml:space="preserve">Документооборот в органах ГПС. </w:t>
      </w:r>
    </w:p>
    <w:p w:rsidR="000C22CA" w:rsidRDefault="000C22CA" w:rsidP="003B4DDD">
      <w:pPr>
        <w:pStyle w:val="a3"/>
        <w:numPr>
          <w:ilvl w:val="0"/>
          <w:numId w:val="8"/>
        </w:numPr>
        <w:tabs>
          <w:tab w:val="left" w:pos="1134"/>
        </w:tabs>
        <w:spacing w:after="0" w:line="240" w:lineRule="auto"/>
        <w:ind w:left="0" w:firstLine="709"/>
        <w:jc w:val="both"/>
        <w:rPr>
          <w:rFonts w:ascii="Times New Roman" w:eastAsia="Times New Roman" w:hAnsi="Times New Roman" w:cs="Times New Roman"/>
          <w:sz w:val="28"/>
          <w:szCs w:val="28"/>
        </w:rPr>
      </w:pPr>
      <w:r w:rsidRPr="002300B8">
        <w:rPr>
          <w:rFonts w:ascii="Times New Roman" w:eastAsia="Times New Roman" w:hAnsi="Times New Roman" w:cs="Times New Roman"/>
          <w:sz w:val="28"/>
          <w:szCs w:val="28"/>
        </w:rPr>
        <w:t xml:space="preserve">Назначение и виды документов, составляемых в органах ГПС. </w:t>
      </w:r>
    </w:p>
    <w:p w:rsidR="000C22CA" w:rsidRDefault="000C22CA" w:rsidP="003B4DDD">
      <w:pPr>
        <w:pStyle w:val="a3"/>
        <w:numPr>
          <w:ilvl w:val="0"/>
          <w:numId w:val="8"/>
        </w:numPr>
        <w:tabs>
          <w:tab w:val="left" w:pos="1134"/>
        </w:tabs>
        <w:spacing w:after="0" w:line="240" w:lineRule="auto"/>
        <w:ind w:left="0" w:firstLine="709"/>
        <w:jc w:val="both"/>
        <w:rPr>
          <w:rFonts w:ascii="Times New Roman" w:eastAsia="Times New Roman" w:hAnsi="Times New Roman" w:cs="Times New Roman"/>
          <w:sz w:val="28"/>
          <w:szCs w:val="28"/>
        </w:rPr>
      </w:pPr>
      <w:r w:rsidRPr="002300B8">
        <w:rPr>
          <w:rFonts w:ascii="Times New Roman" w:eastAsia="Times New Roman" w:hAnsi="Times New Roman" w:cs="Times New Roman"/>
          <w:sz w:val="28"/>
          <w:szCs w:val="28"/>
        </w:rPr>
        <w:t>Общие правила составления и оформления документов.</w:t>
      </w:r>
    </w:p>
    <w:p w:rsidR="00071E8A" w:rsidRDefault="00071E8A" w:rsidP="003C242D">
      <w:pPr>
        <w:pStyle w:val="a3"/>
        <w:spacing w:after="0" w:line="240" w:lineRule="auto"/>
        <w:ind w:left="709"/>
        <w:jc w:val="both"/>
        <w:rPr>
          <w:rFonts w:ascii="Times New Roman" w:eastAsia="Times New Roman" w:hAnsi="Times New Roman" w:cs="Times New Roman"/>
          <w:sz w:val="28"/>
          <w:szCs w:val="28"/>
        </w:rPr>
      </w:pPr>
    </w:p>
    <w:p w:rsidR="00071E8A" w:rsidRPr="00792020" w:rsidRDefault="0010279D" w:rsidP="003C242D">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Тема </w:t>
      </w:r>
      <w:r w:rsidR="00071E8A" w:rsidRPr="00792020">
        <w:rPr>
          <w:rFonts w:ascii="Times New Roman" w:eastAsia="Times New Roman" w:hAnsi="Times New Roman" w:cs="Times New Roman"/>
          <w:b/>
          <w:sz w:val="28"/>
          <w:szCs w:val="28"/>
        </w:rPr>
        <w:t>4. Профессиональная подготовка личного состава ГПС</w:t>
      </w:r>
    </w:p>
    <w:p w:rsidR="000C22CA" w:rsidRDefault="000C22CA" w:rsidP="003B4DDD">
      <w:pPr>
        <w:pStyle w:val="a3"/>
        <w:numPr>
          <w:ilvl w:val="0"/>
          <w:numId w:val="9"/>
        </w:numPr>
        <w:tabs>
          <w:tab w:val="left" w:pos="1134"/>
        </w:tabs>
        <w:spacing w:after="0" w:line="240" w:lineRule="auto"/>
        <w:ind w:left="0" w:firstLine="709"/>
        <w:jc w:val="both"/>
        <w:rPr>
          <w:rFonts w:ascii="Times New Roman" w:eastAsia="Times New Roman" w:hAnsi="Times New Roman" w:cs="Times New Roman"/>
          <w:sz w:val="28"/>
          <w:szCs w:val="28"/>
        </w:rPr>
      </w:pPr>
      <w:r w:rsidRPr="002300B8">
        <w:rPr>
          <w:rFonts w:ascii="Times New Roman" w:eastAsia="Times New Roman" w:hAnsi="Times New Roman" w:cs="Times New Roman"/>
          <w:sz w:val="28"/>
          <w:szCs w:val="28"/>
        </w:rPr>
        <w:t xml:space="preserve">Основные документы по планированию и организации подготовки: назначение, содержание и сроки. </w:t>
      </w:r>
    </w:p>
    <w:p w:rsidR="000C22CA" w:rsidRDefault="000C22CA" w:rsidP="003B4DDD">
      <w:pPr>
        <w:pStyle w:val="a3"/>
        <w:numPr>
          <w:ilvl w:val="0"/>
          <w:numId w:val="9"/>
        </w:numPr>
        <w:tabs>
          <w:tab w:val="left" w:pos="1134"/>
        </w:tabs>
        <w:spacing w:after="0" w:line="240" w:lineRule="auto"/>
        <w:ind w:left="0" w:firstLine="709"/>
        <w:jc w:val="both"/>
        <w:rPr>
          <w:rFonts w:ascii="Times New Roman" w:eastAsia="Times New Roman" w:hAnsi="Times New Roman" w:cs="Times New Roman"/>
          <w:sz w:val="28"/>
          <w:szCs w:val="28"/>
        </w:rPr>
      </w:pPr>
      <w:r w:rsidRPr="002300B8">
        <w:rPr>
          <w:rFonts w:ascii="Times New Roman" w:eastAsia="Times New Roman" w:hAnsi="Times New Roman" w:cs="Times New Roman"/>
          <w:sz w:val="28"/>
          <w:szCs w:val="28"/>
        </w:rPr>
        <w:lastRenderedPageBreak/>
        <w:t xml:space="preserve">Цель и задачи профессиональной подготовки личного состава пожарной охраны. </w:t>
      </w:r>
    </w:p>
    <w:p w:rsidR="000C22CA" w:rsidRDefault="000C22CA" w:rsidP="003B4DDD">
      <w:pPr>
        <w:pStyle w:val="a3"/>
        <w:numPr>
          <w:ilvl w:val="0"/>
          <w:numId w:val="9"/>
        </w:numPr>
        <w:tabs>
          <w:tab w:val="left" w:pos="1134"/>
        </w:tabs>
        <w:spacing w:after="0" w:line="240" w:lineRule="auto"/>
        <w:ind w:left="0" w:firstLine="709"/>
        <w:jc w:val="both"/>
        <w:rPr>
          <w:rFonts w:ascii="Times New Roman" w:eastAsia="Times New Roman" w:hAnsi="Times New Roman" w:cs="Times New Roman"/>
          <w:sz w:val="28"/>
          <w:szCs w:val="28"/>
        </w:rPr>
      </w:pPr>
      <w:r w:rsidRPr="002300B8">
        <w:rPr>
          <w:rFonts w:ascii="Times New Roman" w:eastAsia="Times New Roman" w:hAnsi="Times New Roman" w:cs="Times New Roman"/>
          <w:sz w:val="28"/>
          <w:szCs w:val="28"/>
        </w:rPr>
        <w:t xml:space="preserve">Основные формы подготовки, их характеристика. </w:t>
      </w:r>
    </w:p>
    <w:p w:rsidR="000C22CA" w:rsidRPr="00EB5B48" w:rsidRDefault="000C22CA" w:rsidP="003B4DDD">
      <w:pPr>
        <w:pStyle w:val="a3"/>
        <w:numPr>
          <w:ilvl w:val="0"/>
          <w:numId w:val="9"/>
        </w:numPr>
        <w:tabs>
          <w:tab w:val="left" w:pos="1134"/>
        </w:tabs>
        <w:spacing w:after="0" w:line="240" w:lineRule="auto"/>
        <w:ind w:left="0" w:firstLine="709"/>
        <w:jc w:val="both"/>
        <w:rPr>
          <w:rFonts w:ascii="Times New Roman" w:eastAsia="Times New Roman" w:hAnsi="Times New Roman" w:cs="Times New Roman"/>
          <w:spacing w:val="-4"/>
          <w:sz w:val="28"/>
          <w:szCs w:val="28"/>
        </w:rPr>
      </w:pPr>
      <w:r w:rsidRPr="00EB5B48">
        <w:rPr>
          <w:rFonts w:ascii="Times New Roman" w:eastAsia="Times New Roman" w:hAnsi="Times New Roman" w:cs="Times New Roman"/>
          <w:spacing w:val="-4"/>
          <w:sz w:val="28"/>
          <w:szCs w:val="28"/>
        </w:rPr>
        <w:t>Совершенствование профессиональной подготовки личного состава ГПС.</w:t>
      </w:r>
    </w:p>
    <w:p w:rsidR="00A0019B" w:rsidRDefault="00A0019B" w:rsidP="00A0019B">
      <w:pPr>
        <w:pStyle w:val="a3"/>
        <w:spacing w:after="0" w:line="240" w:lineRule="auto"/>
        <w:ind w:left="709"/>
        <w:jc w:val="both"/>
        <w:rPr>
          <w:rFonts w:ascii="Times New Roman" w:eastAsia="Times New Roman" w:hAnsi="Times New Roman" w:cs="Times New Roman"/>
          <w:sz w:val="28"/>
          <w:szCs w:val="28"/>
        </w:rPr>
      </w:pPr>
    </w:p>
    <w:p w:rsidR="00A0019B" w:rsidRPr="00A0019B" w:rsidRDefault="00A0019B" w:rsidP="00A0019B">
      <w:pPr>
        <w:pStyle w:val="a3"/>
        <w:spacing w:after="0" w:line="240" w:lineRule="auto"/>
        <w:ind w:left="0" w:firstLine="709"/>
        <w:jc w:val="both"/>
        <w:rPr>
          <w:rFonts w:ascii="Times New Roman" w:eastAsia="Times New Roman" w:hAnsi="Times New Roman" w:cs="Times New Roman"/>
          <w:b/>
          <w:sz w:val="28"/>
          <w:szCs w:val="28"/>
        </w:rPr>
      </w:pPr>
      <w:r w:rsidRPr="00A0019B">
        <w:rPr>
          <w:rFonts w:ascii="Times New Roman" w:eastAsia="Times New Roman" w:hAnsi="Times New Roman" w:cs="Times New Roman"/>
          <w:b/>
          <w:sz w:val="28"/>
          <w:szCs w:val="28"/>
        </w:rPr>
        <w:t>Тема 5. Юридическая ответственность должностных лиц ФПС ГПС МЧС России</w:t>
      </w:r>
    </w:p>
    <w:p w:rsidR="00A0019B" w:rsidRPr="00A0019B" w:rsidRDefault="00A0019B" w:rsidP="001B6FA0">
      <w:pPr>
        <w:pStyle w:val="a3"/>
        <w:numPr>
          <w:ilvl w:val="0"/>
          <w:numId w:val="140"/>
        </w:numPr>
        <w:tabs>
          <w:tab w:val="left" w:pos="0"/>
          <w:tab w:val="left" w:pos="180"/>
          <w:tab w:val="left" w:pos="1134"/>
        </w:tabs>
        <w:spacing w:after="0" w:line="240" w:lineRule="auto"/>
        <w:ind w:left="0" w:firstLine="709"/>
        <w:jc w:val="both"/>
        <w:rPr>
          <w:rFonts w:ascii="Times New Roman" w:eastAsia="Times New Roman" w:hAnsi="Times New Roman" w:cs="Times New Roman"/>
          <w:sz w:val="28"/>
          <w:szCs w:val="28"/>
        </w:rPr>
      </w:pPr>
      <w:r w:rsidRPr="00A0019B">
        <w:rPr>
          <w:rFonts w:ascii="Times New Roman" w:eastAsia="Times New Roman" w:hAnsi="Times New Roman" w:cs="Times New Roman"/>
          <w:sz w:val="28"/>
          <w:szCs w:val="28"/>
        </w:rPr>
        <w:t>Понятие коррупции и коррупционного правонарушения.</w:t>
      </w:r>
    </w:p>
    <w:p w:rsidR="00A0019B" w:rsidRPr="00A0019B" w:rsidRDefault="00A0019B" w:rsidP="001B6FA0">
      <w:pPr>
        <w:pStyle w:val="a3"/>
        <w:numPr>
          <w:ilvl w:val="0"/>
          <w:numId w:val="140"/>
        </w:numPr>
        <w:tabs>
          <w:tab w:val="left" w:pos="0"/>
          <w:tab w:val="left" w:pos="180"/>
          <w:tab w:val="left" w:pos="1134"/>
        </w:tabs>
        <w:spacing w:after="0" w:line="240" w:lineRule="auto"/>
        <w:ind w:left="0" w:firstLine="709"/>
        <w:jc w:val="both"/>
        <w:rPr>
          <w:rFonts w:ascii="Times New Roman" w:eastAsia="Times New Roman" w:hAnsi="Times New Roman" w:cs="Times New Roman"/>
          <w:sz w:val="28"/>
          <w:szCs w:val="28"/>
        </w:rPr>
      </w:pPr>
      <w:r w:rsidRPr="00A0019B">
        <w:rPr>
          <w:rFonts w:ascii="Times New Roman" w:eastAsia="Times New Roman" w:hAnsi="Times New Roman" w:cs="Times New Roman"/>
          <w:sz w:val="28"/>
          <w:szCs w:val="28"/>
        </w:rPr>
        <w:t xml:space="preserve">Получение либо предоставление выгоды как цели коррупционных правонарушений. </w:t>
      </w:r>
    </w:p>
    <w:p w:rsidR="00A0019B" w:rsidRPr="00A0019B" w:rsidRDefault="00A0019B" w:rsidP="001B6FA0">
      <w:pPr>
        <w:pStyle w:val="a3"/>
        <w:numPr>
          <w:ilvl w:val="0"/>
          <w:numId w:val="140"/>
        </w:numPr>
        <w:tabs>
          <w:tab w:val="left" w:pos="0"/>
          <w:tab w:val="left" w:pos="180"/>
          <w:tab w:val="left" w:pos="1134"/>
        </w:tabs>
        <w:spacing w:after="0" w:line="240" w:lineRule="auto"/>
        <w:ind w:left="0" w:firstLine="709"/>
        <w:jc w:val="both"/>
        <w:rPr>
          <w:rFonts w:ascii="Times New Roman" w:eastAsia="Times New Roman" w:hAnsi="Times New Roman" w:cs="Times New Roman"/>
          <w:sz w:val="28"/>
          <w:szCs w:val="28"/>
        </w:rPr>
      </w:pPr>
      <w:r w:rsidRPr="00A0019B">
        <w:rPr>
          <w:rFonts w:ascii="Times New Roman" w:eastAsia="Times New Roman" w:hAnsi="Times New Roman" w:cs="Times New Roman"/>
          <w:sz w:val="28"/>
          <w:szCs w:val="28"/>
        </w:rPr>
        <w:t xml:space="preserve">Понятие и виды коррупционных преступлений, их соотношение со служебными преступлениями. </w:t>
      </w:r>
    </w:p>
    <w:p w:rsidR="00A0019B" w:rsidRPr="00A0019B" w:rsidRDefault="00A0019B" w:rsidP="001B6FA0">
      <w:pPr>
        <w:pStyle w:val="a3"/>
        <w:numPr>
          <w:ilvl w:val="0"/>
          <w:numId w:val="140"/>
        </w:numPr>
        <w:tabs>
          <w:tab w:val="left" w:pos="0"/>
          <w:tab w:val="left" w:pos="180"/>
          <w:tab w:val="left" w:pos="1134"/>
        </w:tabs>
        <w:spacing w:after="0" w:line="240" w:lineRule="auto"/>
        <w:ind w:left="0" w:firstLine="709"/>
        <w:jc w:val="both"/>
        <w:rPr>
          <w:rFonts w:ascii="Times New Roman" w:eastAsia="Times New Roman" w:hAnsi="Times New Roman" w:cs="Times New Roman"/>
          <w:sz w:val="28"/>
          <w:szCs w:val="28"/>
        </w:rPr>
      </w:pPr>
      <w:r w:rsidRPr="00A0019B">
        <w:rPr>
          <w:rFonts w:ascii="Times New Roman" w:eastAsia="Times New Roman" w:hAnsi="Times New Roman" w:cs="Times New Roman"/>
          <w:sz w:val="28"/>
          <w:szCs w:val="28"/>
        </w:rPr>
        <w:t xml:space="preserve">Ответственность должностных лиц за правонарушения коррупционной направленности. </w:t>
      </w:r>
    </w:p>
    <w:p w:rsidR="00A0019B" w:rsidRPr="00A0019B" w:rsidRDefault="00A0019B" w:rsidP="001B6FA0">
      <w:pPr>
        <w:pStyle w:val="a3"/>
        <w:numPr>
          <w:ilvl w:val="0"/>
          <w:numId w:val="140"/>
        </w:numPr>
        <w:tabs>
          <w:tab w:val="left" w:pos="0"/>
          <w:tab w:val="left" w:pos="180"/>
          <w:tab w:val="left" w:pos="1134"/>
        </w:tabs>
        <w:spacing w:after="0" w:line="240" w:lineRule="auto"/>
        <w:ind w:left="0" w:firstLine="709"/>
        <w:jc w:val="both"/>
        <w:rPr>
          <w:rFonts w:ascii="Times New Roman" w:eastAsia="Times New Roman" w:hAnsi="Times New Roman" w:cs="Times New Roman"/>
          <w:sz w:val="28"/>
          <w:szCs w:val="28"/>
        </w:rPr>
      </w:pPr>
      <w:r w:rsidRPr="00A0019B">
        <w:rPr>
          <w:rFonts w:ascii="Times New Roman" w:eastAsia="Times New Roman" w:hAnsi="Times New Roman" w:cs="Times New Roman"/>
          <w:sz w:val="28"/>
          <w:szCs w:val="28"/>
        </w:rPr>
        <w:t>Особенности различных видов ответственности (уголовная, административная, дисциплинарная).</w:t>
      </w:r>
    </w:p>
    <w:p w:rsidR="00EB5B48" w:rsidRDefault="00EB5B48" w:rsidP="003C242D">
      <w:pPr>
        <w:widowControl w:val="0"/>
        <w:spacing w:after="0" w:line="240" w:lineRule="auto"/>
        <w:jc w:val="center"/>
        <w:rPr>
          <w:rFonts w:ascii="Times New Roman" w:eastAsia="Calibri" w:hAnsi="Times New Roman" w:cs="Times New Roman"/>
          <w:b/>
          <w:bCs/>
          <w:sz w:val="28"/>
          <w:szCs w:val="28"/>
          <w:lang w:eastAsia="ru-RU"/>
        </w:rPr>
      </w:pPr>
    </w:p>
    <w:p w:rsidR="000C22CA" w:rsidRPr="007F51EE" w:rsidRDefault="007B3185" w:rsidP="003C242D">
      <w:pPr>
        <w:widowControl w:val="0"/>
        <w:spacing w:after="0" w:line="240" w:lineRule="auto"/>
        <w:jc w:val="center"/>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t xml:space="preserve">6. </w:t>
      </w:r>
      <w:r w:rsidR="000C22CA" w:rsidRPr="007F51EE">
        <w:rPr>
          <w:rFonts w:ascii="Times New Roman" w:eastAsia="Calibri" w:hAnsi="Times New Roman" w:cs="Times New Roman"/>
          <w:b/>
          <w:bCs/>
          <w:sz w:val="28"/>
          <w:szCs w:val="28"/>
          <w:lang w:eastAsia="ru-RU"/>
        </w:rPr>
        <w:t>Перечень основной и дополнительной учебной литературы</w:t>
      </w:r>
    </w:p>
    <w:p w:rsidR="000C22CA" w:rsidRPr="000C22CA" w:rsidRDefault="000C22CA" w:rsidP="003C242D">
      <w:pPr>
        <w:widowControl w:val="0"/>
        <w:spacing w:after="0" w:line="240" w:lineRule="auto"/>
        <w:jc w:val="center"/>
        <w:rPr>
          <w:rFonts w:ascii="Times New Roman" w:eastAsia="Calibri" w:hAnsi="Times New Roman" w:cs="Times New Roman"/>
          <w:b/>
          <w:bCs/>
          <w:sz w:val="28"/>
          <w:szCs w:val="28"/>
          <w:highlight w:val="yellow"/>
          <w:lang w:eastAsia="ru-RU"/>
        </w:rPr>
      </w:pPr>
    </w:p>
    <w:p w:rsidR="007F51EE" w:rsidRPr="007F51EE" w:rsidRDefault="007B3185" w:rsidP="003C242D">
      <w:pPr>
        <w:pStyle w:val="a3"/>
        <w:spacing w:after="0" w:line="240" w:lineRule="auto"/>
        <w:ind w:left="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6.1. </w:t>
      </w:r>
      <w:r w:rsidR="007F51EE" w:rsidRPr="007F51EE">
        <w:rPr>
          <w:rFonts w:ascii="Times New Roman" w:eastAsia="Times New Roman" w:hAnsi="Times New Roman" w:cs="Times New Roman"/>
          <w:b/>
          <w:sz w:val="28"/>
          <w:szCs w:val="28"/>
          <w:lang w:eastAsia="ru-RU"/>
        </w:rPr>
        <w:t>Основная литература</w:t>
      </w:r>
    </w:p>
    <w:p w:rsidR="002C6E3E" w:rsidRPr="002C6E3E" w:rsidRDefault="002C6E3E" w:rsidP="003B4DDD">
      <w:pPr>
        <w:numPr>
          <w:ilvl w:val="0"/>
          <w:numId w:val="16"/>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2C6E3E">
        <w:rPr>
          <w:rFonts w:ascii="Times New Roman" w:eastAsia="Times New Roman" w:hAnsi="Times New Roman" w:cs="Times New Roman"/>
          <w:sz w:val="28"/>
          <w:szCs w:val="28"/>
          <w:lang w:eastAsia="ru-RU"/>
        </w:rPr>
        <w:t xml:space="preserve">Федянин В.И., </w:t>
      </w:r>
      <w:proofErr w:type="spellStart"/>
      <w:r w:rsidRPr="002C6E3E">
        <w:rPr>
          <w:rFonts w:ascii="Times New Roman" w:eastAsia="Times New Roman" w:hAnsi="Times New Roman" w:cs="Times New Roman"/>
          <w:sz w:val="28"/>
          <w:szCs w:val="28"/>
          <w:lang w:eastAsia="ru-RU"/>
        </w:rPr>
        <w:t>Заряева</w:t>
      </w:r>
      <w:proofErr w:type="spellEnd"/>
      <w:r w:rsidRPr="002C6E3E">
        <w:rPr>
          <w:rFonts w:ascii="Times New Roman" w:eastAsia="Times New Roman" w:hAnsi="Times New Roman" w:cs="Times New Roman"/>
          <w:sz w:val="28"/>
          <w:szCs w:val="28"/>
          <w:lang w:eastAsia="ru-RU"/>
        </w:rPr>
        <w:t xml:space="preserve"> Н.П., Квашнина Г.А. Организация и управление в области обеспечения пожарной безопасности: Учебное пособие (курс лекций). – Воронеж: Институт ГПС МЧС России, 2015.</w:t>
      </w:r>
    </w:p>
    <w:p w:rsidR="002C6E3E" w:rsidRDefault="002C6E3E" w:rsidP="003B4DDD">
      <w:pPr>
        <w:numPr>
          <w:ilvl w:val="0"/>
          <w:numId w:val="16"/>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proofErr w:type="spellStart"/>
      <w:r w:rsidRPr="002C6E3E">
        <w:rPr>
          <w:rFonts w:ascii="Times New Roman" w:eastAsia="Times New Roman" w:hAnsi="Times New Roman" w:cs="Times New Roman"/>
          <w:sz w:val="28"/>
          <w:szCs w:val="28"/>
          <w:lang w:eastAsia="ru-RU"/>
        </w:rPr>
        <w:t>Заряева</w:t>
      </w:r>
      <w:proofErr w:type="spellEnd"/>
      <w:r w:rsidRPr="002C6E3E">
        <w:rPr>
          <w:rFonts w:ascii="Times New Roman" w:eastAsia="Times New Roman" w:hAnsi="Times New Roman" w:cs="Times New Roman"/>
          <w:sz w:val="28"/>
          <w:szCs w:val="28"/>
          <w:lang w:eastAsia="ru-RU"/>
        </w:rPr>
        <w:t xml:space="preserve"> Н.П. Организация деятельности ГПС:</w:t>
      </w:r>
      <w:r w:rsidRPr="002C6E3E">
        <w:rPr>
          <w:rFonts w:ascii="Times New Roman" w:eastAsia="Calibri" w:hAnsi="Times New Roman" w:cs="Times New Roman"/>
          <w:sz w:val="20"/>
          <w:szCs w:val="20"/>
          <w:lang w:eastAsia="ru-RU"/>
        </w:rPr>
        <w:t xml:space="preserve"> </w:t>
      </w:r>
      <w:r w:rsidRPr="002C6E3E">
        <w:rPr>
          <w:rFonts w:ascii="Times New Roman" w:eastAsia="Times New Roman" w:hAnsi="Times New Roman" w:cs="Times New Roman"/>
          <w:sz w:val="28"/>
          <w:szCs w:val="28"/>
          <w:lang w:eastAsia="ru-RU"/>
        </w:rPr>
        <w:t>Учебное пособие (курс лекций). – Воронеж: Институт ПКС ГПС МЧС России, 2020.</w:t>
      </w:r>
    </w:p>
    <w:p w:rsidR="00EB5B48" w:rsidRPr="002C6E3E" w:rsidRDefault="00EB5B48" w:rsidP="00EB5B48">
      <w:pPr>
        <w:spacing w:after="0" w:line="240" w:lineRule="auto"/>
        <w:ind w:left="709"/>
        <w:contextualSpacing/>
        <w:jc w:val="both"/>
        <w:rPr>
          <w:rFonts w:ascii="Times New Roman" w:eastAsia="Times New Roman" w:hAnsi="Times New Roman" w:cs="Times New Roman"/>
          <w:sz w:val="28"/>
          <w:szCs w:val="28"/>
          <w:lang w:eastAsia="ru-RU"/>
        </w:rPr>
      </w:pPr>
    </w:p>
    <w:p w:rsidR="007F51EE" w:rsidRPr="007F51EE" w:rsidRDefault="007B3185" w:rsidP="003C242D">
      <w:pPr>
        <w:pStyle w:val="a3"/>
        <w:spacing w:after="0" w:line="240" w:lineRule="auto"/>
        <w:ind w:left="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6.2. </w:t>
      </w:r>
      <w:r w:rsidR="007F51EE" w:rsidRPr="007F51EE">
        <w:rPr>
          <w:rFonts w:ascii="Times New Roman" w:eastAsia="Times New Roman" w:hAnsi="Times New Roman" w:cs="Times New Roman"/>
          <w:b/>
          <w:sz w:val="28"/>
          <w:szCs w:val="28"/>
          <w:lang w:eastAsia="ru-RU"/>
        </w:rPr>
        <w:t>Дополнительная литература</w:t>
      </w:r>
    </w:p>
    <w:p w:rsidR="002C6E3E" w:rsidRPr="000710B9" w:rsidRDefault="002C6E3E" w:rsidP="00617D2F">
      <w:pPr>
        <w:tabs>
          <w:tab w:val="left" w:pos="1134"/>
        </w:tabs>
        <w:spacing w:after="0" w:line="240" w:lineRule="auto"/>
        <w:ind w:firstLine="709"/>
        <w:contextualSpacing/>
        <w:jc w:val="both"/>
        <w:rPr>
          <w:rFonts w:ascii="Times New Roman" w:eastAsia="Times New Roman" w:hAnsi="Times New Roman" w:cs="Times New Roman"/>
          <w:b/>
          <w:bCs/>
          <w:iCs/>
          <w:sz w:val="28"/>
          <w:szCs w:val="28"/>
          <w:lang w:eastAsia="ru-RU"/>
        </w:rPr>
      </w:pPr>
      <w:r w:rsidRPr="002C6E3E">
        <w:rPr>
          <w:rFonts w:ascii="Times New Roman" w:eastAsia="Times New Roman" w:hAnsi="Times New Roman" w:cs="Times New Roman"/>
          <w:bCs/>
          <w:iCs/>
          <w:sz w:val="28"/>
          <w:szCs w:val="28"/>
          <w:lang w:eastAsia="ru-RU"/>
        </w:rPr>
        <w:t>1. Концепция общественной безопасности Российской Федерации Утверждена Указом Президента Российской Федерации №ПР-2685 от 14.11.2013г</w:t>
      </w:r>
      <w:r w:rsidR="000710B9">
        <w:rPr>
          <w:rFonts w:ascii="Times New Roman" w:eastAsia="Times New Roman" w:hAnsi="Times New Roman" w:cs="Times New Roman"/>
          <w:bCs/>
          <w:iCs/>
          <w:sz w:val="28"/>
          <w:szCs w:val="28"/>
          <w:lang w:eastAsia="ru-RU"/>
        </w:rPr>
        <w:t>.</w:t>
      </w:r>
      <w:r w:rsidRPr="002C6E3E">
        <w:rPr>
          <w:rFonts w:ascii="Times New Roman" w:eastAsia="Times New Roman" w:hAnsi="Times New Roman" w:cs="Times New Roman"/>
          <w:bCs/>
          <w:iCs/>
          <w:sz w:val="28"/>
          <w:szCs w:val="28"/>
          <w:lang w:eastAsia="ru-RU"/>
        </w:rPr>
        <w:t xml:space="preserve"> </w:t>
      </w:r>
      <w:r w:rsidRPr="000710B9">
        <w:rPr>
          <w:rFonts w:ascii="Times New Roman" w:eastAsia="Times New Roman" w:hAnsi="Times New Roman" w:cs="Times New Roman"/>
          <w:bCs/>
          <w:iCs/>
          <w:sz w:val="28"/>
          <w:szCs w:val="28"/>
          <w:lang w:eastAsia="ru-RU"/>
        </w:rPr>
        <w:t>Режим доступа: https://www.consultant.ru/document/cons_doc_LAW_154602</w:t>
      </w:r>
    </w:p>
    <w:p w:rsidR="002C6E3E" w:rsidRPr="00EB5B48" w:rsidRDefault="002C6E3E" w:rsidP="00617D2F">
      <w:pPr>
        <w:tabs>
          <w:tab w:val="left" w:pos="1134"/>
        </w:tabs>
        <w:spacing w:after="0" w:line="240" w:lineRule="auto"/>
        <w:ind w:firstLine="709"/>
        <w:contextualSpacing/>
        <w:jc w:val="both"/>
        <w:rPr>
          <w:rFonts w:ascii="Times New Roman" w:eastAsia="Times New Roman" w:hAnsi="Times New Roman" w:cs="Times New Roman"/>
          <w:bCs/>
          <w:iCs/>
          <w:spacing w:val="-6"/>
          <w:sz w:val="28"/>
          <w:szCs w:val="28"/>
          <w:lang w:eastAsia="ru-RU"/>
        </w:rPr>
      </w:pPr>
      <w:r w:rsidRPr="002C6E3E">
        <w:rPr>
          <w:rFonts w:ascii="Times New Roman" w:eastAsia="Times New Roman" w:hAnsi="Times New Roman" w:cs="Times New Roman"/>
          <w:bCs/>
          <w:iCs/>
          <w:sz w:val="28"/>
          <w:szCs w:val="28"/>
          <w:lang w:eastAsia="ru-RU"/>
        </w:rPr>
        <w:t xml:space="preserve">2. Рязанов В.А. О.Н. Орлова. Основы делопроизводства и документооборота. Учебное пособие. – М.: Академия ГПС МЧС РФ. 2017. </w:t>
      </w:r>
      <w:r w:rsidRPr="00EB5B48">
        <w:rPr>
          <w:rFonts w:ascii="Times New Roman" w:eastAsia="Times New Roman" w:hAnsi="Times New Roman" w:cs="Times New Roman"/>
          <w:bCs/>
          <w:sz w:val="28"/>
          <w:szCs w:val="28"/>
          <w:lang w:eastAsia="ru-RU"/>
        </w:rPr>
        <w:t>Режим доступа:</w:t>
      </w:r>
      <w:r w:rsidRPr="002C6E3E">
        <w:rPr>
          <w:rFonts w:ascii="Times New Roman" w:eastAsia="Times New Roman" w:hAnsi="Times New Roman" w:cs="Times New Roman"/>
          <w:bCs/>
          <w:i/>
          <w:iCs/>
          <w:sz w:val="28"/>
          <w:szCs w:val="28"/>
          <w:lang w:eastAsia="ru-RU"/>
        </w:rPr>
        <w:t xml:space="preserve"> </w:t>
      </w:r>
      <w:hyperlink r:id="rId13" w:history="1">
        <w:r w:rsidR="002E2CAA" w:rsidRPr="00EB5B48">
          <w:rPr>
            <w:rStyle w:val="a5"/>
            <w:rFonts w:ascii="Times New Roman" w:eastAsia="Times New Roman" w:hAnsi="Times New Roman" w:cs="Times New Roman"/>
            <w:bCs/>
            <w:iCs/>
            <w:color w:val="auto"/>
            <w:spacing w:val="-6"/>
            <w:sz w:val="28"/>
            <w:szCs w:val="28"/>
            <w:u w:val="none"/>
            <w:lang w:eastAsia="ru-RU"/>
          </w:rPr>
          <w:t>https://academygps.ru/upload/Library_files/fragments/83.pdf?ysclid=lac8logmof322432637</w:t>
        </w:r>
      </w:hyperlink>
      <w:r w:rsidR="002E2CAA" w:rsidRPr="00EB5B48">
        <w:rPr>
          <w:rFonts w:ascii="Times New Roman" w:eastAsia="Times New Roman" w:hAnsi="Times New Roman" w:cs="Times New Roman"/>
          <w:bCs/>
          <w:iCs/>
          <w:spacing w:val="-6"/>
          <w:sz w:val="28"/>
          <w:szCs w:val="28"/>
          <w:lang w:eastAsia="ru-RU"/>
        </w:rPr>
        <w:t>.</w:t>
      </w:r>
    </w:p>
    <w:p w:rsidR="002E2CAA" w:rsidRPr="002C6E3E" w:rsidRDefault="002E2CAA" w:rsidP="002C6E3E">
      <w:pPr>
        <w:tabs>
          <w:tab w:val="left" w:pos="1134"/>
        </w:tabs>
        <w:spacing w:after="0" w:line="240" w:lineRule="auto"/>
        <w:contextualSpacing/>
        <w:jc w:val="both"/>
        <w:rPr>
          <w:rFonts w:ascii="Times New Roman" w:eastAsia="Times New Roman" w:hAnsi="Times New Roman" w:cs="Times New Roman"/>
          <w:bCs/>
          <w:iCs/>
          <w:sz w:val="28"/>
          <w:szCs w:val="28"/>
          <w:lang w:eastAsia="ru-RU"/>
        </w:rPr>
      </w:pPr>
    </w:p>
    <w:p w:rsidR="007F51EE" w:rsidRPr="007F51EE" w:rsidRDefault="007B3185" w:rsidP="003C242D">
      <w:pPr>
        <w:pStyle w:val="a3"/>
        <w:spacing w:after="0" w:line="240" w:lineRule="auto"/>
        <w:ind w:left="0"/>
        <w:jc w:val="center"/>
        <w:rPr>
          <w:rFonts w:ascii="Times New Roman" w:eastAsia="Times New Roman" w:hAnsi="Times New Roman" w:cs="Times New Roman"/>
          <w:b/>
          <w:sz w:val="28"/>
          <w:szCs w:val="28"/>
          <w:lang w:eastAsia="ru-RU"/>
        </w:rPr>
      </w:pPr>
      <w:r>
        <w:rPr>
          <w:rFonts w:ascii="Times New Roman" w:eastAsia="Calibri" w:hAnsi="Times New Roman" w:cs="Times New Roman"/>
          <w:b/>
          <w:sz w:val="28"/>
          <w:szCs w:val="28"/>
          <w:lang w:eastAsia="ru-RU"/>
        </w:rPr>
        <w:t xml:space="preserve">6.3. </w:t>
      </w:r>
      <w:r w:rsidR="007F51EE" w:rsidRPr="007F51EE">
        <w:rPr>
          <w:rFonts w:ascii="Times New Roman" w:eastAsia="Calibri" w:hAnsi="Times New Roman" w:cs="Times New Roman"/>
          <w:b/>
          <w:sz w:val="28"/>
          <w:szCs w:val="28"/>
          <w:lang w:eastAsia="ru-RU"/>
        </w:rPr>
        <w:t>Нормативные правовые акты и нормативные документы</w:t>
      </w:r>
    </w:p>
    <w:p w:rsidR="002C6E3E" w:rsidRDefault="002C6E3E" w:rsidP="003B4DDD">
      <w:pPr>
        <w:pStyle w:val="a3"/>
        <w:numPr>
          <w:ilvl w:val="0"/>
          <w:numId w:val="17"/>
        </w:numPr>
        <w:tabs>
          <w:tab w:val="left" w:pos="1134"/>
        </w:tabs>
        <w:spacing w:after="0" w:line="240" w:lineRule="auto"/>
        <w:ind w:left="0" w:firstLine="709"/>
        <w:jc w:val="both"/>
        <w:rPr>
          <w:rFonts w:ascii="Times New Roman" w:eastAsia="Times New Roman" w:hAnsi="Times New Roman" w:cs="Times New Roman"/>
          <w:bCs/>
          <w:iCs/>
          <w:sz w:val="28"/>
          <w:szCs w:val="28"/>
          <w:lang w:eastAsia="ru-RU"/>
        </w:rPr>
      </w:pPr>
      <w:r w:rsidRPr="002C6E3E">
        <w:rPr>
          <w:rFonts w:ascii="Times New Roman" w:eastAsia="Calibri" w:hAnsi="Times New Roman" w:cs="Times New Roman"/>
          <w:sz w:val="28"/>
          <w:szCs w:val="28"/>
        </w:rPr>
        <w:t>Конституция Российской Федерации</w:t>
      </w:r>
      <w:r w:rsidR="003531AB">
        <w:rPr>
          <w:rFonts w:ascii="Times New Roman" w:eastAsia="Calibri" w:hAnsi="Times New Roman" w:cs="Times New Roman"/>
          <w:sz w:val="28"/>
          <w:szCs w:val="28"/>
        </w:rPr>
        <w:t xml:space="preserve"> (принята всенародным голосованием 12 декабря 1993г.) </w:t>
      </w:r>
      <w:r w:rsidR="003531AB" w:rsidRPr="00895F7A">
        <w:rPr>
          <w:rFonts w:ascii="Times New Roman" w:eastAsia="Times New Roman" w:hAnsi="Times New Roman" w:cs="Times New Roman"/>
          <w:bCs/>
          <w:iCs/>
          <w:sz w:val="28"/>
          <w:szCs w:val="28"/>
          <w:lang w:eastAsia="ru-RU"/>
        </w:rPr>
        <w:t>(Справочная правовая система «Консультант Плюс»: http://www.consultant.ru)</w:t>
      </w:r>
    </w:p>
    <w:p w:rsidR="007F51EE" w:rsidRPr="00895F7A" w:rsidRDefault="007F51EE" w:rsidP="003B4DDD">
      <w:pPr>
        <w:pStyle w:val="a3"/>
        <w:numPr>
          <w:ilvl w:val="0"/>
          <w:numId w:val="17"/>
        </w:numPr>
        <w:tabs>
          <w:tab w:val="left" w:pos="1134"/>
        </w:tabs>
        <w:spacing w:after="0" w:line="240" w:lineRule="auto"/>
        <w:ind w:left="0" w:firstLine="709"/>
        <w:jc w:val="both"/>
        <w:rPr>
          <w:rFonts w:ascii="Times New Roman" w:eastAsia="Times New Roman" w:hAnsi="Times New Roman" w:cs="Times New Roman"/>
          <w:bCs/>
          <w:iCs/>
          <w:sz w:val="28"/>
          <w:szCs w:val="28"/>
          <w:lang w:eastAsia="ru-RU"/>
        </w:rPr>
      </w:pPr>
      <w:r w:rsidRPr="00895F7A">
        <w:rPr>
          <w:rFonts w:ascii="Times New Roman" w:eastAsia="Times New Roman" w:hAnsi="Times New Roman" w:cs="Times New Roman"/>
          <w:bCs/>
          <w:iCs/>
          <w:sz w:val="28"/>
          <w:szCs w:val="28"/>
          <w:lang w:eastAsia="ru-RU"/>
        </w:rPr>
        <w:t>Кодекс Российской Федерации об административных правонарушениях от 30.12.2001 № 195-ФЗ (Справочная правовая система «Консультант Плюс»: http://www.consultant.ru);</w:t>
      </w:r>
    </w:p>
    <w:p w:rsidR="007F51EE" w:rsidRPr="00895F7A" w:rsidRDefault="007F51EE" w:rsidP="003B4DDD">
      <w:pPr>
        <w:pStyle w:val="a3"/>
        <w:numPr>
          <w:ilvl w:val="0"/>
          <w:numId w:val="17"/>
        </w:numPr>
        <w:tabs>
          <w:tab w:val="left" w:pos="1134"/>
        </w:tabs>
        <w:spacing w:after="0" w:line="240" w:lineRule="auto"/>
        <w:ind w:left="0" w:firstLine="709"/>
        <w:jc w:val="both"/>
        <w:rPr>
          <w:rFonts w:ascii="Times New Roman" w:eastAsia="Times New Roman" w:hAnsi="Times New Roman" w:cs="Times New Roman"/>
          <w:bCs/>
          <w:sz w:val="28"/>
          <w:szCs w:val="28"/>
          <w:lang w:eastAsia="ru-RU"/>
        </w:rPr>
      </w:pPr>
      <w:r w:rsidRPr="00895F7A">
        <w:rPr>
          <w:rFonts w:ascii="Times New Roman" w:eastAsia="Times New Roman" w:hAnsi="Times New Roman" w:cs="Times New Roman"/>
          <w:bCs/>
          <w:sz w:val="28"/>
          <w:szCs w:val="28"/>
          <w:lang w:eastAsia="ru-RU"/>
        </w:rPr>
        <w:t>Федеральный закон от 23.05.</w:t>
      </w:r>
      <w:smartTag w:uri="urn:schemas-microsoft-com:office:smarttags" w:element="metricconverter">
        <w:smartTagPr>
          <w:attr w:name="ProductID" w:val="2004 г"/>
        </w:smartTagPr>
        <w:r w:rsidRPr="00895F7A">
          <w:rPr>
            <w:rFonts w:ascii="Times New Roman" w:eastAsia="Times New Roman" w:hAnsi="Times New Roman" w:cs="Times New Roman"/>
            <w:bCs/>
            <w:sz w:val="28"/>
            <w:szCs w:val="28"/>
            <w:lang w:eastAsia="ru-RU"/>
          </w:rPr>
          <w:t>2016 г</w:t>
        </w:r>
      </w:smartTag>
      <w:r w:rsidRPr="00895F7A">
        <w:rPr>
          <w:rFonts w:ascii="Times New Roman" w:eastAsia="Times New Roman" w:hAnsi="Times New Roman" w:cs="Times New Roman"/>
          <w:bCs/>
          <w:sz w:val="28"/>
          <w:szCs w:val="28"/>
          <w:lang w:eastAsia="ru-RU"/>
        </w:rPr>
        <w:t xml:space="preserve">.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w:t>
      </w:r>
      <w:r w:rsidRPr="00895F7A">
        <w:rPr>
          <w:rFonts w:ascii="Times New Roman" w:eastAsia="Times New Roman" w:hAnsi="Times New Roman" w:cs="Times New Roman"/>
          <w:bCs/>
          <w:sz w:val="28"/>
          <w:szCs w:val="28"/>
          <w:lang w:eastAsia="ru-RU"/>
        </w:rPr>
        <w:lastRenderedPageBreak/>
        <w:t>Федерации</w:t>
      </w:r>
      <w:proofErr w:type="gramStart"/>
      <w:r w:rsidRPr="00895F7A">
        <w:rPr>
          <w:rFonts w:ascii="Times New Roman" w:eastAsia="Times New Roman" w:hAnsi="Times New Roman" w:cs="Times New Roman"/>
          <w:bCs/>
          <w:sz w:val="28"/>
          <w:szCs w:val="28"/>
          <w:lang w:eastAsia="ru-RU"/>
        </w:rPr>
        <w:t>»(</w:t>
      </w:r>
      <w:proofErr w:type="gramEnd"/>
      <w:r w:rsidRPr="00895F7A">
        <w:rPr>
          <w:rFonts w:ascii="Times New Roman" w:eastAsia="Times New Roman" w:hAnsi="Times New Roman" w:cs="Times New Roman"/>
          <w:bCs/>
          <w:sz w:val="28"/>
          <w:szCs w:val="28"/>
          <w:lang w:eastAsia="ru-RU"/>
        </w:rPr>
        <w:t>Справочная правовая система «Консультант Плюс»: http://www.consultant.ru).</w:t>
      </w:r>
    </w:p>
    <w:p w:rsidR="007F51EE" w:rsidRPr="00895F7A" w:rsidRDefault="007F51EE" w:rsidP="003B4DDD">
      <w:pPr>
        <w:pStyle w:val="a3"/>
        <w:numPr>
          <w:ilvl w:val="0"/>
          <w:numId w:val="17"/>
        </w:numPr>
        <w:tabs>
          <w:tab w:val="left" w:pos="1134"/>
        </w:tabs>
        <w:spacing w:after="0" w:line="240" w:lineRule="auto"/>
        <w:ind w:left="0" w:firstLine="709"/>
        <w:jc w:val="both"/>
        <w:rPr>
          <w:rFonts w:ascii="Times New Roman" w:eastAsia="Times New Roman" w:hAnsi="Times New Roman" w:cs="Times New Roman"/>
          <w:bCs/>
          <w:iCs/>
          <w:sz w:val="28"/>
          <w:szCs w:val="28"/>
          <w:lang w:eastAsia="ru-RU"/>
        </w:rPr>
      </w:pPr>
      <w:r w:rsidRPr="00895F7A">
        <w:rPr>
          <w:rFonts w:ascii="Times New Roman" w:eastAsia="Times New Roman" w:hAnsi="Times New Roman" w:cs="Times New Roman"/>
          <w:bCs/>
          <w:iCs/>
          <w:sz w:val="28"/>
          <w:szCs w:val="28"/>
          <w:lang w:eastAsia="ru-RU"/>
        </w:rPr>
        <w:t>Федеральный закон от 25.12.2008 года № 273-ФЗ «О противодействии коррупции» (Справочная правовая система «Консультант Плюс»: http://www.consultant.ru);</w:t>
      </w:r>
    </w:p>
    <w:p w:rsidR="007F51EE" w:rsidRDefault="007F51EE" w:rsidP="003B4DDD">
      <w:pPr>
        <w:pStyle w:val="a3"/>
        <w:numPr>
          <w:ilvl w:val="0"/>
          <w:numId w:val="17"/>
        </w:numPr>
        <w:tabs>
          <w:tab w:val="left" w:pos="1134"/>
        </w:tabs>
        <w:spacing w:after="0" w:line="240" w:lineRule="auto"/>
        <w:ind w:left="0" w:firstLine="709"/>
        <w:jc w:val="both"/>
        <w:rPr>
          <w:rFonts w:ascii="Times New Roman" w:eastAsia="Times New Roman" w:hAnsi="Times New Roman" w:cs="Times New Roman"/>
          <w:bCs/>
          <w:iCs/>
          <w:sz w:val="28"/>
          <w:szCs w:val="28"/>
          <w:lang w:eastAsia="ru-RU"/>
        </w:rPr>
      </w:pPr>
      <w:r w:rsidRPr="00895F7A">
        <w:rPr>
          <w:rFonts w:ascii="Times New Roman" w:eastAsia="Times New Roman" w:hAnsi="Times New Roman" w:cs="Times New Roman"/>
          <w:bCs/>
          <w:iCs/>
          <w:sz w:val="28"/>
          <w:szCs w:val="28"/>
          <w:lang w:eastAsia="ru-RU"/>
        </w:rPr>
        <w:t xml:space="preserve">Федеральный закон от 21.12.1994 № 69-ФЗ «О пожарной безопасности» (Справочная правовая система «Консультант </w:t>
      </w:r>
      <w:r w:rsidRPr="003531AB">
        <w:rPr>
          <w:rFonts w:ascii="Times New Roman" w:eastAsia="Times New Roman" w:hAnsi="Times New Roman" w:cs="Times New Roman"/>
          <w:bCs/>
          <w:iCs/>
          <w:sz w:val="28"/>
          <w:szCs w:val="28"/>
          <w:lang w:eastAsia="ru-RU"/>
        </w:rPr>
        <w:t xml:space="preserve">Плюс»: </w:t>
      </w:r>
      <w:hyperlink r:id="rId14" w:history="1">
        <w:r w:rsidR="003531AB" w:rsidRPr="003531AB">
          <w:rPr>
            <w:rStyle w:val="a5"/>
            <w:rFonts w:ascii="Times New Roman" w:eastAsia="Times New Roman" w:hAnsi="Times New Roman" w:cs="Times New Roman"/>
            <w:bCs/>
            <w:iCs/>
            <w:color w:val="auto"/>
            <w:sz w:val="28"/>
            <w:szCs w:val="28"/>
            <w:u w:val="none"/>
            <w:lang w:eastAsia="ru-RU"/>
          </w:rPr>
          <w:t>http://www.consultant.ru</w:t>
        </w:r>
      </w:hyperlink>
      <w:r w:rsidRPr="003531AB">
        <w:rPr>
          <w:rFonts w:ascii="Times New Roman" w:eastAsia="Times New Roman" w:hAnsi="Times New Roman" w:cs="Times New Roman"/>
          <w:bCs/>
          <w:iCs/>
          <w:sz w:val="28"/>
          <w:szCs w:val="28"/>
          <w:lang w:eastAsia="ru-RU"/>
        </w:rPr>
        <w:t>).</w:t>
      </w:r>
    </w:p>
    <w:p w:rsidR="003531AB" w:rsidRPr="00895F7A" w:rsidRDefault="003531AB" w:rsidP="003B4DDD">
      <w:pPr>
        <w:pStyle w:val="a3"/>
        <w:numPr>
          <w:ilvl w:val="0"/>
          <w:numId w:val="17"/>
        </w:numPr>
        <w:tabs>
          <w:tab w:val="left" w:pos="1134"/>
        </w:tabs>
        <w:spacing w:after="0" w:line="240" w:lineRule="auto"/>
        <w:ind w:left="0" w:firstLine="709"/>
        <w:jc w:val="both"/>
        <w:rPr>
          <w:rFonts w:ascii="Times New Roman" w:eastAsia="Times New Roman" w:hAnsi="Times New Roman" w:cs="Times New Roman"/>
          <w:bCs/>
          <w:iCs/>
          <w:sz w:val="28"/>
          <w:szCs w:val="28"/>
          <w:lang w:eastAsia="ru-RU"/>
        </w:rPr>
      </w:pPr>
      <w:r w:rsidRPr="003531AB">
        <w:rPr>
          <w:rFonts w:ascii="Times New Roman" w:eastAsia="Calibri" w:hAnsi="Times New Roman" w:cs="Times New Roman"/>
          <w:sz w:val="28"/>
        </w:rPr>
        <w:t>Указ Президента Российской Федерации от11 июля 2004 года №868 «Вопросы Министерства Российской Федерации по делам гражданской обороны, чрезвычайным ситуациям и ликвидации последствий стихийных бедствий»</w:t>
      </w:r>
      <w:r w:rsidRPr="003531AB">
        <w:rPr>
          <w:rFonts w:ascii="Times New Roman" w:eastAsia="Times New Roman" w:hAnsi="Times New Roman" w:cs="Times New Roman"/>
          <w:bCs/>
          <w:iCs/>
          <w:sz w:val="28"/>
          <w:szCs w:val="28"/>
          <w:lang w:eastAsia="ru-RU"/>
        </w:rPr>
        <w:t xml:space="preserve"> </w:t>
      </w:r>
      <w:r w:rsidRPr="00895F7A">
        <w:rPr>
          <w:rFonts w:ascii="Times New Roman" w:eastAsia="Times New Roman" w:hAnsi="Times New Roman" w:cs="Times New Roman"/>
          <w:bCs/>
          <w:iCs/>
          <w:sz w:val="28"/>
          <w:szCs w:val="28"/>
          <w:lang w:eastAsia="ru-RU"/>
        </w:rPr>
        <w:t xml:space="preserve">(Справочная правовая система «Консультант </w:t>
      </w:r>
      <w:r w:rsidRPr="003531AB">
        <w:rPr>
          <w:rFonts w:ascii="Times New Roman" w:eastAsia="Times New Roman" w:hAnsi="Times New Roman" w:cs="Times New Roman"/>
          <w:bCs/>
          <w:iCs/>
          <w:sz w:val="28"/>
          <w:szCs w:val="28"/>
          <w:lang w:eastAsia="ru-RU"/>
        </w:rPr>
        <w:t xml:space="preserve">Плюс»: </w:t>
      </w:r>
      <w:hyperlink r:id="rId15" w:history="1">
        <w:r w:rsidRPr="003531AB">
          <w:rPr>
            <w:rStyle w:val="a5"/>
            <w:rFonts w:ascii="Times New Roman" w:eastAsia="Times New Roman" w:hAnsi="Times New Roman" w:cs="Times New Roman"/>
            <w:bCs/>
            <w:iCs/>
            <w:color w:val="auto"/>
            <w:sz w:val="28"/>
            <w:szCs w:val="28"/>
            <w:u w:val="none"/>
            <w:lang w:eastAsia="ru-RU"/>
          </w:rPr>
          <w:t>http://www.consultant.ru</w:t>
        </w:r>
      </w:hyperlink>
      <w:r w:rsidRPr="003531AB">
        <w:rPr>
          <w:rFonts w:ascii="Times New Roman" w:eastAsia="Times New Roman" w:hAnsi="Times New Roman" w:cs="Times New Roman"/>
          <w:bCs/>
          <w:iCs/>
          <w:sz w:val="28"/>
          <w:szCs w:val="28"/>
          <w:lang w:eastAsia="ru-RU"/>
        </w:rPr>
        <w:t>)</w:t>
      </w:r>
      <w:r>
        <w:rPr>
          <w:rFonts w:ascii="Times New Roman" w:eastAsia="Times New Roman" w:hAnsi="Times New Roman" w:cs="Times New Roman"/>
          <w:bCs/>
          <w:iCs/>
          <w:sz w:val="28"/>
          <w:szCs w:val="28"/>
          <w:lang w:eastAsia="ru-RU"/>
        </w:rPr>
        <w:t>;</w:t>
      </w:r>
    </w:p>
    <w:p w:rsidR="007F51EE" w:rsidRPr="00895F7A" w:rsidRDefault="007F51EE" w:rsidP="003B4DDD">
      <w:pPr>
        <w:pStyle w:val="a3"/>
        <w:numPr>
          <w:ilvl w:val="0"/>
          <w:numId w:val="17"/>
        </w:numPr>
        <w:tabs>
          <w:tab w:val="left" w:pos="1134"/>
        </w:tabs>
        <w:spacing w:after="0" w:line="240" w:lineRule="auto"/>
        <w:ind w:left="0" w:firstLine="709"/>
        <w:jc w:val="both"/>
        <w:rPr>
          <w:rFonts w:ascii="Times New Roman" w:eastAsia="Times New Roman" w:hAnsi="Times New Roman" w:cs="Times New Roman"/>
          <w:bCs/>
          <w:iCs/>
          <w:sz w:val="28"/>
          <w:szCs w:val="28"/>
          <w:lang w:eastAsia="ru-RU"/>
        </w:rPr>
      </w:pPr>
      <w:r w:rsidRPr="00895F7A">
        <w:rPr>
          <w:rFonts w:ascii="Times New Roman" w:eastAsia="Times New Roman" w:hAnsi="Times New Roman" w:cs="Times New Roman"/>
          <w:bCs/>
          <w:iCs/>
          <w:sz w:val="28"/>
          <w:szCs w:val="28"/>
          <w:lang w:eastAsia="ru-RU"/>
        </w:rPr>
        <w:t>Постановление Правительства Российской Федерации от 20.06.2005 г. № 385 «О федеральной противопожарной службе Государственной противопожарной службы» (Справочная правовая система «Консультант Плюс»: http://www.consultant.ru).</w:t>
      </w:r>
    </w:p>
    <w:p w:rsidR="007F51EE" w:rsidRPr="00895F7A" w:rsidRDefault="007F51EE" w:rsidP="003B4DDD">
      <w:pPr>
        <w:pStyle w:val="a3"/>
        <w:numPr>
          <w:ilvl w:val="0"/>
          <w:numId w:val="17"/>
        </w:numPr>
        <w:tabs>
          <w:tab w:val="left" w:pos="1134"/>
        </w:tabs>
        <w:spacing w:after="0" w:line="240" w:lineRule="auto"/>
        <w:ind w:left="0" w:firstLine="709"/>
        <w:jc w:val="both"/>
        <w:rPr>
          <w:rFonts w:ascii="Times New Roman" w:eastAsia="Times New Roman" w:hAnsi="Times New Roman" w:cs="Times New Roman"/>
          <w:bCs/>
          <w:iCs/>
          <w:sz w:val="28"/>
          <w:szCs w:val="28"/>
          <w:lang w:eastAsia="ru-RU"/>
        </w:rPr>
      </w:pPr>
      <w:r w:rsidRPr="00895F7A">
        <w:rPr>
          <w:rFonts w:ascii="Times New Roman" w:eastAsia="Times New Roman" w:hAnsi="Times New Roman" w:cs="Times New Roman"/>
          <w:bCs/>
          <w:iCs/>
          <w:sz w:val="28"/>
          <w:szCs w:val="28"/>
          <w:lang w:eastAsia="ru-RU"/>
        </w:rPr>
        <w:t xml:space="preserve">Постановление Правительства Российской Федерации от 12.04.2012 г. № 290 «О федеральном государственном пожарном надзоре» (Справочная правовая система «Консультант Плюс»: http://www.consultant.ru). </w:t>
      </w:r>
    </w:p>
    <w:p w:rsidR="007F51EE" w:rsidRPr="00895F7A" w:rsidRDefault="007F51EE" w:rsidP="003B4DDD">
      <w:pPr>
        <w:pStyle w:val="a3"/>
        <w:numPr>
          <w:ilvl w:val="0"/>
          <w:numId w:val="17"/>
        </w:numPr>
        <w:tabs>
          <w:tab w:val="left" w:pos="1134"/>
        </w:tabs>
        <w:spacing w:after="0" w:line="240" w:lineRule="auto"/>
        <w:ind w:left="0" w:firstLine="709"/>
        <w:jc w:val="both"/>
        <w:rPr>
          <w:rFonts w:ascii="Times New Roman" w:eastAsia="Times New Roman" w:hAnsi="Times New Roman" w:cs="Times New Roman"/>
          <w:b/>
          <w:bCs/>
          <w:iCs/>
          <w:sz w:val="28"/>
          <w:szCs w:val="28"/>
          <w:lang w:eastAsia="ru-RU"/>
        </w:rPr>
      </w:pPr>
      <w:r w:rsidRPr="00895F7A">
        <w:rPr>
          <w:rFonts w:ascii="Times New Roman" w:eastAsia="Times New Roman" w:hAnsi="Times New Roman" w:cs="Times New Roman"/>
          <w:bCs/>
          <w:iCs/>
          <w:sz w:val="28"/>
          <w:szCs w:val="28"/>
          <w:lang w:eastAsia="ru-RU"/>
        </w:rPr>
        <w:t xml:space="preserve">Постановление Правительства Российской Федерации от 16.09.2020 года № 1479 </w:t>
      </w:r>
      <w:r>
        <w:rPr>
          <w:rFonts w:ascii="Times New Roman" w:eastAsia="Times New Roman" w:hAnsi="Times New Roman" w:cs="Times New Roman"/>
          <w:bCs/>
          <w:iCs/>
          <w:sz w:val="28"/>
          <w:szCs w:val="28"/>
          <w:lang w:eastAsia="ru-RU"/>
        </w:rPr>
        <w:t>«</w:t>
      </w:r>
      <w:r w:rsidRPr="00895F7A">
        <w:rPr>
          <w:rFonts w:ascii="Times New Roman" w:eastAsia="Times New Roman" w:hAnsi="Times New Roman" w:cs="Times New Roman"/>
          <w:bCs/>
          <w:iCs/>
          <w:sz w:val="28"/>
          <w:szCs w:val="28"/>
          <w:lang w:eastAsia="ru-RU"/>
        </w:rPr>
        <w:t>Об утверждении Правил противопожарного режима в Российской Федерации</w:t>
      </w:r>
      <w:r>
        <w:rPr>
          <w:rFonts w:ascii="Times New Roman" w:eastAsia="Times New Roman" w:hAnsi="Times New Roman" w:cs="Times New Roman"/>
          <w:bCs/>
          <w:iCs/>
          <w:sz w:val="28"/>
          <w:szCs w:val="28"/>
          <w:lang w:eastAsia="ru-RU"/>
        </w:rPr>
        <w:t>»</w:t>
      </w:r>
      <w:r w:rsidRPr="00895F7A">
        <w:rPr>
          <w:rFonts w:ascii="Times New Roman" w:eastAsia="Times New Roman" w:hAnsi="Times New Roman" w:cs="Times New Roman"/>
          <w:bCs/>
          <w:iCs/>
          <w:sz w:val="28"/>
          <w:szCs w:val="28"/>
          <w:lang w:eastAsia="ru-RU"/>
        </w:rPr>
        <w:t xml:space="preserve"> (Справочная правовая система «Консультант Плюс»: http://www.consultant.ru).</w:t>
      </w:r>
    </w:p>
    <w:p w:rsidR="007F51EE" w:rsidRPr="00AB1DF5" w:rsidRDefault="007F51EE" w:rsidP="003B4DDD">
      <w:pPr>
        <w:pStyle w:val="a3"/>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895F7A">
        <w:rPr>
          <w:rFonts w:ascii="Times New Roman" w:eastAsia="Times New Roman" w:hAnsi="Times New Roman" w:cs="Times New Roman"/>
          <w:sz w:val="28"/>
          <w:szCs w:val="28"/>
          <w:lang w:eastAsia="ru-RU"/>
        </w:rPr>
        <w:t xml:space="preserve">Приказ МЧС России от 27.03.2020 N 217 </w:t>
      </w:r>
      <w:r w:rsidR="003531AB">
        <w:rPr>
          <w:rFonts w:ascii="Times New Roman" w:eastAsia="Times New Roman" w:hAnsi="Times New Roman" w:cs="Times New Roman"/>
          <w:sz w:val="28"/>
          <w:szCs w:val="28"/>
          <w:lang w:eastAsia="ru-RU"/>
        </w:rPr>
        <w:t>«</w:t>
      </w:r>
      <w:r w:rsidRPr="00895F7A">
        <w:rPr>
          <w:rFonts w:ascii="Times New Roman" w:eastAsia="Times New Roman" w:hAnsi="Times New Roman" w:cs="Times New Roman"/>
          <w:sz w:val="28"/>
          <w:szCs w:val="28"/>
          <w:lang w:eastAsia="ru-RU"/>
        </w:rPr>
        <w:t>Об утверждении Положения о территориальном органе Министерства Российской Федерации по делам гражданской обороны, чрезвычайным ситуациям и ликвидации</w:t>
      </w:r>
      <w:r w:rsidR="003531AB">
        <w:rPr>
          <w:rFonts w:ascii="Times New Roman" w:eastAsia="Times New Roman" w:hAnsi="Times New Roman" w:cs="Times New Roman"/>
          <w:sz w:val="28"/>
          <w:szCs w:val="28"/>
          <w:lang w:eastAsia="ru-RU"/>
        </w:rPr>
        <w:t xml:space="preserve"> последствий стихийных бедствий»</w:t>
      </w:r>
      <w:r w:rsidRPr="00895F7A">
        <w:rPr>
          <w:rFonts w:ascii="Times New Roman" w:eastAsia="Times New Roman" w:hAnsi="Times New Roman" w:cs="Times New Roman"/>
          <w:sz w:val="28"/>
          <w:szCs w:val="28"/>
          <w:lang w:eastAsia="ru-RU"/>
        </w:rPr>
        <w:t xml:space="preserve"> (Справочная правовая система «Консультант Плюс»: </w:t>
      </w:r>
      <w:hyperlink r:id="rId16" w:history="1">
        <w:r w:rsidR="00AB1DF5" w:rsidRPr="00AB1DF5">
          <w:rPr>
            <w:rStyle w:val="a5"/>
            <w:rFonts w:ascii="Times New Roman" w:eastAsia="Times New Roman" w:hAnsi="Times New Roman" w:cs="Times New Roman"/>
            <w:color w:val="auto"/>
            <w:sz w:val="28"/>
            <w:szCs w:val="28"/>
            <w:u w:val="none"/>
            <w:lang w:eastAsia="ru-RU"/>
          </w:rPr>
          <w:t>http://www.consultant.ru</w:t>
        </w:r>
      </w:hyperlink>
      <w:r w:rsidRPr="00AB1DF5">
        <w:rPr>
          <w:rFonts w:ascii="Times New Roman" w:eastAsia="Times New Roman" w:hAnsi="Times New Roman" w:cs="Times New Roman"/>
          <w:sz w:val="28"/>
          <w:szCs w:val="28"/>
          <w:lang w:eastAsia="ru-RU"/>
        </w:rPr>
        <w:t>);</w:t>
      </w:r>
    </w:p>
    <w:p w:rsidR="00AB1DF5" w:rsidRPr="00AB1DF5" w:rsidRDefault="00AB1DF5" w:rsidP="003B4DDD">
      <w:pPr>
        <w:pStyle w:val="a3"/>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B1DF5">
        <w:rPr>
          <w:rFonts w:ascii="Times New Roman" w:eastAsia="Times New Roman" w:hAnsi="Times New Roman" w:cs="Times New Roman"/>
          <w:sz w:val="28"/>
          <w:szCs w:val="28"/>
          <w:lang w:eastAsia="ru-RU"/>
        </w:rPr>
        <w:t xml:space="preserve">Приказ МЧС России от 14 сентября 2020 г. № 684 «Об утверждении инструкции по организации работы с документами, содержащими служебную информацию ограниченного распространения, в Министерстве Российской Федерации по делам гражданской обороны, чрезвычайным ситуациям и ликвидации последствий стихийных бедствий (Справочная правовая система «Консультант Плюс»: </w:t>
      </w:r>
      <w:hyperlink r:id="rId17" w:history="1">
        <w:r w:rsidRPr="00AB1DF5">
          <w:rPr>
            <w:rStyle w:val="a5"/>
            <w:rFonts w:ascii="Times New Roman" w:eastAsia="Times New Roman" w:hAnsi="Times New Roman" w:cs="Times New Roman"/>
            <w:color w:val="auto"/>
            <w:sz w:val="28"/>
            <w:szCs w:val="28"/>
            <w:u w:val="none"/>
            <w:lang w:eastAsia="ru-RU"/>
          </w:rPr>
          <w:t>http://www.consultant.ru</w:t>
        </w:r>
      </w:hyperlink>
      <w:r w:rsidRPr="00AB1DF5">
        <w:rPr>
          <w:rFonts w:ascii="Times New Roman" w:eastAsia="Times New Roman" w:hAnsi="Times New Roman" w:cs="Times New Roman"/>
          <w:sz w:val="28"/>
          <w:szCs w:val="28"/>
          <w:lang w:eastAsia="ru-RU"/>
        </w:rPr>
        <w:t>)</w:t>
      </w:r>
    </w:p>
    <w:p w:rsidR="00AB1DF5" w:rsidRPr="00AB1DF5" w:rsidRDefault="00AB1DF5" w:rsidP="003B4DDD">
      <w:pPr>
        <w:pStyle w:val="a3"/>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proofErr w:type="gramStart"/>
      <w:r w:rsidRPr="00AB1DF5">
        <w:rPr>
          <w:rFonts w:ascii="Times New Roman" w:eastAsia="Times New Roman" w:hAnsi="Times New Roman" w:cs="Times New Roman"/>
          <w:sz w:val="28"/>
          <w:szCs w:val="28"/>
          <w:lang w:eastAsia="ru-RU"/>
        </w:rPr>
        <w:t xml:space="preserve">Приказ МЧС России от 10 февраля 2021 г. № 70 «Об утверждении перечня документов, образующихся в деятельности Министерства Российской Федерации по делам гражданской обороны, чрезвычайным ситуациям и ликвидации последствий стихийных бедствий, территориальных органов и организаций, входящих в его систему, с указанием сроков хранения» (Справочная правовая система «Консультант Плюс»: </w:t>
      </w:r>
      <w:hyperlink r:id="rId18" w:history="1">
        <w:r w:rsidRPr="00AB1DF5">
          <w:rPr>
            <w:rStyle w:val="a5"/>
            <w:rFonts w:ascii="Times New Roman" w:eastAsia="Times New Roman" w:hAnsi="Times New Roman" w:cs="Times New Roman"/>
            <w:color w:val="auto"/>
            <w:sz w:val="28"/>
            <w:szCs w:val="28"/>
            <w:u w:val="none"/>
            <w:lang w:eastAsia="ru-RU"/>
          </w:rPr>
          <w:t>http://www.consultant.ru</w:t>
        </w:r>
      </w:hyperlink>
      <w:r w:rsidRPr="00AB1DF5">
        <w:rPr>
          <w:rFonts w:ascii="Times New Roman" w:eastAsia="Times New Roman" w:hAnsi="Times New Roman" w:cs="Times New Roman"/>
          <w:sz w:val="28"/>
          <w:szCs w:val="28"/>
          <w:lang w:eastAsia="ru-RU"/>
        </w:rPr>
        <w:t>)</w:t>
      </w:r>
      <w:proofErr w:type="gramEnd"/>
    </w:p>
    <w:p w:rsidR="00AB1DF5" w:rsidRDefault="00AB1DF5" w:rsidP="003B4DDD">
      <w:pPr>
        <w:pStyle w:val="a3"/>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B1DF5">
        <w:rPr>
          <w:rFonts w:ascii="Times New Roman" w:eastAsia="Times New Roman" w:hAnsi="Times New Roman" w:cs="Times New Roman"/>
          <w:sz w:val="28"/>
          <w:szCs w:val="28"/>
          <w:lang w:eastAsia="ru-RU"/>
        </w:rPr>
        <w:t xml:space="preserve">Приказ МЧС России от 14 мая 2021 г. N 315 «Об утверждении инструкции по делопроизводству в территориальных органах министерства Российской Федерации по делам гражданской обороны, чрезвычайным ситуациям и ликвидации последствий стихийных бедствий, учреждениях и организациях, находящихся в ведении МЧС России (Справочная правовая система «Консультант Плюс»: </w:t>
      </w:r>
      <w:hyperlink r:id="rId19" w:history="1">
        <w:r w:rsidRPr="00AB1DF5">
          <w:rPr>
            <w:rStyle w:val="a5"/>
            <w:rFonts w:ascii="Times New Roman" w:eastAsia="Times New Roman" w:hAnsi="Times New Roman" w:cs="Times New Roman"/>
            <w:color w:val="auto"/>
            <w:sz w:val="28"/>
            <w:szCs w:val="28"/>
            <w:u w:val="none"/>
            <w:lang w:eastAsia="ru-RU"/>
          </w:rPr>
          <w:t>http://www.consultant.ru</w:t>
        </w:r>
      </w:hyperlink>
      <w:r w:rsidRPr="00AB1DF5">
        <w:rPr>
          <w:rFonts w:ascii="Times New Roman" w:eastAsia="Times New Roman" w:hAnsi="Times New Roman" w:cs="Times New Roman"/>
          <w:sz w:val="28"/>
          <w:szCs w:val="28"/>
          <w:lang w:eastAsia="ru-RU"/>
        </w:rPr>
        <w:t>)</w:t>
      </w:r>
    </w:p>
    <w:p w:rsidR="00AB1DF5" w:rsidRDefault="00AB1DF5" w:rsidP="003B4DDD">
      <w:pPr>
        <w:pStyle w:val="a3"/>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B1DF5">
        <w:rPr>
          <w:rFonts w:ascii="Times New Roman" w:eastAsia="Times New Roman" w:hAnsi="Times New Roman" w:cs="Times New Roman"/>
          <w:sz w:val="28"/>
          <w:szCs w:val="28"/>
          <w:lang w:eastAsia="ru-RU"/>
        </w:rPr>
        <w:lastRenderedPageBreak/>
        <w:t>Приказ МЧС России от 26 октября 2017 г. № 472 «Об утверждении Порядка подготовки личного состава пожарной охраны</w:t>
      </w:r>
      <w:r>
        <w:rPr>
          <w:rFonts w:ascii="Times New Roman" w:eastAsia="Times New Roman" w:hAnsi="Times New Roman" w:cs="Times New Roman"/>
          <w:sz w:val="28"/>
          <w:szCs w:val="28"/>
          <w:lang w:eastAsia="ru-RU"/>
        </w:rPr>
        <w:t>»</w:t>
      </w:r>
      <w:r w:rsidRPr="00AB1DF5">
        <w:rPr>
          <w:rFonts w:ascii="Times New Roman" w:eastAsia="Times New Roman" w:hAnsi="Times New Roman" w:cs="Times New Roman"/>
          <w:sz w:val="28"/>
          <w:szCs w:val="28"/>
          <w:lang w:eastAsia="ru-RU"/>
        </w:rPr>
        <w:t xml:space="preserve"> (Справочная правовая система «Консультант Плюс»: </w:t>
      </w:r>
      <w:hyperlink r:id="rId20" w:history="1">
        <w:r w:rsidRPr="00AB1DF5">
          <w:rPr>
            <w:rStyle w:val="a5"/>
            <w:rFonts w:ascii="Times New Roman" w:eastAsia="Times New Roman" w:hAnsi="Times New Roman" w:cs="Times New Roman"/>
            <w:color w:val="auto"/>
            <w:sz w:val="28"/>
            <w:szCs w:val="28"/>
            <w:u w:val="none"/>
            <w:lang w:eastAsia="ru-RU"/>
          </w:rPr>
          <w:t>http://www.consultant.ru</w:t>
        </w:r>
      </w:hyperlink>
      <w:r w:rsidRPr="00AB1DF5">
        <w:rPr>
          <w:rFonts w:ascii="Times New Roman" w:eastAsia="Times New Roman" w:hAnsi="Times New Roman" w:cs="Times New Roman"/>
          <w:sz w:val="28"/>
          <w:szCs w:val="28"/>
          <w:lang w:eastAsia="ru-RU"/>
        </w:rPr>
        <w:t>)</w:t>
      </w:r>
    </w:p>
    <w:p w:rsidR="00AB1DF5" w:rsidRPr="00AB1DF5" w:rsidRDefault="00AB1DF5" w:rsidP="003B4DDD">
      <w:pPr>
        <w:pStyle w:val="a3"/>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B1DF5">
        <w:rPr>
          <w:rFonts w:ascii="Times New Roman" w:eastAsia="Times New Roman" w:hAnsi="Times New Roman" w:cs="Times New Roman"/>
          <w:sz w:val="28"/>
          <w:szCs w:val="28"/>
          <w:lang w:eastAsia="ru-RU"/>
        </w:rPr>
        <w:t>Приказ МЧС России от 20 октября 2017 г. № 452 «Об утверждении Устава подразделений пожарной охраны</w:t>
      </w:r>
      <w:r>
        <w:rPr>
          <w:rFonts w:ascii="Times New Roman" w:eastAsia="Times New Roman" w:hAnsi="Times New Roman" w:cs="Times New Roman"/>
          <w:sz w:val="28"/>
          <w:szCs w:val="28"/>
          <w:lang w:eastAsia="ru-RU"/>
        </w:rPr>
        <w:t>»</w:t>
      </w:r>
      <w:r w:rsidRPr="00AB1DF5">
        <w:rPr>
          <w:rFonts w:ascii="Times New Roman" w:eastAsia="Times New Roman" w:hAnsi="Times New Roman" w:cs="Times New Roman"/>
          <w:sz w:val="28"/>
          <w:szCs w:val="28"/>
          <w:lang w:eastAsia="ru-RU"/>
        </w:rPr>
        <w:t xml:space="preserve"> (Справочная правовая система «Консультант Плюс»: </w:t>
      </w:r>
      <w:hyperlink r:id="rId21" w:history="1">
        <w:r w:rsidRPr="00AB1DF5">
          <w:rPr>
            <w:rStyle w:val="a5"/>
            <w:rFonts w:ascii="Times New Roman" w:eastAsia="Times New Roman" w:hAnsi="Times New Roman" w:cs="Times New Roman"/>
            <w:color w:val="auto"/>
            <w:sz w:val="28"/>
            <w:szCs w:val="28"/>
            <w:u w:val="none"/>
            <w:lang w:eastAsia="ru-RU"/>
          </w:rPr>
          <w:t>http://www.consultant.ru</w:t>
        </w:r>
      </w:hyperlink>
      <w:r w:rsidRPr="00AB1DF5">
        <w:rPr>
          <w:rFonts w:ascii="Times New Roman" w:eastAsia="Times New Roman" w:hAnsi="Times New Roman" w:cs="Times New Roman"/>
          <w:sz w:val="28"/>
          <w:szCs w:val="28"/>
          <w:lang w:eastAsia="ru-RU"/>
        </w:rPr>
        <w:t>)</w:t>
      </w:r>
    </w:p>
    <w:p w:rsidR="007F51EE" w:rsidRPr="00895F7A" w:rsidRDefault="007F51EE" w:rsidP="003B4DDD">
      <w:pPr>
        <w:pStyle w:val="a3"/>
        <w:numPr>
          <w:ilvl w:val="0"/>
          <w:numId w:val="1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895F7A">
        <w:rPr>
          <w:rFonts w:ascii="Times New Roman" w:eastAsia="Times New Roman" w:hAnsi="Times New Roman" w:cs="Times New Roman"/>
          <w:sz w:val="28"/>
          <w:szCs w:val="28"/>
          <w:lang w:eastAsia="ru-RU"/>
        </w:rPr>
        <w:t>Концепция развития системы управления МЧС России до 2030 года (проект), М. 2014 (Справочная правовая система «Консультант Плюс»: http://www.consultant.ru).</w:t>
      </w:r>
    </w:p>
    <w:p w:rsidR="007F51EE" w:rsidRDefault="007F51EE" w:rsidP="003C242D">
      <w:pPr>
        <w:tabs>
          <w:tab w:val="left" w:pos="851"/>
          <w:tab w:val="left" w:pos="993"/>
        </w:tabs>
        <w:spacing w:after="0" w:line="240" w:lineRule="auto"/>
        <w:contextualSpacing/>
        <w:jc w:val="center"/>
        <w:rPr>
          <w:rFonts w:ascii="Times New Roman" w:eastAsia="Times New Roman" w:hAnsi="Times New Roman" w:cs="Times New Roman"/>
          <w:b/>
          <w:sz w:val="28"/>
          <w:szCs w:val="28"/>
          <w:lang w:eastAsia="ru-RU"/>
        </w:rPr>
      </w:pPr>
    </w:p>
    <w:p w:rsidR="007F51EE" w:rsidRPr="00D07EA9" w:rsidRDefault="007F51EE" w:rsidP="003C242D">
      <w:pPr>
        <w:tabs>
          <w:tab w:val="left" w:pos="851"/>
          <w:tab w:val="left" w:pos="993"/>
        </w:tabs>
        <w:spacing w:after="0" w:line="240" w:lineRule="auto"/>
        <w:contextualSpacing/>
        <w:jc w:val="center"/>
        <w:rPr>
          <w:rFonts w:ascii="Times New Roman" w:eastAsia="Times New Roman" w:hAnsi="Times New Roman" w:cs="Times New Roman"/>
          <w:b/>
          <w:sz w:val="28"/>
          <w:szCs w:val="28"/>
          <w:lang w:eastAsia="ru-RU"/>
        </w:rPr>
      </w:pPr>
      <w:r w:rsidRPr="00D07EA9">
        <w:rPr>
          <w:rFonts w:ascii="Times New Roman" w:eastAsia="Times New Roman" w:hAnsi="Times New Roman" w:cs="Times New Roman"/>
          <w:b/>
          <w:sz w:val="28"/>
          <w:szCs w:val="28"/>
          <w:lang w:eastAsia="ru-RU"/>
        </w:rPr>
        <w:t>Базы данных, поисковые системы, электронно-библиотечные сис</w:t>
      </w:r>
      <w:r>
        <w:rPr>
          <w:rFonts w:ascii="Times New Roman" w:eastAsia="Times New Roman" w:hAnsi="Times New Roman" w:cs="Times New Roman"/>
          <w:b/>
          <w:sz w:val="28"/>
          <w:szCs w:val="28"/>
          <w:lang w:eastAsia="ru-RU"/>
        </w:rPr>
        <w:t>темы (электронные библиотеки)</w:t>
      </w:r>
    </w:p>
    <w:p w:rsidR="007F51EE" w:rsidRPr="00073935" w:rsidRDefault="007F51EE" w:rsidP="003B4DDD">
      <w:pPr>
        <w:pStyle w:val="a3"/>
        <w:numPr>
          <w:ilvl w:val="0"/>
          <w:numId w:val="15"/>
        </w:numPr>
        <w:tabs>
          <w:tab w:val="left" w:pos="851"/>
          <w:tab w:val="left" w:pos="993"/>
        </w:tabs>
        <w:spacing w:after="0" w:line="240" w:lineRule="auto"/>
        <w:ind w:left="0" w:firstLine="709"/>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 xml:space="preserve">Единая ведомственная электронная библиотека МЧС России – адрес в ведомственной сети </w:t>
      </w:r>
      <w:proofErr w:type="spellStart"/>
      <w:r w:rsidRPr="00073935">
        <w:rPr>
          <w:rFonts w:ascii="Times New Roman" w:eastAsia="Times New Roman" w:hAnsi="Times New Roman" w:cs="Times New Roman"/>
          <w:sz w:val="28"/>
          <w:szCs w:val="28"/>
          <w:lang w:eastAsia="ru-RU"/>
        </w:rPr>
        <w:t>Интранет</w:t>
      </w:r>
      <w:proofErr w:type="spellEnd"/>
      <w:r w:rsidRPr="00073935">
        <w:rPr>
          <w:rFonts w:ascii="Times New Roman" w:eastAsia="Times New Roman" w:hAnsi="Times New Roman" w:cs="Times New Roman"/>
          <w:sz w:val="28"/>
          <w:szCs w:val="28"/>
          <w:lang w:eastAsia="ru-RU"/>
        </w:rPr>
        <w:t>: 10.46.0.45</w:t>
      </w:r>
    </w:p>
    <w:p w:rsidR="007F51EE" w:rsidRPr="00073935" w:rsidRDefault="007F51EE" w:rsidP="003B4DDD">
      <w:pPr>
        <w:pStyle w:val="a3"/>
        <w:numPr>
          <w:ilvl w:val="0"/>
          <w:numId w:val="15"/>
        </w:numPr>
        <w:tabs>
          <w:tab w:val="left" w:pos="851"/>
          <w:tab w:val="left" w:pos="993"/>
        </w:tabs>
        <w:spacing w:after="0" w:line="240" w:lineRule="auto"/>
        <w:ind w:left="0" w:firstLine="709"/>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Электронная библиотека Воронежского института:  10.24.11.60</w:t>
      </w:r>
    </w:p>
    <w:p w:rsidR="007F51EE" w:rsidRPr="00073935" w:rsidRDefault="007F51EE" w:rsidP="003B4DDD">
      <w:pPr>
        <w:pStyle w:val="a3"/>
        <w:numPr>
          <w:ilvl w:val="0"/>
          <w:numId w:val="15"/>
        </w:numPr>
        <w:tabs>
          <w:tab w:val="left" w:pos="851"/>
          <w:tab w:val="left" w:pos="993"/>
        </w:tabs>
        <w:spacing w:after="0" w:line="240" w:lineRule="auto"/>
        <w:ind w:left="0" w:firstLine="709"/>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Национальная электронная библиотека - адрес в сети Интернет: http://нэб</w:t>
      </w:r>
      <w:proofErr w:type="gramStart"/>
      <w:r w:rsidRPr="00073935">
        <w:rPr>
          <w:rFonts w:ascii="Times New Roman" w:eastAsia="Times New Roman" w:hAnsi="Times New Roman" w:cs="Times New Roman"/>
          <w:sz w:val="28"/>
          <w:szCs w:val="28"/>
          <w:lang w:eastAsia="ru-RU"/>
        </w:rPr>
        <w:t>.р</w:t>
      </w:r>
      <w:proofErr w:type="gramEnd"/>
      <w:r w:rsidRPr="00073935">
        <w:rPr>
          <w:rFonts w:ascii="Times New Roman" w:eastAsia="Times New Roman" w:hAnsi="Times New Roman" w:cs="Times New Roman"/>
          <w:sz w:val="28"/>
          <w:szCs w:val="28"/>
          <w:lang w:eastAsia="ru-RU"/>
        </w:rPr>
        <w:t>ф/ (договор № 101/НЭБ/2314 от 03.07.2017)</w:t>
      </w:r>
    </w:p>
    <w:p w:rsidR="007F51EE" w:rsidRPr="00073935" w:rsidRDefault="007F51EE" w:rsidP="003B4DDD">
      <w:pPr>
        <w:pStyle w:val="a3"/>
        <w:numPr>
          <w:ilvl w:val="0"/>
          <w:numId w:val="15"/>
        </w:numPr>
        <w:tabs>
          <w:tab w:val="left" w:pos="851"/>
          <w:tab w:val="left" w:pos="993"/>
        </w:tabs>
        <w:spacing w:after="0" w:line="240" w:lineRule="auto"/>
        <w:ind w:left="0" w:firstLine="709"/>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Научная электронная библиотека: http://elibrary.ru/</w:t>
      </w:r>
    </w:p>
    <w:p w:rsidR="007F51EE" w:rsidRDefault="007F51EE" w:rsidP="003B4DDD">
      <w:pPr>
        <w:pStyle w:val="a3"/>
        <w:numPr>
          <w:ilvl w:val="0"/>
          <w:numId w:val="15"/>
        </w:numPr>
        <w:tabs>
          <w:tab w:val="left" w:pos="851"/>
          <w:tab w:val="left" w:pos="993"/>
        </w:tabs>
        <w:spacing w:after="0" w:line="240" w:lineRule="auto"/>
        <w:ind w:left="0" w:firstLine="709"/>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Справочная правовая с</w:t>
      </w:r>
      <w:r>
        <w:rPr>
          <w:rFonts w:ascii="Times New Roman" w:eastAsia="Times New Roman" w:hAnsi="Times New Roman" w:cs="Times New Roman"/>
          <w:sz w:val="28"/>
          <w:szCs w:val="28"/>
          <w:lang w:eastAsia="ru-RU"/>
        </w:rPr>
        <w:t>истема «Консультант Плюс»:</w:t>
      </w:r>
    </w:p>
    <w:p w:rsidR="007F51EE" w:rsidRPr="00073935" w:rsidRDefault="007F51EE" w:rsidP="00526F2B">
      <w:pPr>
        <w:tabs>
          <w:tab w:val="left" w:pos="851"/>
          <w:tab w:val="left" w:pos="993"/>
        </w:tabs>
        <w:spacing w:after="0" w:line="240" w:lineRule="auto"/>
        <w:ind w:firstLine="993"/>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http://www.consultant.ru</w:t>
      </w:r>
    </w:p>
    <w:p w:rsidR="007F51EE" w:rsidRPr="00D07EA9" w:rsidRDefault="007F51EE" w:rsidP="00526F2B">
      <w:pPr>
        <w:tabs>
          <w:tab w:val="left" w:pos="851"/>
          <w:tab w:val="left" w:pos="993"/>
        </w:tabs>
        <w:spacing w:after="0" w:line="240" w:lineRule="auto"/>
        <w:ind w:firstLine="993"/>
        <w:contextualSpacing/>
        <w:rPr>
          <w:rFonts w:ascii="Times New Roman" w:eastAsia="Times New Roman" w:hAnsi="Times New Roman" w:cs="Times New Roman"/>
          <w:sz w:val="28"/>
          <w:szCs w:val="28"/>
          <w:lang w:eastAsia="ru-RU"/>
        </w:rPr>
      </w:pPr>
      <w:r w:rsidRPr="00D07EA9">
        <w:rPr>
          <w:rFonts w:ascii="Times New Roman" w:eastAsia="Times New Roman" w:hAnsi="Times New Roman" w:cs="Times New Roman"/>
          <w:sz w:val="28"/>
          <w:szCs w:val="28"/>
          <w:lang w:eastAsia="ru-RU"/>
        </w:rPr>
        <w:t>www.vniipo.ru.</w:t>
      </w:r>
    </w:p>
    <w:p w:rsidR="007F51EE" w:rsidRPr="00D07EA9" w:rsidRDefault="00685C90" w:rsidP="00526F2B">
      <w:pPr>
        <w:tabs>
          <w:tab w:val="left" w:pos="851"/>
          <w:tab w:val="left" w:pos="993"/>
        </w:tabs>
        <w:spacing w:after="0" w:line="240" w:lineRule="auto"/>
        <w:ind w:firstLine="993"/>
        <w:contextualSpacing/>
        <w:rPr>
          <w:rFonts w:ascii="Times New Roman" w:eastAsia="Times New Roman" w:hAnsi="Times New Roman" w:cs="Times New Roman"/>
          <w:sz w:val="28"/>
          <w:szCs w:val="28"/>
          <w:lang w:eastAsia="ru-RU"/>
        </w:rPr>
      </w:pPr>
      <w:hyperlink r:id="rId22" w:history="1">
        <w:r w:rsidR="007F51EE" w:rsidRPr="00D07EA9">
          <w:rPr>
            <w:rFonts w:ascii="Times New Roman" w:eastAsia="Times New Roman" w:hAnsi="Times New Roman" w:cs="Times New Roman"/>
            <w:color w:val="000000"/>
            <w:sz w:val="28"/>
            <w:szCs w:val="28"/>
            <w:lang w:eastAsia="ru-RU"/>
          </w:rPr>
          <w:t>www.gost.ru</w:t>
        </w:r>
      </w:hyperlink>
      <w:r w:rsidR="007F51EE" w:rsidRPr="00D07EA9">
        <w:rPr>
          <w:rFonts w:ascii="Times New Roman" w:eastAsia="Times New Roman" w:hAnsi="Times New Roman" w:cs="Times New Roman"/>
          <w:sz w:val="28"/>
          <w:szCs w:val="28"/>
          <w:lang w:eastAsia="ru-RU"/>
        </w:rPr>
        <w:t>.</w:t>
      </w:r>
    </w:p>
    <w:p w:rsidR="007F51EE" w:rsidRDefault="00685C90" w:rsidP="00526F2B">
      <w:pPr>
        <w:spacing w:after="0" w:line="240" w:lineRule="auto"/>
        <w:ind w:firstLine="993"/>
      </w:pPr>
      <w:hyperlink r:id="rId23" w:history="1">
        <w:r w:rsidR="007F51EE" w:rsidRPr="00D07EA9">
          <w:rPr>
            <w:rFonts w:ascii="Times New Roman" w:eastAsia="Times New Roman" w:hAnsi="Times New Roman" w:cs="Times New Roman"/>
            <w:color w:val="000000"/>
            <w:sz w:val="28"/>
            <w:szCs w:val="28"/>
            <w:lang w:eastAsia="ru-RU"/>
          </w:rPr>
          <w:t>www.mchs.gov.ru</w:t>
        </w:r>
      </w:hyperlink>
    </w:p>
    <w:p w:rsidR="00B959C8" w:rsidRDefault="00B959C8" w:rsidP="00BC5D42">
      <w:pPr>
        <w:widowControl w:val="0"/>
        <w:tabs>
          <w:tab w:val="left" w:pos="1590"/>
        </w:tabs>
        <w:autoSpaceDE w:val="0"/>
        <w:autoSpaceDN w:val="0"/>
        <w:adjustRightInd w:val="0"/>
        <w:spacing w:after="0" w:line="240" w:lineRule="auto"/>
        <w:jc w:val="center"/>
        <w:rPr>
          <w:rFonts w:ascii="Times New Roman" w:eastAsia="Calibri" w:hAnsi="Times New Roman" w:cs="Times New Roman"/>
          <w:b/>
          <w:sz w:val="28"/>
          <w:szCs w:val="28"/>
          <w:lang w:eastAsia="ru-RU"/>
        </w:rPr>
      </w:pPr>
    </w:p>
    <w:p w:rsidR="00526F2B" w:rsidRDefault="00526F2B" w:rsidP="00BC5D42">
      <w:pPr>
        <w:widowControl w:val="0"/>
        <w:tabs>
          <w:tab w:val="left" w:pos="1590"/>
        </w:tabs>
        <w:autoSpaceDE w:val="0"/>
        <w:autoSpaceDN w:val="0"/>
        <w:adjustRightInd w:val="0"/>
        <w:spacing w:after="0" w:line="240" w:lineRule="auto"/>
        <w:jc w:val="center"/>
        <w:rPr>
          <w:rFonts w:ascii="Times New Roman" w:eastAsia="Calibri" w:hAnsi="Times New Roman" w:cs="Times New Roman"/>
          <w:b/>
          <w:sz w:val="28"/>
          <w:szCs w:val="28"/>
          <w:lang w:eastAsia="ru-RU"/>
        </w:rPr>
      </w:pPr>
    </w:p>
    <w:p w:rsidR="00BC5D42" w:rsidRPr="00BC5D42" w:rsidRDefault="00BC5D42" w:rsidP="00BC5D42">
      <w:pPr>
        <w:widowControl w:val="0"/>
        <w:shd w:val="clear" w:color="auto" w:fill="FFFFFF"/>
        <w:autoSpaceDE w:val="0"/>
        <w:autoSpaceDN w:val="0"/>
        <w:adjustRightInd w:val="0"/>
        <w:spacing w:after="0" w:line="240" w:lineRule="auto"/>
        <w:ind w:left="12"/>
        <w:jc w:val="center"/>
        <w:rPr>
          <w:rFonts w:ascii="Times New Roman" w:eastAsia="Times New Roman" w:hAnsi="Times New Roman" w:cs="Times New Roman"/>
          <w:b/>
          <w:sz w:val="28"/>
          <w:szCs w:val="28"/>
          <w:lang w:eastAsia="ru-RU"/>
        </w:rPr>
      </w:pPr>
      <w:r w:rsidRPr="00BC5D42">
        <w:rPr>
          <w:rFonts w:ascii="Times New Roman" w:eastAsia="Times New Roman" w:hAnsi="Times New Roman" w:cs="Times New Roman"/>
          <w:b/>
          <w:bCs/>
          <w:sz w:val="28"/>
          <w:szCs w:val="28"/>
          <w:lang w:eastAsia="ru-RU"/>
        </w:rPr>
        <w:t>Дисциплина 2</w:t>
      </w:r>
    </w:p>
    <w:p w:rsidR="00BC5D42" w:rsidRPr="00BC5D42" w:rsidRDefault="00BC5D42" w:rsidP="00BC5D42">
      <w:pPr>
        <w:spacing w:after="0" w:line="276" w:lineRule="auto"/>
        <w:jc w:val="center"/>
        <w:rPr>
          <w:rFonts w:ascii="Times New Roman" w:eastAsia="Times New Roman" w:hAnsi="Times New Roman" w:cs="Times New Roman"/>
          <w:b/>
          <w:sz w:val="28"/>
          <w:szCs w:val="28"/>
          <w:lang w:eastAsia="ru-RU"/>
        </w:rPr>
      </w:pPr>
      <w:r w:rsidRPr="00BC5D42">
        <w:rPr>
          <w:rFonts w:ascii="Times New Roman" w:eastAsia="Times New Roman" w:hAnsi="Times New Roman" w:cs="Times New Roman"/>
          <w:b/>
          <w:sz w:val="28"/>
          <w:szCs w:val="28"/>
          <w:lang w:eastAsia="ru-RU"/>
        </w:rPr>
        <w:t>БЕЗОПАСНЫЕ МЕТОДЫ И ПРИЕМЫ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w:t>
      </w:r>
      <w:r w:rsidR="000B1A72">
        <w:rPr>
          <w:rFonts w:ascii="Times New Roman" w:eastAsia="Times New Roman" w:hAnsi="Times New Roman" w:cs="Times New Roman"/>
          <w:b/>
          <w:sz w:val="28"/>
          <w:szCs w:val="28"/>
          <w:lang w:eastAsia="ru-RU"/>
        </w:rPr>
        <w:t xml:space="preserve"> ОЦЕНКИ ПРОФЕССИОНАЛЬНЫХ РИСКОВ</w:t>
      </w:r>
    </w:p>
    <w:p w:rsidR="00BC5D42" w:rsidRPr="00BC5D42" w:rsidRDefault="00BC5D42" w:rsidP="00BC5D42">
      <w:pPr>
        <w:spacing w:after="0" w:line="276" w:lineRule="auto"/>
        <w:jc w:val="center"/>
        <w:rPr>
          <w:rFonts w:ascii="Times New Roman" w:eastAsia="Times New Roman" w:hAnsi="Times New Roman" w:cs="Times New Roman"/>
          <w:b/>
          <w:bCs/>
          <w:sz w:val="28"/>
          <w:szCs w:val="28"/>
          <w:lang w:eastAsia="ru-RU"/>
        </w:rPr>
      </w:pPr>
    </w:p>
    <w:p w:rsidR="00BC5D42" w:rsidRPr="00BC5D42" w:rsidRDefault="00BC5D42" w:rsidP="00BC5D42">
      <w:pPr>
        <w:spacing w:after="0" w:line="240" w:lineRule="auto"/>
        <w:jc w:val="center"/>
        <w:rPr>
          <w:rFonts w:ascii="Times New Roman" w:eastAsia="Times New Roman" w:hAnsi="Times New Roman" w:cs="Times New Roman"/>
          <w:b/>
          <w:sz w:val="28"/>
          <w:szCs w:val="28"/>
          <w:lang w:eastAsia="ru-RU"/>
        </w:rPr>
      </w:pPr>
      <w:r w:rsidRPr="00BC5D42">
        <w:rPr>
          <w:rFonts w:ascii="Times New Roman" w:eastAsia="Times New Roman" w:hAnsi="Times New Roman" w:cs="Times New Roman"/>
          <w:b/>
          <w:sz w:val="28"/>
          <w:szCs w:val="28"/>
          <w:lang w:eastAsia="ru-RU"/>
        </w:rPr>
        <w:t>1. Цели и задачи освоения дисциплины</w:t>
      </w:r>
    </w:p>
    <w:p w:rsidR="00BC5D42" w:rsidRPr="00BC5D42" w:rsidRDefault="00BC5D42" w:rsidP="00BC5D42">
      <w:pPr>
        <w:suppressAutoHyphens/>
        <w:spacing w:after="0" w:line="240" w:lineRule="auto"/>
        <w:ind w:firstLine="709"/>
        <w:jc w:val="both"/>
        <w:rPr>
          <w:rFonts w:ascii="Times New Roman" w:eastAsia="Times New Roman" w:hAnsi="Times New Roman" w:cs="Times New Roman"/>
          <w:sz w:val="28"/>
          <w:szCs w:val="28"/>
          <w:lang w:eastAsia="ru-RU"/>
        </w:rPr>
      </w:pPr>
      <w:r w:rsidRPr="00BC5D42">
        <w:rPr>
          <w:rFonts w:ascii="Times New Roman" w:eastAsia="Times New Roman" w:hAnsi="Times New Roman" w:cs="Times New Roman"/>
          <w:sz w:val="28"/>
          <w:szCs w:val="28"/>
          <w:lang w:eastAsia="ru-RU"/>
        </w:rPr>
        <w:t>Целью освоения дисциплины является формирование у обучаемых знаний в области охраны труда, необходимых для безопасного выполнения своих функциональных обязанностей на рабочем месте</w:t>
      </w:r>
      <w:r w:rsidRPr="00BC5D42">
        <w:rPr>
          <w:rFonts w:ascii="Times New Roman" w:eastAsia="Times New Roman" w:hAnsi="Times New Roman" w:cs="Times New Roman"/>
          <w:snapToGrid w:val="0"/>
          <w:sz w:val="28"/>
          <w:szCs w:val="28"/>
          <w:lang w:eastAsia="ru-RU"/>
        </w:rPr>
        <w:t>.</w:t>
      </w:r>
    </w:p>
    <w:p w:rsidR="00BC5D42" w:rsidRPr="00BC5D42" w:rsidRDefault="00BC5D42" w:rsidP="00BC5D42">
      <w:pPr>
        <w:spacing w:after="0" w:line="240" w:lineRule="auto"/>
        <w:ind w:firstLine="709"/>
        <w:jc w:val="both"/>
        <w:rPr>
          <w:rFonts w:ascii="Times New Roman" w:eastAsia="Times New Roman" w:hAnsi="Times New Roman" w:cs="Times New Roman"/>
          <w:sz w:val="28"/>
          <w:szCs w:val="28"/>
          <w:lang w:eastAsia="ru-RU"/>
        </w:rPr>
      </w:pPr>
      <w:r w:rsidRPr="00BC5D42">
        <w:rPr>
          <w:rFonts w:ascii="Times New Roman" w:eastAsia="Times New Roman" w:hAnsi="Times New Roman" w:cs="Times New Roman"/>
          <w:sz w:val="28"/>
          <w:szCs w:val="28"/>
          <w:lang w:eastAsia="ru-RU"/>
        </w:rPr>
        <w:t>Для достижения данной цели предусматривается решение следующих основных задач:</w:t>
      </w:r>
    </w:p>
    <w:p w:rsidR="00BC5D42" w:rsidRPr="00BC5D42" w:rsidRDefault="00BC5D42" w:rsidP="001B6FA0">
      <w:pPr>
        <w:numPr>
          <w:ilvl w:val="0"/>
          <w:numId w:val="8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BC5D42">
        <w:rPr>
          <w:rFonts w:ascii="Times New Roman" w:eastAsia="Times New Roman" w:hAnsi="Times New Roman" w:cs="Times New Roman"/>
          <w:sz w:val="28"/>
          <w:szCs w:val="28"/>
          <w:lang w:eastAsia="ru-RU"/>
        </w:rPr>
        <w:t>теоретическая подготовка в области охраны труда;</w:t>
      </w:r>
    </w:p>
    <w:p w:rsidR="00BC5D42" w:rsidRPr="00BC5D42" w:rsidRDefault="00BC5D42" w:rsidP="001B6FA0">
      <w:pPr>
        <w:numPr>
          <w:ilvl w:val="0"/>
          <w:numId w:val="8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BC5D42">
        <w:rPr>
          <w:rFonts w:ascii="Times New Roman" w:eastAsia="Times New Roman" w:hAnsi="Times New Roman" w:cs="Times New Roman"/>
          <w:sz w:val="28"/>
          <w:szCs w:val="28"/>
          <w:lang w:eastAsia="ru-RU"/>
        </w:rPr>
        <w:t>формирование умений обеспечивать безопасную деятельность человека при проведении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w:t>
      </w:r>
    </w:p>
    <w:p w:rsidR="00BC5D42" w:rsidRPr="00BC5D42" w:rsidRDefault="00BC5D42" w:rsidP="001B6FA0">
      <w:pPr>
        <w:numPr>
          <w:ilvl w:val="0"/>
          <w:numId w:val="8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BC5D42">
        <w:rPr>
          <w:rFonts w:ascii="Times New Roman" w:eastAsia="Times New Roman" w:hAnsi="Times New Roman" w:cs="Times New Roman"/>
          <w:sz w:val="28"/>
          <w:szCs w:val="28"/>
          <w:lang w:eastAsia="ru-RU"/>
        </w:rPr>
        <w:lastRenderedPageBreak/>
        <w:t xml:space="preserve">совершенствование необходимых знаний по </w:t>
      </w:r>
      <w:r w:rsidRPr="00BC5D42">
        <w:rPr>
          <w:rFonts w:ascii="Times New Roman" w:eastAsia="Times New Roman" w:hAnsi="Times New Roman" w:cs="Times New Roman"/>
          <w:color w:val="000000"/>
          <w:sz w:val="28"/>
          <w:szCs w:val="28"/>
          <w:shd w:val="clear" w:color="auto" w:fill="FFFFFF"/>
          <w:lang w:eastAsia="ru-RU"/>
        </w:rPr>
        <w:t>мерам защиты от воздействия вредных и (или) опасных производственных факторов.</w:t>
      </w:r>
    </w:p>
    <w:p w:rsidR="00BC5D42" w:rsidRPr="00BC5D42" w:rsidRDefault="00BC5D42" w:rsidP="00BC5D42">
      <w:pPr>
        <w:spacing w:after="0" w:line="276" w:lineRule="auto"/>
        <w:jc w:val="center"/>
        <w:rPr>
          <w:rFonts w:ascii="Times New Roman" w:eastAsia="Times New Roman" w:hAnsi="Times New Roman" w:cs="Times New Roman"/>
          <w:b/>
          <w:bCs/>
          <w:sz w:val="28"/>
          <w:szCs w:val="28"/>
          <w:lang w:eastAsia="ru-RU"/>
        </w:rPr>
      </w:pPr>
    </w:p>
    <w:p w:rsidR="00BC5D42" w:rsidRPr="00BC5D42" w:rsidRDefault="00BC5D42" w:rsidP="005C358D">
      <w:pPr>
        <w:spacing w:after="0" w:line="240" w:lineRule="auto"/>
        <w:contextualSpacing/>
        <w:jc w:val="center"/>
        <w:rPr>
          <w:rFonts w:ascii="Times New Roman" w:eastAsia="Times New Roman" w:hAnsi="Times New Roman" w:cs="Times New Roman"/>
          <w:b/>
          <w:sz w:val="28"/>
          <w:szCs w:val="28"/>
          <w:lang w:eastAsia="ru-RU"/>
        </w:rPr>
      </w:pPr>
      <w:r w:rsidRPr="00BC5D42">
        <w:rPr>
          <w:rFonts w:ascii="Times New Roman" w:eastAsia="Times New Roman" w:hAnsi="Times New Roman" w:cs="Times New Roman"/>
          <w:b/>
          <w:sz w:val="28"/>
          <w:szCs w:val="28"/>
          <w:lang w:eastAsia="ru-RU"/>
        </w:rPr>
        <w:t xml:space="preserve">2. Перечень планируемых результатов </w:t>
      </w:r>
      <w:proofErr w:type="gramStart"/>
      <w:r w:rsidRPr="00BC5D42">
        <w:rPr>
          <w:rFonts w:ascii="Times New Roman" w:eastAsia="Times New Roman" w:hAnsi="Times New Roman" w:cs="Times New Roman"/>
          <w:b/>
          <w:sz w:val="28"/>
          <w:szCs w:val="28"/>
          <w:lang w:eastAsia="ru-RU"/>
        </w:rPr>
        <w:t>обучения по дисциплине</w:t>
      </w:r>
      <w:proofErr w:type="gramEnd"/>
    </w:p>
    <w:p w:rsidR="00BC5D42" w:rsidRPr="00BC5D42" w:rsidRDefault="00BC5D42" w:rsidP="00BC5D42">
      <w:pPr>
        <w:spacing w:after="0" w:line="240" w:lineRule="auto"/>
        <w:ind w:firstLine="709"/>
        <w:jc w:val="both"/>
        <w:rPr>
          <w:rFonts w:ascii="Times New Roman" w:eastAsia="Times New Roman" w:hAnsi="Times New Roman" w:cs="Times New Roman"/>
          <w:snapToGrid w:val="0"/>
          <w:color w:val="000000"/>
          <w:sz w:val="28"/>
          <w:szCs w:val="28"/>
          <w:lang w:eastAsia="ru-RU"/>
        </w:rPr>
      </w:pPr>
      <w:r w:rsidRPr="00BC5D42">
        <w:rPr>
          <w:rFonts w:ascii="Times New Roman" w:eastAsia="Times New Roman" w:hAnsi="Times New Roman" w:cs="Times New Roman"/>
          <w:snapToGrid w:val="0"/>
          <w:color w:val="000000"/>
          <w:sz w:val="28"/>
          <w:szCs w:val="28"/>
          <w:lang w:eastAsia="ru-RU"/>
        </w:rPr>
        <w:t>В результате изучения дисциплины слушатели должны:</w:t>
      </w:r>
    </w:p>
    <w:p w:rsidR="00BC5D42" w:rsidRPr="00BC5D42" w:rsidRDefault="00BC5D42" w:rsidP="00BC5D42">
      <w:pPr>
        <w:spacing w:after="0" w:line="240" w:lineRule="auto"/>
        <w:ind w:firstLine="709"/>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b/>
          <w:color w:val="000000"/>
          <w:sz w:val="28"/>
          <w:szCs w:val="28"/>
          <w:lang w:eastAsia="ru-RU"/>
        </w:rPr>
        <w:t>знать:</w:t>
      </w:r>
    </w:p>
    <w:p w:rsidR="005C358D" w:rsidRPr="002A04E5" w:rsidRDefault="005C358D" w:rsidP="005C358D">
      <w:pPr>
        <w:pStyle w:val="a3"/>
        <w:numPr>
          <w:ilvl w:val="0"/>
          <w:numId w:val="18"/>
        </w:numPr>
        <w:tabs>
          <w:tab w:val="left" w:pos="1134"/>
        </w:tabs>
        <w:spacing w:after="0" w:line="240" w:lineRule="auto"/>
        <w:ind w:left="0" w:firstLine="709"/>
        <w:jc w:val="both"/>
        <w:rPr>
          <w:rFonts w:ascii="Times New Roman" w:hAnsi="Times New Roman" w:cs="Times New Roman"/>
          <w:sz w:val="28"/>
          <w:szCs w:val="28"/>
        </w:rPr>
      </w:pPr>
      <w:r w:rsidRPr="002A04E5">
        <w:rPr>
          <w:rFonts w:ascii="Times New Roman" w:hAnsi="Times New Roman" w:cs="Times New Roman"/>
          <w:sz w:val="28"/>
          <w:szCs w:val="28"/>
        </w:rPr>
        <w:t>правила безопасного ведения различного вида работ при исполнении служебных обязанностей;</w:t>
      </w:r>
    </w:p>
    <w:p w:rsidR="005C358D" w:rsidRPr="002A04E5" w:rsidRDefault="005C358D" w:rsidP="005C358D">
      <w:pPr>
        <w:pStyle w:val="a3"/>
        <w:numPr>
          <w:ilvl w:val="0"/>
          <w:numId w:val="18"/>
        </w:numPr>
        <w:tabs>
          <w:tab w:val="left" w:pos="1134"/>
        </w:tabs>
        <w:spacing w:after="0" w:line="240" w:lineRule="auto"/>
        <w:ind w:left="0" w:firstLine="709"/>
        <w:jc w:val="both"/>
        <w:rPr>
          <w:rFonts w:ascii="Times New Roman" w:hAnsi="Times New Roman" w:cs="Times New Roman"/>
          <w:sz w:val="28"/>
          <w:szCs w:val="28"/>
        </w:rPr>
      </w:pPr>
      <w:r w:rsidRPr="002A04E5">
        <w:rPr>
          <w:rFonts w:ascii="Times New Roman" w:hAnsi="Times New Roman" w:cs="Times New Roman"/>
          <w:color w:val="000000"/>
          <w:sz w:val="28"/>
          <w:szCs w:val="28"/>
          <w:shd w:val="clear" w:color="auto" w:fill="FFFFFF"/>
        </w:rPr>
        <w:t>правила, процедуры, критерии и нормативы, установленные государственными нормативными требованиями охраны труда;</w:t>
      </w:r>
    </w:p>
    <w:p w:rsidR="005C358D" w:rsidRPr="002A04E5" w:rsidRDefault="005C358D" w:rsidP="005C358D">
      <w:pPr>
        <w:pStyle w:val="a3"/>
        <w:numPr>
          <w:ilvl w:val="0"/>
          <w:numId w:val="18"/>
        </w:numPr>
        <w:tabs>
          <w:tab w:val="left" w:pos="1134"/>
        </w:tabs>
        <w:spacing w:after="0" w:line="240" w:lineRule="auto"/>
        <w:ind w:left="0" w:right="-57" w:firstLine="709"/>
        <w:jc w:val="both"/>
        <w:rPr>
          <w:rFonts w:ascii="Times New Roman" w:hAnsi="Times New Roman" w:cs="Times New Roman"/>
          <w:color w:val="000000"/>
          <w:sz w:val="28"/>
          <w:szCs w:val="28"/>
          <w:shd w:val="clear" w:color="auto" w:fill="FFFFFF"/>
        </w:rPr>
      </w:pPr>
      <w:r w:rsidRPr="002A04E5">
        <w:rPr>
          <w:rFonts w:ascii="Times New Roman" w:hAnsi="Times New Roman" w:cs="Times New Roman"/>
          <w:color w:val="000000"/>
          <w:sz w:val="28"/>
          <w:szCs w:val="28"/>
          <w:shd w:val="clear" w:color="auto" w:fill="FFFFFF"/>
        </w:rPr>
        <w:t>источники и характеристики вредных и (или) опасных факторов производственной среды и трудового процесса, их классификацию;</w:t>
      </w:r>
    </w:p>
    <w:p w:rsidR="005C358D" w:rsidRPr="002A04E5" w:rsidRDefault="005C358D" w:rsidP="005C358D">
      <w:pPr>
        <w:pStyle w:val="a3"/>
        <w:numPr>
          <w:ilvl w:val="0"/>
          <w:numId w:val="18"/>
        </w:numPr>
        <w:tabs>
          <w:tab w:val="left" w:pos="1134"/>
        </w:tabs>
        <w:spacing w:after="0" w:line="240" w:lineRule="auto"/>
        <w:ind w:left="0" w:right="-57" w:firstLine="709"/>
        <w:jc w:val="both"/>
        <w:rPr>
          <w:rFonts w:ascii="Times New Roman" w:hAnsi="Times New Roman" w:cs="Times New Roman"/>
          <w:color w:val="000000"/>
          <w:sz w:val="28"/>
          <w:szCs w:val="28"/>
          <w:shd w:val="clear" w:color="auto" w:fill="FFFFFF"/>
        </w:rPr>
      </w:pPr>
      <w:r w:rsidRPr="002A04E5">
        <w:rPr>
          <w:rFonts w:ascii="Times New Roman" w:hAnsi="Times New Roman" w:cs="Times New Roman"/>
          <w:color w:val="000000"/>
          <w:sz w:val="28"/>
          <w:szCs w:val="28"/>
          <w:shd w:val="clear" w:color="auto" w:fill="FFFFFF"/>
        </w:rPr>
        <w:t>факторы производственной среды и трудового процесса, основные вопросы гигиенической оценки и классификации условий труда;</w:t>
      </w:r>
    </w:p>
    <w:p w:rsidR="00BC5D42" w:rsidRPr="00BC5D42" w:rsidRDefault="00BC5D42" w:rsidP="00BC5D42">
      <w:pPr>
        <w:numPr>
          <w:ilvl w:val="0"/>
          <w:numId w:val="18"/>
        </w:numPr>
        <w:spacing w:after="0" w:line="240" w:lineRule="auto"/>
        <w:ind w:left="0" w:right="-57" w:firstLine="709"/>
        <w:contextualSpacing/>
        <w:jc w:val="both"/>
        <w:rPr>
          <w:rFonts w:ascii="Times New Roman" w:eastAsia="Times New Roman" w:hAnsi="Times New Roman" w:cs="Times New Roman"/>
          <w:color w:val="000000"/>
          <w:sz w:val="28"/>
          <w:szCs w:val="28"/>
          <w:shd w:val="clear" w:color="auto" w:fill="FFFFFF"/>
          <w:lang w:eastAsia="ru-RU"/>
        </w:rPr>
      </w:pPr>
      <w:r w:rsidRPr="00BC5D42">
        <w:rPr>
          <w:rFonts w:ascii="Times New Roman" w:eastAsia="Times New Roman" w:hAnsi="Times New Roman" w:cs="Times New Roman"/>
          <w:color w:val="000000"/>
          <w:sz w:val="28"/>
          <w:szCs w:val="28"/>
          <w:shd w:val="clear" w:color="auto" w:fill="FFFFFF"/>
          <w:lang w:eastAsia="ru-RU"/>
        </w:rPr>
        <w:t>безопасные методы и приемы выполнения работ при воздействии вредных и опасных производственных факторов.</w:t>
      </w:r>
    </w:p>
    <w:p w:rsidR="00BC5D42" w:rsidRPr="00BC5D42" w:rsidRDefault="00BC5D42" w:rsidP="00BC5D42">
      <w:pPr>
        <w:spacing w:after="0" w:line="240" w:lineRule="auto"/>
        <w:ind w:firstLine="709"/>
        <w:jc w:val="both"/>
        <w:rPr>
          <w:rFonts w:ascii="Times New Roman" w:eastAsia="Times New Roman" w:hAnsi="Times New Roman" w:cs="Times New Roman"/>
          <w:b/>
          <w:bCs/>
          <w:sz w:val="28"/>
          <w:szCs w:val="28"/>
          <w:lang w:eastAsia="ru-RU"/>
        </w:rPr>
      </w:pPr>
      <w:r w:rsidRPr="00BC5D42">
        <w:rPr>
          <w:rFonts w:ascii="Times New Roman" w:eastAsia="Times New Roman" w:hAnsi="Times New Roman" w:cs="Times New Roman"/>
          <w:b/>
          <w:bCs/>
          <w:sz w:val="28"/>
          <w:szCs w:val="28"/>
          <w:lang w:eastAsia="ru-RU"/>
        </w:rPr>
        <w:t>уметь:</w:t>
      </w:r>
    </w:p>
    <w:p w:rsidR="00BC5D42" w:rsidRPr="00BC5D42" w:rsidRDefault="00BC5D42" w:rsidP="005C358D">
      <w:pPr>
        <w:numPr>
          <w:ilvl w:val="0"/>
          <w:numId w:val="18"/>
        </w:numPr>
        <w:tabs>
          <w:tab w:val="left" w:pos="1134"/>
        </w:tabs>
        <w:spacing w:after="0" w:line="240" w:lineRule="auto"/>
        <w:ind w:left="-57" w:right="-57" w:firstLine="709"/>
        <w:contextualSpacing/>
        <w:jc w:val="both"/>
        <w:rPr>
          <w:rFonts w:ascii="Times New Roman" w:eastAsia="Times New Roman" w:hAnsi="Times New Roman" w:cs="Times New Roman"/>
          <w:color w:val="000000"/>
          <w:spacing w:val="-2"/>
          <w:sz w:val="28"/>
          <w:szCs w:val="28"/>
          <w:shd w:val="clear" w:color="auto" w:fill="FFFFFF"/>
          <w:lang w:eastAsia="ru-RU"/>
        </w:rPr>
      </w:pPr>
      <w:bookmarkStart w:id="1" w:name="_Hlk157967416"/>
      <w:r w:rsidRPr="00BC5D42">
        <w:rPr>
          <w:rFonts w:ascii="Times New Roman" w:eastAsia="Times New Roman" w:hAnsi="Times New Roman" w:cs="Times New Roman"/>
          <w:color w:val="000000"/>
          <w:spacing w:val="-2"/>
          <w:sz w:val="28"/>
          <w:szCs w:val="28"/>
          <w:shd w:val="clear" w:color="auto" w:fill="FFFFFF"/>
          <w:lang w:eastAsia="ru-RU"/>
        </w:rPr>
        <w:t xml:space="preserve">применять методы оценки вредных и (или) опасных производственных факторов, опасностей, </w:t>
      </w:r>
      <w:proofErr w:type="spellStart"/>
      <w:r w:rsidRPr="00BC5D42">
        <w:rPr>
          <w:rFonts w:ascii="Times New Roman" w:eastAsia="Times New Roman" w:hAnsi="Times New Roman" w:cs="Times New Roman"/>
          <w:color w:val="000000"/>
          <w:spacing w:val="-2"/>
          <w:sz w:val="28"/>
          <w:szCs w:val="28"/>
          <w:shd w:val="clear" w:color="auto" w:fill="FFFFFF"/>
          <w:lang w:eastAsia="ru-RU"/>
        </w:rPr>
        <w:t>профрисков</w:t>
      </w:r>
      <w:proofErr w:type="spellEnd"/>
      <w:r w:rsidRPr="00BC5D42">
        <w:rPr>
          <w:rFonts w:ascii="Times New Roman" w:eastAsia="Times New Roman" w:hAnsi="Times New Roman" w:cs="Times New Roman"/>
          <w:color w:val="000000"/>
          <w:spacing w:val="-2"/>
          <w:sz w:val="28"/>
          <w:szCs w:val="28"/>
          <w:shd w:val="clear" w:color="auto" w:fill="FFFFFF"/>
          <w:lang w:eastAsia="ru-RU"/>
        </w:rPr>
        <w:t xml:space="preserve"> на рабочих местах;</w:t>
      </w:r>
    </w:p>
    <w:p w:rsidR="00BC5D42" w:rsidRPr="00BC5D42" w:rsidRDefault="00BC5D42" w:rsidP="005C358D">
      <w:pPr>
        <w:numPr>
          <w:ilvl w:val="0"/>
          <w:numId w:val="18"/>
        </w:numPr>
        <w:tabs>
          <w:tab w:val="left" w:pos="1134"/>
        </w:tabs>
        <w:spacing w:after="0" w:line="240" w:lineRule="auto"/>
        <w:ind w:left="-57" w:right="-57" w:firstLine="709"/>
        <w:contextualSpacing/>
        <w:jc w:val="both"/>
        <w:rPr>
          <w:rFonts w:ascii="Times New Roman" w:eastAsia="Times New Roman" w:hAnsi="Times New Roman" w:cs="Times New Roman"/>
          <w:color w:val="000000"/>
          <w:spacing w:val="-2"/>
          <w:sz w:val="28"/>
          <w:szCs w:val="28"/>
          <w:shd w:val="clear" w:color="auto" w:fill="FFFFFF"/>
          <w:lang w:eastAsia="ru-RU"/>
        </w:rPr>
      </w:pPr>
      <w:r w:rsidRPr="00BC5D42">
        <w:rPr>
          <w:rFonts w:ascii="Times New Roman" w:eastAsia="Times New Roman" w:hAnsi="Times New Roman" w:cs="Times New Roman"/>
          <w:color w:val="000000"/>
          <w:spacing w:val="-2"/>
          <w:sz w:val="28"/>
          <w:szCs w:val="28"/>
          <w:shd w:val="clear" w:color="auto" w:fill="FFFFFF"/>
          <w:lang w:eastAsia="ru-RU"/>
        </w:rPr>
        <w:t>оценивать профессиональные риски;</w:t>
      </w:r>
    </w:p>
    <w:p w:rsidR="00BC5D42" w:rsidRPr="00BC5D42" w:rsidRDefault="00BC5D42" w:rsidP="005C358D">
      <w:pPr>
        <w:numPr>
          <w:ilvl w:val="0"/>
          <w:numId w:val="18"/>
        </w:numPr>
        <w:tabs>
          <w:tab w:val="left" w:pos="1134"/>
        </w:tabs>
        <w:spacing w:after="0" w:line="240" w:lineRule="auto"/>
        <w:ind w:left="-57" w:right="-57" w:firstLine="709"/>
        <w:contextualSpacing/>
        <w:jc w:val="both"/>
        <w:rPr>
          <w:rFonts w:ascii="Times New Roman" w:eastAsia="Times New Roman" w:hAnsi="Times New Roman" w:cs="Times New Roman"/>
          <w:color w:val="000000"/>
          <w:spacing w:val="-2"/>
          <w:sz w:val="28"/>
          <w:szCs w:val="28"/>
          <w:shd w:val="clear" w:color="auto" w:fill="FFFFFF"/>
          <w:lang w:eastAsia="ru-RU"/>
        </w:rPr>
      </w:pPr>
      <w:r w:rsidRPr="00BC5D42">
        <w:rPr>
          <w:rFonts w:ascii="Times New Roman" w:eastAsia="Times New Roman" w:hAnsi="Times New Roman" w:cs="Times New Roman"/>
          <w:color w:val="000000"/>
          <w:spacing w:val="-2"/>
          <w:sz w:val="28"/>
          <w:szCs w:val="28"/>
          <w:shd w:val="clear" w:color="auto" w:fill="FFFFFF"/>
          <w:lang w:eastAsia="ru-RU"/>
        </w:rPr>
        <w:t xml:space="preserve">применять на практике </w:t>
      </w:r>
      <w:r w:rsidRPr="00BC5D42">
        <w:rPr>
          <w:rFonts w:ascii="Times New Roman" w:eastAsia="Times New Roman" w:hAnsi="Times New Roman" w:cs="Times New Roman"/>
          <w:color w:val="000000"/>
          <w:sz w:val="28"/>
          <w:szCs w:val="28"/>
          <w:shd w:val="clear" w:color="auto" w:fill="FFFFFF"/>
          <w:lang w:eastAsia="ru-RU"/>
        </w:rPr>
        <w:t>безопасные методы и приемы выполнения работ при воздействии вредных и опасных производственных факторов</w:t>
      </w:r>
      <w:bookmarkEnd w:id="1"/>
      <w:r w:rsidRPr="00BC5D42">
        <w:rPr>
          <w:rFonts w:ascii="Times New Roman" w:eastAsia="Times New Roman" w:hAnsi="Times New Roman" w:cs="Times New Roman"/>
          <w:color w:val="000000"/>
          <w:sz w:val="28"/>
          <w:szCs w:val="28"/>
          <w:shd w:val="clear" w:color="auto" w:fill="FFFFFF"/>
          <w:lang w:eastAsia="ru-RU"/>
        </w:rPr>
        <w:t>.</w:t>
      </w:r>
    </w:p>
    <w:p w:rsidR="005C358D" w:rsidRDefault="005C358D" w:rsidP="005C358D">
      <w:pPr>
        <w:widowControl w:val="0"/>
        <w:spacing w:after="0" w:line="240" w:lineRule="auto"/>
        <w:ind w:firstLine="709"/>
        <w:contextualSpacing/>
        <w:jc w:val="both"/>
        <w:rPr>
          <w:rFonts w:ascii="Times New Roman" w:eastAsia="Times New Roman" w:hAnsi="Times New Roman" w:cs="Times New Roman"/>
          <w:sz w:val="28"/>
          <w:szCs w:val="28"/>
          <w:lang w:eastAsia="ru-RU"/>
        </w:rPr>
      </w:pPr>
    </w:p>
    <w:p w:rsidR="00BC5D42" w:rsidRPr="00BC5D42" w:rsidRDefault="00BC5D42" w:rsidP="005C358D">
      <w:pPr>
        <w:widowControl w:val="0"/>
        <w:spacing w:after="0" w:line="240" w:lineRule="auto"/>
        <w:ind w:firstLine="709"/>
        <w:contextualSpacing/>
        <w:jc w:val="both"/>
        <w:rPr>
          <w:rFonts w:ascii="Times New Roman" w:eastAsia="Times New Roman" w:hAnsi="Times New Roman" w:cs="Times New Roman"/>
          <w:bCs/>
          <w:sz w:val="28"/>
          <w:szCs w:val="28"/>
          <w:lang w:eastAsia="ru-RU"/>
        </w:rPr>
      </w:pPr>
      <w:proofErr w:type="gramStart"/>
      <w:r w:rsidRPr="00BC5D42">
        <w:rPr>
          <w:rFonts w:ascii="Times New Roman" w:eastAsia="Times New Roman" w:hAnsi="Times New Roman" w:cs="Times New Roman"/>
          <w:sz w:val="28"/>
          <w:szCs w:val="28"/>
          <w:lang w:eastAsia="ru-RU"/>
        </w:rPr>
        <w:t>Обучение по дисциплине</w:t>
      </w:r>
      <w:proofErr w:type="gramEnd"/>
      <w:r w:rsidRPr="00BC5D42">
        <w:rPr>
          <w:rFonts w:ascii="Times New Roman" w:eastAsia="Times New Roman" w:hAnsi="Times New Roman" w:cs="Times New Roman"/>
          <w:sz w:val="28"/>
          <w:szCs w:val="28"/>
          <w:lang w:eastAsia="ru-RU"/>
        </w:rPr>
        <w:t xml:space="preserve"> заканчивается </w:t>
      </w:r>
      <w:r w:rsidR="005B6ECA">
        <w:rPr>
          <w:rFonts w:ascii="Times New Roman" w:eastAsia="Times New Roman" w:hAnsi="Times New Roman" w:cs="Times New Roman"/>
          <w:sz w:val="28"/>
          <w:szCs w:val="28"/>
          <w:lang w:eastAsia="ru-RU"/>
        </w:rPr>
        <w:t>зачетом</w:t>
      </w:r>
      <w:r w:rsidR="001B6FA0">
        <w:rPr>
          <w:rFonts w:ascii="Times New Roman" w:eastAsia="Times New Roman" w:hAnsi="Times New Roman" w:cs="Times New Roman"/>
          <w:sz w:val="28"/>
          <w:szCs w:val="28"/>
          <w:lang w:eastAsia="ru-RU"/>
        </w:rPr>
        <w:t xml:space="preserve"> и</w:t>
      </w:r>
      <w:r w:rsidR="005B6ECA">
        <w:rPr>
          <w:rFonts w:ascii="Times New Roman" w:eastAsia="Times New Roman" w:hAnsi="Times New Roman" w:cs="Times New Roman"/>
          <w:sz w:val="28"/>
          <w:szCs w:val="28"/>
          <w:lang w:eastAsia="ru-RU"/>
        </w:rPr>
        <w:t xml:space="preserve"> </w:t>
      </w:r>
      <w:r w:rsidRPr="00BC5D42">
        <w:rPr>
          <w:rFonts w:ascii="Times New Roman" w:eastAsia="Times New Roman" w:hAnsi="Times New Roman" w:cs="Times New Roman"/>
          <w:bCs/>
          <w:sz w:val="28"/>
          <w:szCs w:val="28"/>
          <w:lang w:eastAsia="ru-RU"/>
        </w:rPr>
        <w:t>проверкой знания требований охраны труда (с внесением сведений в Реестр обученных по охране труда лиц) по программе «</w:t>
      </w:r>
      <w:r w:rsidRPr="00BC5D42">
        <w:rPr>
          <w:rFonts w:ascii="Times New Roman" w:eastAsia="Times New Roman" w:hAnsi="Times New Roman" w:cs="Times New Roman"/>
          <w:color w:val="000000"/>
          <w:sz w:val="28"/>
          <w:szCs w:val="28"/>
          <w:shd w:val="clear" w:color="auto" w:fill="FFFFFF"/>
          <w:lang w:eastAsia="ru-RU"/>
        </w:rPr>
        <w:t>Безопасные методы и приемы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w:t>
      </w:r>
      <w:r w:rsidRPr="00BC5D42">
        <w:rPr>
          <w:rFonts w:ascii="Times New Roman" w:eastAsia="Times New Roman" w:hAnsi="Times New Roman" w:cs="Times New Roman"/>
          <w:color w:val="000000"/>
          <w:spacing w:val="-2"/>
          <w:sz w:val="28"/>
          <w:szCs w:val="28"/>
          <w:shd w:val="clear" w:color="auto" w:fill="FFFFFF"/>
          <w:lang w:eastAsia="ru-RU"/>
        </w:rPr>
        <w:t>»</w:t>
      </w:r>
      <w:r w:rsidRPr="00BC5D42">
        <w:rPr>
          <w:rFonts w:ascii="Times New Roman" w:eastAsia="Times New Roman" w:hAnsi="Times New Roman" w:cs="Times New Roman"/>
          <w:color w:val="000000"/>
          <w:sz w:val="28"/>
          <w:szCs w:val="28"/>
          <w:lang w:eastAsia="ru-RU"/>
        </w:rPr>
        <w:t>.</w:t>
      </w:r>
    </w:p>
    <w:p w:rsidR="00BC5D42" w:rsidRPr="00BC5D42" w:rsidRDefault="00BC5D42" w:rsidP="00BC5D42">
      <w:pPr>
        <w:spacing w:after="0" w:line="276" w:lineRule="auto"/>
        <w:jc w:val="center"/>
        <w:rPr>
          <w:rFonts w:ascii="Times New Roman" w:eastAsia="Times New Roman" w:hAnsi="Times New Roman" w:cs="Times New Roman"/>
          <w:b/>
          <w:bCs/>
          <w:sz w:val="28"/>
          <w:szCs w:val="28"/>
          <w:lang w:eastAsia="ru-RU"/>
        </w:rPr>
      </w:pPr>
    </w:p>
    <w:p w:rsidR="00847757" w:rsidRDefault="00847757" w:rsidP="00BC5D42">
      <w:pPr>
        <w:widowControl w:val="0"/>
        <w:spacing w:after="0" w:line="240" w:lineRule="auto"/>
        <w:jc w:val="center"/>
        <w:rPr>
          <w:rFonts w:ascii="Times New Roman" w:eastAsia="Calibri" w:hAnsi="Times New Roman" w:cs="Times New Roman"/>
          <w:b/>
          <w:sz w:val="28"/>
          <w:szCs w:val="28"/>
          <w:lang w:eastAsia="ru-RU"/>
        </w:rPr>
      </w:pPr>
    </w:p>
    <w:p w:rsidR="00847757" w:rsidRDefault="00847757" w:rsidP="00BC5D42">
      <w:pPr>
        <w:widowControl w:val="0"/>
        <w:spacing w:after="0" w:line="240" w:lineRule="auto"/>
        <w:jc w:val="center"/>
        <w:rPr>
          <w:rFonts w:ascii="Times New Roman" w:eastAsia="Calibri" w:hAnsi="Times New Roman" w:cs="Times New Roman"/>
          <w:b/>
          <w:sz w:val="28"/>
          <w:szCs w:val="28"/>
          <w:lang w:eastAsia="ru-RU"/>
        </w:rPr>
      </w:pPr>
    </w:p>
    <w:p w:rsidR="00847757" w:rsidRDefault="00847757" w:rsidP="00BC5D42">
      <w:pPr>
        <w:widowControl w:val="0"/>
        <w:spacing w:after="0" w:line="240" w:lineRule="auto"/>
        <w:jc w:val="center"/>
        <w:rPr>
          <w:rFonts w:ascii="Times New Roman" w:eastAsia="Calibri" w:hAnsi="Times New Roman" w:cs="Times New Roman"/>
          <w:b/>
          <w:sz w:val="28"/>
          <w:szCs w:val="28"/>
          <w:lang w:eastAsia="ru-RU"/>
        </w:rPr>
      </w:pPr>
    </w:p>
    <w:p w:rsidR="00847757" w:rsidRDefault="00847757" w:rsidP="00BC5D42">
      <w:pPr>
        <w:widowControl w:val="0"/>
        <w:spacing w:after="0" w:line="240" w:lineRule="auto"/>
        <w:jc w:val="center"/>
        <w:rPr>
          <w:rFonts w:ascii="Times New Roman" w:eastAsia="Calibri" w:hAnsi="Times New Roman" w:cs="Times New Roman"/>
          <w:b/>
          <w:sz w:val="28"/>
          <w:szCs w:val="28"/>
          <w:lang w:eastAsia="ru-RU"/>
        </w:rPr>
      </w:pPr>
    </w:p>
    <w:p w:rsidR="00847757" w:rsidRDefault="00847757" w:rsidP="00BC5D42">
      <w:pPr>
        <w:widowControl w:val="0"/>
        <w:spacing w:after="0" w:line="240" w:lineRule="auto"/>
        <w:jc w:val="center"/>
        <w:rPr>
          <w:rFonts w:ascii="Times New Roman" w:eastAsia="Calibri" w:hAnsi="Times New Roman" w:cs="Times New Roman"/>
          <w:b/>
          <w:sz w:val="28"/>
          <w:szCs w:val="28"/>
          <w:lang w:eastAsia="ru-RU"/>
        </w:rPr>
      </w:pPr>
    </w:p>
    <w:p w:rsidR="00847757" w:rsidRDefault="00847757" w:rsidP="00BC5D42">
      <w:pPr>
        <w:widowControl w:val="0"/>
        <w:spacing w:after="0" w:line="240" w:lineRule="auto"/>
        <w:jc w:val="center"/>
        <w:rPr>
          <w:rFonts w:ascii="Times New Roman" w:eastAsia="Calibri" w:hAnsi="Times New Roman" w:cs="Times New Roman"/>
          <w:b/>
          <w:sz w:val="28"/>
          <w:szCs w:val="28"/>
          <w:lang w:eastAsia="ru-RU"/>
        </w:rPr>
      </w:pPr>
    </w:p>
    <w:p w:rsidR="00847757" w:rsidRDefault="00847757" w:rsidP="00BC5D42">
      <w:pPr>
        <w:widowControl w:val="0"/>
        <w:spacing w:after="0" w:line="240" w:lineRule="auto"/>
        <w:jc w:val="center"/>
        <w:rPr>
          <w:rFonts w:ascii="Times New Roman" w:eastAsia="Calibri" w:hAnsi="Times New Roman" w:cs="Times New Roman"/>
          <w:b/>
          <w:sz w:val="28"/>
          <w:szCs w:val="28"/>
          <w:lang w:eastAsia="ru-RU"/>
        </w:rPr>
      </w:pPr>
    </w:p>
    <w:p w:rsidR="00847757" w:rsidRDefault="00847757" w:rsidP="00BC5D42">
      <w:pPr>
        <w:widowControl w:val="0"/>
        <w:spacing w:after="0" w:line="240" w:lineRule="auto"/>
        <w:jc w:val="center"/>
        <w:rPr>
          <w:rFonts w:ascii="Times New Roman" w:eastAsia="Calibri" w:hAnsi="Times New Roman" w:cs="Times New Roman"/>
          <w:b/>
          <w:sz w:val="28"/>
          <w:szCs w:val="28"/>
          <w:lang w:eastAsia="ru-RU"/>
        </w:rPr>
      </w:pPr>
    </w:p>
    <w:p w:rsidR="00847757" w:rsidRDefault="00847757" w:rsidP="00BC5D42">
      <w:pPr>
        <w:widowControl w:val="0"/>
        <w:spacing w:after="0" w:line="240" w:lineRule="auto"/>
        <w:jc w:val="center"/>
        <w:rPr>
          <w:rFonts w:ascii="Times New Roman" w:eastAsia="Calibri" w:hAnsi="Times New Roman" w:cs="Times New Roman"/>
          <w:b/>
          <w:sz w:val="28"/>
          <w:szCs w:val="28"/>
          <w:lang w:eastAsia="ru-RU"/>
        </w:rPr>
      </w:pPr>
    </w:p>
    <w:p w:rsidR="00847757" w:rsidRDefault="00847757" w:rsidP="00BC5D42">
      <w:pPr>
        <w:widowControl w:val="0"/>
        <w:spacing w:after="0" w:line="240" w:lineRule="auto"/>
        <w:jc w:val="center"/>
        <w:rPr>
          <w:rFonts w:ascii="Times New Roman" w:eastAsia="Calibri" w:hAnsi="Times New Roman" w:cs="Times New Roman"/>
          <w:b/>
          <w:sz w:val="28"/>
          <w:szCs w:val="28"/>
          <w:lang w:eastAsia="ru-RU"/>
        </w:rPr>
      </w:pPr>
    </w:p>
    <w:p w:rsidR="00847757" w:rsidRDefault="00847757" w:rsidP="00BC5D42">
      <w:pPr>
        <w:widowControl w:val="0"/>
        <w:spacing w:after="0" w:line="240" w:lineRule="auto"/>
        <w:jc w:val="center"/>
        <w:rPr>
          <w:rFonts w:ascii="Times New Roman" w:eastAsia="Calibri" w:hAnsi="Times New Roman" w:cs="Times New Roman"/>
          <w:b/>
          <w:sz w:val="28"/>
          <w:szCs w:val="28"/>
          <w:lang w:eastAsia="ru-RU"/>
        </w:rPr>
      </w:pPr>
    </w:p>
    <w:p w:rsidR="00847757" w:rsidRDefault="00847757" w:rsidP="00BC5D42">
      <w:pPr>
        <w:widowControl w:val="0"/>
        <w:spacing w:after="0" w:line="240" w:lineRule="auto"/>
        <w:jc w:val="center"/>
        <w:rPr>
          <w:rFonts w:ascii="Times New Roman" w:eastAsia="Calibri" w:hAnsi="Times New Roman" w:cs="Times New Roman"/>
          <w:b/>
          <w:sz w:val="28"/>
          <w:szCs w:val="28"/>
          <w:lang w:eastAsia="ru-RU"/>
        </w:rPr>
      </w:pPr>
    </w:p>
    <w:p w:rsidR="00847757" w:rsidRDefault="00847757" w:rsidP="00BC5D42">
      <w:pPr>
        <w:widowControl w:val="0"/>
        <w:spacing w:after="0" w:line="240" w:lineRule="auto"/>
        <w:jc w:val="center"/>
        <w:rPr>
          <w:rFonts w:ascii="Times New Roman" w:eastAsia="Calibri" w:hAnsi="Times New Roman" w:cs="Times New Roman"/>
          <w:b/>
          <w:sz w:val="28"/>
          <w:szCs w:val="28"/>
          <w:lang w:eastAsia="ru-RU"/>
        </w:rPr>
      </w:pPr>
    </w:p>
    <w:p w:rsidR="00847757" w:rsidRDefault="00847757" w:rsidP="00BC5D42">
      <w:pPr>
        <w:widowControl w:val="0"/>
        <w:spacing w:after="0" w:line="240" w:lineRule="auto"/>
        <w:jc w:val="center"/>
        <w:rPr>
          <w:rFonts w:ascii="Times New Roman" w:eastAsia="Calibri" w:hAnsi="Times New Roman" w:cs="Times New Roman"/>
          <w:b/>
          <w:sz w:val="28"/>
          <w:szCs w:val="28"/>
          <w:lang w:eastAsia="ru-RU"/>
        </w:rPr>
      </w:pPr>
    </w:p>
    <w:p w:rsidR="00BC5D42" w:rsidRPr="00BC5D42" w:rsidRDefault="00BC5D42" w:rsidP="00BC5D42">
      <w:pPr>
        <w:widowControl w:val="0"/>
        <w:spacing w:after="0" w:line="240" w:lineRule="auto"/>
        <w:jc w:val="center"/>
        <w:rPr>
          <w:rFonts w:ascii="Times New Roman" w:eastAsia="Calibri" w:hAnsi="Times New Roman" w:cs="Times New Roman"/>
          <w:b/>
          <w:sz w:val="28"/>
          <w:szCs w:val="28"/>
          <w:lang w:eastAsia="ru-RU"/>
        </w:rPr>
      </w:pPr>
      <w:r w:rsidRPr="00BC5D42">
        <w:rPr>
          <w:rFonts w:ascii="Times New Roman" w:eastAsia="Calibri" w:hAnsi="Times New Roman" w:cs="Times New Roman"/>
          <w:b/>
          <w:sz w:val="28"/>
          <w:szCs w:val="28"/>
          <w:lang w:eastAsia="ru-RU"/>
        </w:rPr>
        <w:lastRenderedPageBreak/>
        <w:t>3. Содержание дисциплины</w:t>
      </w:r>
    </w:p>
    <w:p w:rsidR="00BC5D42" w:rsidRPr="00BC5D42" w:rsidRDefault="00BC5D42" w:rsidP="00BC5D42">
      <w:pPr>
        <w:spacing w:after="0" w:line="240" w:lineRule="auto"/>
        <w:contextualSpacing/>
        <w:rPr>
          <w:rFonts w:ascii="Times New Roman" w:eastAsia="Times New Roman" w:hAnsi="Times New Roman" w:cs="Times New Roman"/>
          <w:b/>
          <w:sz w:val="28"/>
          <w:szCs w:val="28"/>
          <w:lang w:eastAsia="ru-RU"/>
        </w:rPr>
      </w:pPr>
    </w:p>
    <w:tbl>
      <w:tblPr>
        <w:tblpPr w:leftFromText="180" w:rightFromText="180" w:vertAnchor="text" w:tblpY="1"/>
        <w:tblOverlap w:val="neve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4"/>
        <w:gridCol w:w="5232"/>
        <w:gridCol w:w="707"/>
        <w:gridCol w:w="699"/>
        <w:gridCol w:w="585"/>
        <w:gridCol w:w="565"/>
        <w:gridCol w:w="707"/>
        <w:gridCol w:w="720"/>
      </w:tblGrid>
      <w:tr w:rsidR="00BC5D42" w:rsidRPr="00BC5D42" w:rsidTr="00BC5D42">
        <w:trPr>
          <w:cantSplit/>
          <w:trHeight w:val="329"/>
          <w:tblHeader/>
        </w:trPr>
        <w:tc>
          <w:tcPr>
            <w:tcW w:w="415" w:type="pct"/>
            <w:vMerge w:val="restart"/>
            <w:vAlign w:val="center"/>
          </w:tcPr>
          <w:p w:rsidR="00BC5D42" w:rsidRPr="00BC5D42" w:rsidRDefault="00BC5D42" w:rsidP="00BC5D42">
            <w:pPr>
              <w:spacing w:after="0" w:line="240" w:lineRule="auto"/>
              <w:jc w:val="center"/>
              <w:rPr>
                <w:rFonts w:ascii="Times New Roman" w:eastAsia="Calibri" w:hAnsi="Times New Roman" w:cs="Times New Roman"/>
                <w:sz w:val="24"/>
                <w:szCs w:val="24"/>
                <w:lang w:eastAsia="ru-RU"/>
              </w:rPr>
            </w:pPr>
          </w:p>
          <w:p w:rsidR="00BC5D42" w:rsidRPr="00BC5D42" w:rsidRDefault="00BC5D42" w:rsidP="00BC5D42">
            <w:pPr>
              <w:spacing w:after="0" w:line="240" w:lineRule="auto"/>
              <w:jc w:val="center"/>
              <w:rPr>
                <w:rFonts w:ascii="Times New Roman" w:eastAsia="Calibri" w:hAnsi="Times New Roman" w:cs="Times New Roman"/>
                <w:sz w:val="24"/>
                <w:szCs w:val="24"/>
                <w:lang w:eastAsia="ru-RU"/>
              </w:rPr>
            </w:pPr>
            <w:r w:rsidRPr="00BC5D42">
              <w:rPr>
                <w:rFonts w:ascii="Times New Roman" w:eastAsia="Calibri" w:hAnsi="Times New Roman" w:cs="Times New Roman"/>
                <w:sz w:val="24"/>
                <w:szCs w:val="24"/>
                <w:lang w:eastAsia="ru-RU"/>
              </w:rPr>
              <w:t>№</w:t>
            </w:r>
          </w:p>
          <w:p w:rsidR="00BC5D42" w:rsidRPr="00BC5D42" w:rsidRDefault="00BC5D42" w:rsidP="00BC5D42">
            <w:pPr>
              <w:spacing w:after="0" w:line="240" w:lineRule="auto"/>
              <w:jc w:val="center"/>
              <w:rPr>
                <w:rFonts w:ascii="Times New Roman" w:eastAsia="Calibri" w:hAnsi="Times New Roman" w:cs="Times New Roman"/>
                <w:sz w:val="24"/>
                <w:szCs w:val="24"/>
                <w:lang w:eastAsia="ru-RU"/>
              </w:rPr>
            </w:pPr>
            <w:r w:rsidRPr="00BC5D42">
              <w:rPr>
                <w:rFonts w:ascii="Times New Roman" w:eastAsia="Calibri" w:hAnsi="Times New Roman" w:cs="Times New Roman"/>
                <w:sz w:val="24"/>
                <w:szCs w:val="24"/>
                <w:lang w:eastAsia="ru-RU"/>
              </w:rPr>
              <w:t>тем</w:t>
            </w:r>
          </w:p>
          <w:p w:rsidR="00BC5D42" w:rsidRPr="00BC5D42" w:rsidRDefault="00BC5D42" w:rsidP="00BC5D42">
            <w:pPr>
              <w:spacing w:after="0" w:line="240" w:lineRule="auto"/>
              <w:jc w:val="center"/>
              <w:rPr>
                <w:rFonts w:ascii="Times New Roman" w:eastAsia="Calibri" w:hAnsi="Times New Roman" w:cs="Times New Roman"/>
                <w:sz w:val="24"/>
                <w:szCs w:val="24"/>
                <w:lang w:eastAsia="ru-RU"/>
              </w:rPr>
            </w:pPr>
            <w:proofErr w:type="gramStart"/>
            <w:r w:rsidRPr="00BC5D42">
              <w:rPr>
                <w:rFonts w:ascii="Times New Roman" w:eastAsia="Calibri" w:hAnsi="Times New Roman" w:cs="Times New Roman"/>
                <w:sz w:val="24"/>
                <w:szCs w:val="24"/>
                <w:lang w:eastAsia="ru-RU"/>
              </w:rPr>
              <w:t>п</w:t>
            </w:r>
            <w:proofErr w:type="gramEnd"/>
            <w:r w:rsidRPr="00BC5D42">
              <w:rPr>
                <w:rFonts w:ascii="Times New Roman" w:eastAsia="Calibri" w:hAnsi="Times New Roman" w:cs="Times New Roman"/>
                <w:sz w:val="24"/>
                <w:szCs w:val="24"/>
                <w:lang w:eastAsia="ru-RU"/>
              </w:rPr>
              <w:t>/п</w:t>
            </w:r>
          </w:p>
        </w:tc>
        <w:tc>
          <w:tcPr>
            <w:tcW w:w="2603" w:type="pct"/>
            <w:vMerge w:val="restart"/>
            <w:vAlign w:val="center"/>
          </w:tcPr>
          <w:p w:rsidR="00BC5D42" w:rsidRPr="00BC5D42" w:rsidRDefault="00BC5D42" w:rsidP="00BC5D42">
            <w:pPr>
              <w:keepNext/>
              <w:spacing w:after="0" w:line="240" w:lineRule="auto"/>
              <w:jc w:val="center"/>
              <w:outlineLvl w:val="0"/>
              <w:rPr>
                <w:rFonts w:ascii="Times New Roman" w:eastAsia="Calibri" w:hAnsi="Times New Roman" w:cs="Times New Roman"/>
                <w:b/>
                <w:sz w:val="24"/>
                <w:szCs w:val="24"/>
                <w:lang w:eastAsia="ru-RU"/>
              </w:rPr>
            </w:pPr>
          </w:p>
          <w:p w:rsidR="00BC5D42" w:rsidRPr="00BC5D42" w:rsidRDefault="00BC5D42" w:rsidP="00BC5D42">
            <w:pPr>
              <w:keepNext/>
              <w:spacing w:after="0" w:line="240" w:lineRule="auto"/>
              <w:ind w:left="-960" w:firstLine="960"/>
              <w:jc w:val="center"/>
              <w:outlineLvl w:val="0"/>
              <w:rPr>
                <w:rFonts w:ascii="Times New Roman" w:eastAsia="Calibri" w:hAnsi="Times New Roman" w:cs="Times New Roman"/>
                <w:sz w:val="24"/>
                <w:szCs w:val="24"/>
                <w:lang w:eastAsia="ru-RU"/>
              </w:rPr>
            </w:pPr>
            <w:r w:rsidRPr="00BC5D42">
              <w:rPr>
                <w:rFonts w:ascii="Times New Roman" w:eastAsia="Calibri" w:hAnsi="Times New Roman" w:cs="Times New Roman"/>
                <w:sz w:val="24"/>
                <w:szCs w:val="24"/>
                <w:lang w:eastAsia="ru-RU"/>
              </w:rPr>
              <w:t>Наименование тем</w:t>
            </w:r>
          </w:p>
          <w:p w:rsidR="00BC5D42" w:rsidRPr="00BC5D42" w:rsidRDefault="00BC5D42" w:rsidP="00BC5D42">
            <w:pPr>
              <w:spacing w:after="0" w:line="240" w:lineRule="auto"/>
              <w:jc w:val="center"/>
              <w:rPr>
                <w:rFonts w:ascii="Times New Roman" w:eastAsia="Calibri" w:hAnsi="Times New Roman" w:cs="Times New Roman"/>
                <w:sz w:val="24"/>
                <w:szCs w:val="24"/>
                <w:lang w:eastAsia="ru-RU"/>
              </w:rPr>
            </w:pPr>
          </w:p>
        </w:tc>
        <w:tc>
          <w:tcPr>
            <w:tcW w:w="1982" w:type="pct"/>
            <w:gridSpan w:val="6"/>
            <w:vAlign w:val="center"/>
          </w:tcPr>
          <w:p w:rsidR="00BC5D42" w:rsidRPr="00BC5D42" w:rsidRDefault="00BC5D42" w:rsidP="00BC5D42">
            <w:pPr>
              <w:spacing w:after="0" w:line="240" w:lineRule="auto"/>
              <w:jc w:val="center"/>
              <w:rPr>
                <w:rFonts w:ascii="Times New Roman" w:eastAsia="Calibri" w:hAnsi="Times New Roman" w:cs="Times New Roman"/>
                <w:sz w:val="24"/>
                <w:szCs w:val="24"/>
                <w:lang w:eastAsia="ru-RU"/>
              </w:rPr>
            </w:pPr>
            <w:r w:rsidRPr="00BC5D42">
              <w:rPr>
                <w:rFonts w:ascii="Times New Roman" w:eastAsia="Calibri" w:hAnsi="Times New Roman" w:cs="Times New Roman"/>
                <w:sz w:val="24"/>
                <w:szCs w:val="24"/>
                <w:lang w:eastAsia="ru-RU"/>
              </w:rPr>
              <w:t>Трудоёмкость освоения раздела, темы программы</w:t>
            </w:r>
          </w:p>
        </w:tc>
      </w:tr>
      <w:tr w:rsidR="00BC5D42" w:rsidRPr="00BC5D42" w:rsidTr="00BC5D42">
        <w:trPr>
          <w:cantSplit/>
          <w:trHeight w:val="195"/>
          <w:tblHeader/>
        </w:trPr>
        <w:tc>
          <w:tcPr>
            <w:tcW w:w="415" w:type="pct"/>
            <w:vMerge/>
            <w:vAlign w:val="center"/>
          </w:tcPr>
          <w:p w:rsidR="00BC5D42" w:rsidRPr="00BC5D42" w:rsidRDefault="00BC5D42" w:rsidP="00BC5D42">
            <w:pPr>
              <w:spacing w:after="0" w:line="240" w:lineRule="auto"/>
              <w:jc w:val="center"/>
              <w:rPr>
                <w:rFonts w:ascii="Times New Roman" w:eastAsia="Calibri" w:hAnsi="Times New Roman" w:cs="Times New Roman"/>
                <w:sz w:val="24"/>
                <w:szCs w:val="24"/>
                <w:lang w:eastAsia="ru-RU"/>
              </w:rPr>
            </w:pPr>
          </w:p>
        </w:tc>
        <w:tc>
          <w:tcPr>
            <w:tcW w:w="2603" w:type="pct"/>
            <w:vMerge/>
            <w:vAlign w:val="center"/>
          </w:tcPr>
          <w:p w:rsidR="00BC5D42" w:rsidRPr="00BC5D42" w:rsidRDefault="00BC5D42" w:rsidP="00BC5D42">
            <w:pPr>
              <w:keepNext/>
              <w:spacing w:after="0" w:line="240" w:lineRule="auto"/>
              <w:jc w:val="center"/>
              <w:outlineLvl w:val="0"/>
              <w:rPr>
                <w:rFonts w:ascii="Times New Roman" w:eastAsia="Calibri" w:hAnsi="Times New Roman" w:cs="Times New Roman"/>
                <w:sz w:val="24"/>
                <w:szCs w:val="24"/>
                <w:lang w:eastAsia="ru-RU"/>
              </w:rPr>
            </w:pPr>
          </w:p>
        </w:tc>
        <w:tc>
          <w:tcPr>
            <w:tcW w:w="352" w:type="pct"/>
            <w:vMerge w:val="restart"/>
            <w:textDirection w:val="btLr"/>
            <w:vAlign w:val="center"/>
          </w:tcPr>
          <w:p w:rsidR="00BC5D42" w:rsidRPr="00BC5D42" w:rsidRDefault="00BC5D42" w:rsidP="00BC5D42">
            <w:pPr>
              <w:spacing w:after="0" w:line="240" w:lineRule="auto"/>
              <w:ind w:left="113" w:right="113"/>
              <w:jc w:val="center"/>
              <w:rPr>
                <w:rFonts w:ascii="Times New Roman" w:eastAsia="Calibri" w:hAnsi="Times New Roman" w:cs="Times New Roman"/>
                <w:sz w:val="24"/>
                <w:szCs w:val="24"/>
                <w:lang w:eastAsia="ru-RU"/>
              </w:rPr>
            </w:pPr>
            <w:r w:rsidRPr="00BC5D42">
              <w:rPr>
                <w:rFonts w:ascii="Times New Roman" w:eastAsia="Calibri" w:hAnsi="Times New Roman" w:cs="Times New Roman"/>
                <w:sz w:val="24"/>
                <w:szCs w:val="24"/>
                <w:lang w:eastAsia="ru-RU"/>
              </w:rPr>
              <w:t>Общее</w:t>
            </w:r>
          </w:p>
        </w:tc>
        <w:tc>
          <w:tcPr>
            <w:tcW w:w="1630" w:type="pct"/>
            <w:gridSpan w:val="5"/>
            <w:vAlign w:val="center"/>
          </w:tcPr>
          <w:p w:rsidR="00BC5D42" w:rsidRPr="00BC5D42" w:rsidRDefault="00BC5D42" w:rsidP="00BC5D42">
            <w:pPr>
              <w:spacing w:after="0" w:line="240" w:lineRule="auto"/>
              <w:ind w:left="113" w:right="113"/>
              <w:jc w:val="center"/>
              <w:rPr>
                <w:rFonts w:ascii="Times New Roman" w:eastAsia="Calibri" w:hAnsi="Times New Roman" w:cs="Times New Roman"/>
                <w:sz w:val="24"/>
                <w:szCs w:val="24"/>
                <w:lang w:eastAsia="ru-RU"/>
              </w:rPr>
            </w:pPr>
            <w:r w:rsidRPr="00BC5D42">
              <w:rPr>
                <w:rFonts w:ascii="Times New Roman" w:eastAsia="Calibri" w:hAnsi="Times New Roman" w:cs="Times New Roman"/>
                <w:sz w:val="24"/>
                <w:szCs w:val="24"/>
                <w:lang w:eastAsia="ru-RU"/>
              </w:rPr>
              <w:t>Кол-во часов аудиторных часов</w:t>
            </w:r>
          </w:p>
        </w:tc>
      </w:tr>
      <w:tr w:rsidR="00BC5D42" w:rsidRPr="00BC5D42" w:rsidTr="001B6FA0">
        <w:trPr>
          <w:cantSplit/>
          <w:trHeight w:val="2503"/>
          <w:tblHeader/>
        </w:trPr>
        <w:tc>
          <w:tcPr>
            <w:tcW w:w="415" w:type="pct"/>
            <w:vMerge/>
            <w:vAlign w:val="center"/>
          </w:tcPr>
          <w:p w:rsidR="00BC5D42" w:rsidRPr="00BC5D42" w:rsidRDefault="00BC5D42" w:rsidP="00BC5D42">
            <w:pPr>
              <w:spacing w:after="0" w:line="240" w:lineRule="auto"/>
              <w:jc w:val="center"/>
              <w:rPr>
                <w:rFonts w:ascii="Times New Roman" w:eastAsia="Calibri" w:hAnsi="Times New Roman" w:cs="Times New Roman"/>
                <w:sz w:val="24"/>
                <w:szCs w:val="24"/>
                <w:lang w:eastAsia="ru-RU"/>
              </w:rPr>
            </w:pPr>
          </w:p>
        </w:tc>
        <w:tc>
          <w:tcPr>
            <w:tcW w:w="2603" w:type="pct"/>
            <w:vMerge/>
            <w:vAlign w:val="center"/>
          </w:tcPr>
          <w:p w:rsidR="00BC5D42" w:rsidRPr="00BC5D42" w:rsidRDefault="00BC5D42" w:rsidP="00BC5D42">
            <w:pPr>
              <w:keepNext/>
              <w:spacing w:after="0" w:line="240" w:lineRule="auto"/>
              <w:jc w:val="center"/>
              <w:outlineLvl w:val="0"/>
              <w:rPr>
                <w:rFonts w:ascii="Times New Roman" w:eastAsia="Calibri" w:hAnsi="Times New Roman" w:cs="Times New Roman"/>
                <w:sz w:val="24"/>
                <w:szCs w:val="24"/>
                <w:lang w:eastAsia="ru-RU"/>
              </w:rPr>
            </w:pPr>
          </w:p>
        </w:tc>
        <w:tc>
          <w:tcPr>
            <w:tcW w:w="352" w:type="pct"/>
            <w:vMerge/>
            <w:vAlign w:val="center"/>
          </w:tcPr>
          <w:p w:rsidR="00BC5D42" w:rsidRPr="00BC5D42" w:rsidRDefault="00BC5D42" w:rsidP="00BC5D42">
            <w:pPr>
              <w:keepNext/>
              <w:spacing w:after="0" w:line="240" w:lineRule="auto"/>
              <w:jc w:val="center"/>
              <w:outlineLvl w:val="0"/>
              <w:rPr>
                <w:rFonts w:ascii="Times New Roman" w:eastAsia="Calibri" w:hAnsi="Times New Roman" w:cs="Times New Roman"/>
                <w:sz w:val="24"/>
                <w:szCs w:val="24"/>
                <w:lang w:eastAsia="ru-RU"/>
              </w:rPr>
            </w:pPr>
          </w:p>
        </w:tc>
        <w:tc>
          <w:tcPr>
            <w:tcW w:w="348" w:type="pct"/>
            <w:textDirection w:val="btLr"/>
            <w:vAlign w:val="center"/>
          </w:tcPr>
          <w:p w:rsidR="00BC5D42" w:rsidRPr="00BC5D42" w:rsidRDefault="00BC5D42" w:rsidP="00BC5D42">
            <w:pPr>
              <w:spacing w:after="0" w:line="240" w:lineRule="auto"/>
              <w:ind w:left="-141" w:right="113"/>
              <w:jc w:val="center"/>
              <w:rPr>
                <w:rFonts w:ascii="Times New Roman" w:eastAsia="Calibri" w:hAnsi="Times New Roman" w:cs="Times New Roman"/>
                <w:sz w:val="24"/>
                <w:szCs w:val="24"/>
                <w:lang w:eastAsia="ru-RU"/>
              </w:rPr>
            </w:pPr>
            <w:r w:rsidRPr="00BC5D42">
              <w:rPr>
                <w:rFonts w:ascii="Times New Roman" w:eastAsia="Calibri" w:hAnsi="Times New Roman" w:cs="Times New Roman"/>
                <w:sz w:val="24"/>
                <w:szCs w:val="24"/>
                <w:lang w:eastAsia="ru-RU"/>
              </w:rPr>
              <w:t>Всего</w:t>
            </w:r>
          </w:p>
        </w:tc>
        <w:tc>
          <w:tcPr>
            <w:tcW w:w="291" w:type="pct"/>
            <w:textDirection w:val="btLr"/>
            <w:vAlign w:val="center"/>
          </w:tcPr>
          <w:p w:rsidR="00BC5D42" w:rsidRPr="00BC5D42" w:rsidRDefault="00BC5D42" w:rsidP="00BC5D42">
            <w:pPr>
              <w:spacing w:after="0" w:line="240" w:lineRule="auto"/>
              <w:ind w:left="113" w:right="113"/>
              <w:jc w:val="center"/>
              <w:rPr>
                <w:rFonts w:ascii="Times New Roman" w:eastAsia="Calibri" w:hAnsi="Times New Roman" w:cs="Times New Roman"/>
                <w:sz w:val="24"/>
                <w:szCs w:val="24"/>
                <w:lang w:eastAsia="ru-RU"/>
              </w:rPr>
            </w:pPr>
            <w:r w:rsidRPr="00BC5D42">
              <w:rPr>
                <w:rFonts w:ascii="Times New Roman" w:eastAsia="Calibri" w:hAnsi="Times New Roman" w:cs="Times New Roman"/>
                <w:sz w:val="24"/>
                <w:szCs w:val="24"/>
                <w:lang w:eastAsia="ru-RU"/>
              </w:rPr>
              <w:t xml:space="preserve">Теоретические занятия </w:t>
            </w:r>
          </w:p>
        </w:tc>
        <w:tc>
          <w:tcPr>
            <w:tcW w:w="281" w:type="pct"/>
            <w:textDirection w:val="btLr"/>
            <w:vAlign w:val="center"/>
          </w:tcPr>
          <w:p w:rsidR="00BC5D42" w:rsidRPr="00BC5D42" w:rsidRDefault="00BC5D42" w:rsidP="00BC5D42">
            <w:pPr>
              <w:spacing w:after="0" w:line="240" w:lineRule="auto"/>
              <w:ind w:left="113" w:right="113"/>
              <w:jc w:val="center"/>
              <w:rPr>
                <w:rFonts w:ascii="Times New Roman" w:eastAsia="Calibri" w:hAnsi="Times New Roman" w:cs="Times New Roman"/>
                <w:sz w:val="24"/>
                <w:szCs w:val="24"/>
                <w:lang w:eastAsia="ru-RU"/>
              </w:rPr>
            </w:pPr>
            <w:r w:rsidRPr="00BC5D42">
              <w:rPr>
                <w:rFonts w:ascii="Times New Roman" w:eastAsia="Calibri" w:hAnsi="Times New Roman" w:cs="Times New Roman"/>
                <w:sz w:val="24"/>
                <w:szCs w:val="24"/>
                <w:lang w:eastAsia="ru-RU"/>
              </w:rPr>
              <w:t xml:space="preserve">Практические занятия </w:t>
            </w:r>
          </w:p>
        </w:tc>
        <w:tc>
          <w:tcPr>
            <w:tcW w:w="352" w:type="pct"/>
            <w:textDirection w:val="btLr"/>
            <w:vAlign w:val="center"/>
          </w:tcPr>
          <w:p w:rsidR="00BC5D42" w:rsidRPr="00BC5D42" w:rsidRDefault="00BC5D42" w:rsidP="00BC5D42">
            <w:pPr>
              <w:spacing w:after="0" w:line="240" w:lineRule="auto"/>
              <w:ind w:left="113" w:right="113"/>
              <w:jc w:val="center"/>
              <w:rPr>
                <w:rFonts w:ascii="Times New Roman" w:eastAsia="Calibri" w:hAnsi="Times New Roman" w:cs="Times New Roman"/>
                <w:sz w:val="24"/>
                <w:szCs w:val="24"/>
                <w:lang w:eastAsia="ru-RU"/>
              </w:rPr>
            </w:pPr>
            <w:r w:rsidRPr="00BC5D42">
              <w:rPr>
                <w:rFonts w:ascii="Times New Roman" w:eastAsia="Calibri" w:hAnsi="Times New Roman" w:cs="Times New Roman"/>
                <w:sz w:val="24"/>
                <w:szCs w:val="24"/>
                <w:lang w:eastAsia="ru-RU"/>
              </w:rPr>
              <w:t xml:space="preserve">Контрольные работы, </w:t>
            </w:r>
          </w:p>
          <w:p w:rsidR="00BC5D42" w:rsidRPr="00BC5D42" w:rsidRDefault="00BC5D42" w:rsidP="00BC5D42">
            <w:pPr>
              <w:spacing w:after="0" w:line="240" w:lineRule="auto"/>
              <w:jc w:val="center"/>
              <w:rPr>
                <w:rFonts w:ascii="Times New Roman" w:eastAsia="Calibri" w:hAnsi="Times New Roman" w:cs="Times New Roman"/>
                <w:sz w:val="24"/>
                <w:szCs w:val="24"/>
                <w:lang w:eastAsia="ru-RU"/>
              </w:rPr>
            </w:pPr>
            <w:r w:rsidRPr="00BC5D42">
              <w:rPr>
                <w:rFonts w:ascii="Times New Roman" w:eastAsia="Calibri" w:hAnsi="Times New Roman" w:cs="Times New Roman"/>
                <w:sz w:val="24"/>
                <w:szCs w:val="24"/>
                <w:lang w:eastAsia="ru-RU"/>
              </w:rPr>
              <w:t>рефераты, РГР, КСР</w:t>
            </w:r>
          </w:p>
        </w:tc>
        <w:tc>
          <w:tcPr>
            <w:tcW w:w="358" w:type="pct"/>
            <w:textDirection w:val="btLr"/>
            <w:vAlign w:val="center"/>
          </w:tcPr>
          <w:p w:rsidR="00BC5D42" w:rsidRPr="00BC5D42" w:rsidRDefault="00BC5D42" w:rsidP="00BC5D42">
            <w:pPr>
              <w:spacing w:after="0" w:line="240" w:lineRule="auto"/>
              <w:ind w:left="113" w:right="113"/>
              <w:jc w:val="center"/>
              <w:rPr>
                <w:rFonts w:ascii="Times New Roman" w:eastAsia="Calibri" w:hAnsi="Times New Roman" w:cs="Times New Roman"/>
                <w:sz w:val="24"/>
                <w:szCs w:val="24"/>
                <w:lang w:eastAsia="ru-RU"/>
              </w:rPr>
            </w:pPr>
            <w:r w:rsidRPr="00BC5D42">
              <w:rPr>
                <w:rFonts w:ascii="Times New Roman" w:eastAsia="Calibri" w:hAnsi="Times New Roman" w:cs="Times New Roman"/>
                <w:sz w:val="24"/>
                <w:szCs w:val="24"/>
                <w:lang w:eastAsia="ru-RU"/>
              </w:rPr>
              <w:t>Промежуточная и итоговая аттестация</w:t>
            </w:r>
          </w:p>
        </w:tc>
      </w:tr>
      <w:tr w:rsidR="00BC5D42" w:rsidRPr="00BC5D42" w:rsidTr="001B6FA0">
        <w:trPr>
          <w:trHeight w:val="181"/>
        </w:trPr>
        <w:tc>
          <w:tcPr>
            <w:tcW w:w="415" w:type="pct"/>
            <w:tcBorders>
              <w:top w:val="single" w:sz="6" w:space="0" w:color="auto"/>
              <w:left w:val="single" w:sz="6" w:space="0" w:color="auto"/>
              <w:bottom w:val="single" w:sz="2" w:space="0" w:color="auto"/>
              <w:right w:val="single" w:sz="6" w:space="0" w:color="auto"/>
            </w:tcBorders>
            <w:vAlign w:val="center"/>
          </w:tcPr>
          <w:p w:rsidR="00BC5D42" w:rsidRPr="00BC5D42" w:rsidRDefault="00BC5D42" w:rsidP="00BC5D42">
            <w:pPr>
              <w:spacing w:after="0" w:line="240" w:lineRule="auto"/>
              <w:ind w:left="34"/>
              <w:jc w:val="center"/>
              <w:rPr>
                <w:rFonts w:ascii="Times New Roman" w:eastAsia="Times New Roman" w:hAnsi="Times New Roman" w:cs="Times New Roman"/>
                <w:sz w:val="24"/>
                <w:szCs w:val="24"/>
                <w:lang w:eastAsia="ru-RU"/>
              </w:rPr>
            </w:pPr>
            <w:r w:rsidRPr="00BC5D42">
              <w:rPr>
                <w:rFonts w:ascii="Times New Roman" w:eastAsia="Times New Roman" w:hAnsi="Times New Roman" w:cs="Times New Roman"/>
                <w:sz w:val="24"/>
                <w:szCs w:val="24"/>
                <w:lang w:eastAsia="ru-RU"/>
              </w:rPr>
              <w:t>1</w:t>
            </w:r>
          </w:p>
        </w:tc>
        <w:tc>
          <w:tcPr>
            <w:tcW w:w="2603" w:type="pct"/>
            <w:tcBorders>
              <w:left w:val="single" w:sz="4" w:space="0" w:color="auto"/>
              <w:bottom w:val="single" w:sz="4" w:space="0" w:color="auto"/>
              <w:right w:val="single" w:sz="6" w:space="0" w:color="auto"/>
            </w:tcBorders>
          </w:tcPr>
          <w:p w:rsidR="00BC5D42" w:rsidRPr="00BC5D42" w:rsidRDefault="00BC5D42" w:rsidP="00BC5D42">
            <w:pPr>
              <w:spacing w:after="0" w:line="240" w:lineRule="auto"/>
              <w:jc w:val="both"/>
              <w:rPr>
                <w:rFonts w:ascii="Times New Roman" w:eastAsia="Times New Roman" w:hAnsi="Times New Roman" w:cs="Times New Roman"/>
                <w:sz w:val="24"/>
                <w:szCs w:val="24"/>
                <w:highlight w:val="yellow"/>
                <w:lang w:eastAsia="ru-RU"/>
              </w:rPr>
            </w:pPr>
            <w:r w:rsidRPr="00BC5D42">
              <w:rPr>
                <w:rFonts w:ascii="Times New Roman" w:eastAsia="Times New Roman" w:hAnsi="Times New Roman" w:cs="Times New Roman"/>
                <w:b/>
                <w:color w:val="000000"/>
                <w:sz w:val="24"/>
                <w:szCs w:val="24"/>
                <w:shd w:val="clear" w:color="auto" w:fill="FFFFFF"/>
                <w:lang w:eastAsia="ru-RU"/>
              </w:rPr>
              <w:t>Тема 1.</w:t>
            </w:r>
            <w:r w:rsidRPr="00BC5D42">
              <w:rPr>
                <w:rFonts w:ascii="Times New Roman" w:eastAsia="Times New Roman" w:hAnsi="Times New Roman" w:cs="Times New Roman"/>
                <w:color w:val="000000"/>
                <w:sz w:val="24"/>
                <w:szCs w:val="24"/>
                <w:shd w:val="clear" w:color="auto" w:fill="FFFFFF"/>
                <w:lang w:eastAsia="ru-RU"/>
              </w:rPr>
              <w:t xml:space="preserve"> Классификация опасностей. Идентификация вредных и (или) опасных производственных факторов на рабочем месте</w:t>
            </w:r>
          </w:p>
        </w:tc>
        <w:tc>
          <w:tcPr>
            <w:tcW w:w="352" w:type="pct"/>
            <w:tcBorders>
              <w:left w:val="single" w:sz="6" w:space="0" w:color="auto"/>
              <w:bottom w:val="single" w:sz="4" w:space="0" w:color="auto"/>
              <w:right w:val="single" w:sz="4" w:space="0" w:color="auto"/>
            </w:tcBorders>
            <w:vAlign w:val="center"/>
          </w:tcPr>
          <w:p w:rsidR="00BC5D42" w:rsidRPr="00BC5D42" w:rsidRDefault="00BC5D42" w:rsidP="00BC5D42">
            <w:pPr>
              <w:widowControl w:val="0"/>
              <w:spacing w:after="0" w:line="240" w:lineRule="auto"/>
              <w:jc w:val="center"/>
              <w:rPr>
                <w:rFonts w:ascii="Times New Roman" w:eastAsia="Times New Roman" w:hAnsi="Times New Roman" w:cs="Times New Roman"/>
                <w:sz w:val="24"/>
                <w:szCs w:val="24"/>
                <w:highlight w:val="yellow"/>
                <w:lang w:eastAsia="ru-RU"/>
              </w:rPr>
            </w:pPr>
            <w:r w:rsidRPr="00BC5D42">
              <w:rPr>
                <w:rFonts w:ascii="Times New Roman" w:eastAsia="Times New Roman" w:hAnsi="Times New Roman" w:cs="Times New Roman"/>
                <w:snapToGrid w:val="0"/>
                <w:sz w:val="24"/>
                <w:szCs w:val="24"/>
                <w:lang w:eastAsia="ru-RU"/>
              </w:rPr>
              <w:t>2</w:t>
            </w:r>
          </w:p>
        </w:tc>
        <w:tc>
          <w:tcPr>
            <w:tcW w:w="348" w:type="pct"/>
            <w:tcBorders>
              <w:top w:val="single" w:sz="4" w:space="0" w:color="auto"/>
              <w:left w:val="single" w:sz="4" w:space="0" w:color="auto"/>
              <w:bottom w:val="single" w:sz="4" w:space="0" w:color="auto"/>
              <w:right w:val="single" w:sz="4" w:space="0" w:color="auto"/>
            </w:tcBorders>
            <w:vAlign w:val="center"/>
          </w:tcPr>
          <w:p w:rsidR="00BC5D42" w:rsidRPr="00BC5D42" w:rsidRDefault="00BC5D42" w:rsidP="00BC5D42">
            <w:pPr>
              <w:widowControl w:val="0"/>
              <w:spacing w:after="0" w:line="240" w:lineRule="auto"/>
              <w:ind w:right="-1"/>
              <w:jc w:val="center"/>
              <w:rPr>
                <w:rFonts w:ascii="Times New Roman" w:eastAsia="Calibri" w:hAnsi="Times New Roman" w:cs="Times New Roman"/>
                <w:bCs/>
                <w:sz w:val="24"/>
                <w:szCs w:val="24"/>
                <w:highlight w:val="yellow"/>
                <w:lang w:eastAsia="ru-RU"/>
              </w:rPr>
            </w:pPr>
          </w:p>
        </w:tc>
        <w:tc>
          <w:tcPr>
            <w:tcW w:w="291" w:type="pct"/>
            <w:tcBorders>
              <w:top w:val="single" w:sz="4" w:space="0" w:color="auto"/>
              <w:left w:val="single" w:sz="4" w:space="0" w:color="auto"/>
              <w:bottom w:val="single" w:sz="4" w:space="0" w:color="auto"/>
              <w:right w:val="single" w:sz="4" w:space="0" w:color="auto"/>
            </w:tcBorders>
            <w:vAlign w:val="center"/>
          </w:tcPr>
          <w:p w:rsidR="00BC5D42" w:rsidRPr="00BC5D42" w:rsidRDefault="00BC5D42" w:rsidP="00BC5D42">
            <w:pPr>
              <w:widowControl w:val="0"/>
              <w:spacing w:after="0" w:line="240" w:lineRule="auto"/>
              <w:jc w:val="center"/>
              <w:rPr>
                <w:rFonts w:ascii="Times New Roman" w:eastAsia="Times New Roman" w:hAnsi="Times New Roman" w:cs="Times New Roman"/>
                <w:sz w:val="24"/>
                <w:szCs w:val="24"/>
                <w:highlight w:val="yellow"/>
                <w:lang w:eastAsia="ru-RU"/>
              </w:rPr>
            </w:pPr>
            <w:r w:rsidRPr="00BC5D42">
              <w:rPr>
                <w:rFonts w:ascii="Times New Roman" w:eastAsia="Times New Roman" w:hAnsi="Times New Roman" w:cs="Times New Roman"/>
                <w:snapToGrid w:val="0"/>
                <w:sz w:val="24"/>
                <w:szCs w:val="24"/>
                <w:lang w:eastAsia="ru-RU"/>
              </w:rPr>
              <w:t>2</w:t>
            </w:r>
          </w:p>
        </w:tc>
        <w:tc>
          <w:tcPr>
            <w:tcW w:w="281" w:type="pct"/>
            <w:tcBorders>
              <w:top w:val="single" w:sz="4" w:space="0" w:color="auto"/>
              <w:left w:val="single" w:sz="4" w:space="0" w:color="auto"/>
              <w:bottom w:val="single" w:sz="4" w:space="0" w:color="auto"/>
              <w:right w:val="single" w:sz="4" w:space="0" w:color="auto"/>
            </w:tcBorders>
            <w:vAlign w:val="center"/>
          </w:tcPr>
          <w:p w:rsidR="00BC5D42" w:rsidRPr="00BC5D42" w:rsidRDefault="00BC5D42" w:rsidP="00BC5D42">
            <w:pPr>
              <w:spacing w:after="0" w:line="240" w:lineRule="auto"/>
              <w:jc w:val="center"/>
              <w:rPr>
                <w:rFonts w:ascii="Times New Roman" w:eastAsia="Calibri" w:hAnsi="Times New Roman" w:cs="Times New Roman"/>
                <w:sz w:val="24"/>
                <w:szCs w:val="24"/>
                <w:highlight w:val="yellow"/>
                <w:lang w:eastAsia="ru-RU"/>
              </w:rPr>
            </w:pPr>
          </w:p>
        </w:tc>
        <w:tc>
          <w:tcPr>
            <w:tcW w:w="352" w:type="pct"/>
            <w:vAlign w:val="center"/>
          </w:tcPr>
          <w:p w:rsidR="00BC5D42" w:rsidRPr="00BC5D42" w:rsidRDefault="00BC5D42" w:rsidP="00BC5D42">
            <w:pPr>
              <w:tabs>
                <w:tab w:val="left" w:pos="993"/>
                <w:tab w:val="left" w:pos="3675"/>
              </w:tabs>
              <w:spacing w:after="0" w:line="240" w:lineRule="auto"/>
              <w:jc w:val="center"/>
              <w:rPr>
                <w:rFonts w:ascii="Times New Roman" w:eastAsia="Calibri" w:hAnsi="Times New Roman" w:cs="Times New Roman"/>
                <w:bCs/>
                <w:sz w:val="24"/>
                <w:szCs w:val="24"/>
                <w:highlight w:val="yellow"/>
                <w:lang w:eastAsia="ru-RU"/>
              </w:rPr>
            </w:pPr>
          </w:p>
        </w:tc>
        <w:tc>
          <w:tcPr>
            <w:tcW w:w="358" w:type="pct"/>
            <w:vAlign w:val="center"/>
          </w:tcPr>
          <w:p w:rsidR="00BC5D42" w:rsidRPr="00BC5D42" w:rsidRDefault="00BC5D42" w:rsidP="00BC5D42">
            <w:pPr>
              <w:spacing w:after="0" w:line="240" w:lineRule="auto"/>
              <w:jc w:val="center"/>
              <w:rPr>
                <w:rFonts w:ascii="Times New Roman" w:eastAsia="Calibri" w:hAnsi="Times New Roman" w:cs="Times New Roman"/>
                <w:sz w:val="24"/>
                <w:szCs w:val="24"/>
                <w:highlight w:val="yellow"/>
                <w:lang w:eastAsia="ru-RU"/>
              </w:rPr>
            </w:pPr>
          </w:p>
        </w:tc>
      </w:tr>
      <w:tr w:rsidR="00BC5D42" w:rsidRPr="00BC5D42" w:rsidTr="001B6FA0">
        <w:trPr>
          <w:trHeight w:val="181"/>
        </w:trPr>
        <w:tc>
          <w:tcPr>
            <w:tcW w:w="415" w:type="pct"/>
            <w:tcBorders>
              <w:top w:val="single" w:sz="2" w:space="0" w:color="auto"/>
              <w:left w:val="single" w:sz="6" w:space="0" w:color="auto"/>
              <w:bottom w:val="single" w:sz="2" w:space="0" w:color="auto"/>
              <w:right w:val="single" w:sz="6" w:space="0" w:color="auto"/>
            </w:tcBorders>
            <w:vAlign w:val="center"/>
          </w:tcPr>
          <w:p w:rsidR="00BC5D42" w:rsidRPr="00BC5D42" w:rsidRDefault="00BC5D42" w:rsidP="00BC5D42">
            <w:pPr>
              <w:spacing w:after="0" w:line="240" w:lineRule="auto"/>
              <w:ind w:left="34"/>
              <w:jc w:val="center"/>
              <w:rPr>
                <w:rFonts w:ascii="Times New Roman" w:eastAsia="Times New Roman" w:hAnsi="Times New Roman" w:cs="Times New Roman"/>
                <w:sz w:val="24"/>
                <w:szCs w:val="24"/>
                <w:lang w:eastAsia="ru-RU"/>
              </w:rPr>
            </w:pPr>
            <w:r w:rsidRPr="00BC5D42">
              <w:rPr>
                <w:rFonts w:ascii="Times New Roman" w:eastAsia="Times New Roman" w:hAnsi="Times New Roman" w:cs="Times New Roman"/>
                <w:sz w:val="24"/>
                <w:szCs w:val="24"/>
                <w:lang w:eastAsia="ru-RU"/>
              </w:rPr>
              <w:t>2</w:t>
            </w:r>
          </w:p>
        </w:tc>
        <w:tc>
          <w:tcPr>
            <w:tcW w:w="2603" w:type="pct"/>
            <w:tcBorders>
              <w:left w:val="single" w:sz="4" w:space="0" w:color="auto"/>
              <w:bottom w:val="single" w:sz="4" w:space="0" w:color="auto"/>
              <w:right w:val="single" w:sz="6" w:space="0" w:color="auto"/>
            </w:tcBorders>
          </w:tcPr>
          <w:p w:rsidR="00BC5D42" w:rsidRPr="00BC5D42" w:rsidRDefault="00BC5D42" w:rsidP="00BC5D42">
            <w:pPr>
              <w:spacing w:after="0" w:line="240" w:lineRule="auto"/>
              <w:jc w:val="both"/>
              <w:rPr>
                <w:rFonts w:ascii="Times New Roman" w:eastAsia="Times New Roman" w:hAnsi="Times New Roman" w:cs="Times New Roman"/>
                <w:sz w:val="24"/>
                <w:szCs w:val="24"/>
                <w:highlight w:val="yellow"/>
                <w:lang w:eastAsia="ru-RU"/>
              </w:rPr>
            </w:pPr>
            <w:r w:rsidRPr="00BC5D42">
              <w:rPr>
                <w:rFonts w:ascii="Times New Roman" w:eastAsia="Times New Roman" w:hAnsi="Times New Roman" w:cs="Times New Roman"/>
                <w:b/>
                <w:color w:val="000000"/>
                <w:spacing w:val="-6"/>
                <w:sz w:val="24"/>
                <w:szCs w:val="24"/>
                <w:shd w:val="clear" w:color="auto" w:fill="FFFFFF"/>
                <w:lang w:eastAsia="ru-RU"/>
              </w:rPr>
              <w:t>Тема 2.</w:t>
            </w:r>
            <w:r w:rsidRPr="00BC5D42">
              <w:rPr>
                <w:rFonts w:ascii="Times New Roman" w:eastAsia="Times New Roman" w:hAnsi="Times New Roman" w:cs="Times New Roman"/>
                <w:color w:val="000000"/>
                <w:spacing w:val="-6"/>
                <w:sz w:val="24"/>
                <w:szCs w:val="24"/>
                <w:shd w:val="clear" w:color="auto" w:fill="FFFFFF"/>
                <w:lang w:eastAsia="ru-RU"/>
              </w:rPr>
              <w:t xml:space="preserve"> Оценка уровня профессионального риска выявленных (идентифицированных) опасностей</w:t>
            </w:r>
          </w:p>
        </w:tc>
        <w:tc>
          <w:tcPr>
            <w:tcW w:w="352" w:type="pct"/>
            <w:tcBorders>
              <w:left w:val="single" w:sz="6" w:space="0" w:color="auto"/>
              <w:bottom w:val="single" w:sz="4" w:space="0" w:color="auto"/>
              <w:right w:val="single" w:sz="4" w:space="0" w:color="auto"/>
            </w:tcBorders>
            <w:vAlign w:val="center"/>
          </w:tcPr>
          <w:p w:rsidR="00BC5D42" w:rsidRPr="00BC5D42" w:rsidRDefault="00BC5D42" w:rsidP="00BC5D42">
            <w:pPr>
              <w:widowControl w:val="0"/>
              <w:spacing w:after="0" w:line="240" w:lineRule="auto"/>
              <w:jc w:val="center"/>
              <w:rPr>
                <w:rFonts w:ascii="Times New Roman" w:eastAsia="Times New Roman" w:hAnsi="Times New Roman" w:cs="Times New Roman"/>
                <w:sz w:val="24"/>
                <w:szCs w:val="24"/>
                <w:highlight w:val="yellow"/>
                <w:lang w:eastAsia="ru-RU"/>
              </w:rPr>
            </w:pPr>
            <w:r w:rsidRPr="00BC5D42">
              <w:rPr>
                <w:rFonts w:ascii="Times New Roman" w:eastAsia="Times New Roman" w:hAnsi="Times New Roman" w:cs="Times New Roman"/>
                <w:snapToGrid w:val="0"/>
                <w:sz w:val="24"/>
                <w:szCs w:val="24"/>
                <w:lang w:eastAsia="ru-RU"/>
              </w:rPr>
              <w:t>2</w:t>
            </w:r>
          </w:p>
        </w:tc>
        <w:tc>
          <w:tcPr>
            <w:tcW w:w="348" w:type="pct"/>
            <w:tcBorders>
              <w:top w:val="single" w:sz="4" w:space="0" w:color="auto"/>
              <w:left w:val="single" w:sz="4" w:space="0" w:color="auto"/>
              <w:bottom w:val="single" w:sz="4" w:space="0" w:color="auto"/>
              <w:right w:val="single" w:sz="4" w:space="0" w:color="auto"/>
            </w:tcBorders>
            <w:vAlign w:val="center"/>
          </w:tcPr>
          <w:p w:rsidR="00BC5D42" w:rsidRPr="00BC5D42" w:rsidRDefault="00BC5D42" w:rsidP="00BC5D42">
            <w:pPr>
              <w:widowControl w:val="0"/>
              <w:spacing w:after="0" w:line="240" w:lineRule="auto"/>
              <w:ind w:right="-1"/>
              <w:jc w:val="center"/>
              <w:rPr>
                <w:rFonts w:ascii="Times New Roman" w:eastAsia="Calibri" w:hAnsi="Times New Roman" w:cs="Times New Roman"/>
                <w:bCs/>
                <w:sz w:val="24"/>
                <w:szCs w:val="24"/>
                <w:highlight w:val="yellow"/>
                <w:lang w:eastAsia="ru-RU"/>
              </w:rPr>
            </w:pPr>
          </w:p>
        </w:tc>
        <w:tc>
          <w:tcPr>
            <w:tcW w:w="291" w:type="pct"/>
            <w:tcBorders>
              <w:top w:val="single" w:sz="4" w:space="0" w:color="auto"/>
              <w:left w:val="single" w:sz="4" w:space="0" w:color="auto"/>
              <w:bottom w:val="single" w:sz="4" w:space="0" w:color="auto"/>
              <w:right w:val="single" w:sz="4" w:space="0" w:color="auto"/>
            </w:tcBorders>
            <w:vAlign w:val="center"/>
          </w:tcPr>
          <w:p w:rsidR="00BC5D42" w:rsidRPr="00BC5D42" w:rsidRDefault="00BC5D42" w:rsidP="00BC5D42">
            <w:pPr>
              <w:widowControl w:val="0"/>
              <w:spacing w:after="0" w:line="240" w:lineRule="auto"/>
              <w:jc w:val="center"/>
              <w:rPr>
                <w:rFonts w:ascii="Times New Roman" w:eastAsia="Times New Roman" w:hAnsi="Times New Roman" w:cs="Times New Roman"/>
                <w:sz w:val="24"/>
                <w:szCs w:val="24"/>
                <w:highlight w:val="yellow"/>
                <w:lang w:eastAsia="ru-RU"/>
              </w:rPr>
            </w:pPr>
            <w:r w:rsidRPr="00BC5D42">
              <w:rPr>
                <w:rFonts w:ascii="Times New Roman" w:eastAsia="Times New Roman" w:hAnsi="Times New Roman" w:cs="Times New Roman"/>
                <w:snapToGrid w:val="0"/>
                <w:sz w:val="24"/>
                <w:szCs w:val="24"/>
                <w:lang w:eastAsia="ru-RU"/>
              </w:rPr>
              <w:t>2</w:t>
            </w:r>
          </w:p>
        </w:tc>
        <w:tc>
          <w:tcPr>
            <w:tcW w:w="281" w:type="pct"/>
            <w:tcBorders>
              <w:top w:val="single" w:sz="4" w:space="0" w:color="auto"/>
              <w:left w:val="single" w:sz="4" w:space="0" w:color="auto"/>
              <w:bottom w:val="single" w:sz="4" w:space="0" w:color="auto"/>
              <w:right w:val="single" w:sz="4" w:space="0" w:color="auto"/>
            </w:tcBorders>
            <w:vAlign w:val="center"/>
          </w:tcPr>
          <w:p w:rsidR="00BC5D42" w:rsidRPr="00BC5D42" w:rsidRDefault="00BC5D42" w:rsidP="00BC5D42">
            <w:pPr>
              <w:spacing w:after="0" w:line="240" w:lineRule="auto"/>
              <w:jc w:val="center"/>
              <w:rPr>
                <w:rFonts w:ascii="Times New Roman" w:eastAsia="Calibri" w:hAnsi="Times New Roman" w:cs="Times New Roman"/>
                <w:sz w:val="24"/>
                <w:szCs w:val="24"/>
                <w:highlight w:val="yellow"/>
                <w:lang w:eastAsia="ru-RU"/>
              </w:rPr>
            </w:pPr>
          </w:p>
        </w:tc>
        <w:tc>
          <w:tcPr>
            <w:tcW w:w="352" w:type="pct"/>
            <w:vAlign w:val="center"/>
          </w:tcPr>
          <w:p w:rsidR="00BC5D42" w:rsidRPr="00BC5D42" w:rsidRDefault="00BC5D42" w:rsidP="00BC5D42">
            <w:pPr>
              <w:tabs>
                <w:tab w:val="left" w:pos="993"/>
                <w:tab w:val="left" w:pos="3675"/>
              </w:tabs>
              <w:spacing w:after="0" w:line="240" w:lineRule="auto"/>
              <w:jc w:val="center"/>
              <w:rPr>
                <w:rFonts w:ascii="Times New Roman" w:eastAsia="Calibri" w:hAnsi="Times New Roman" w:cs="Times New Roman"/>
                <w:bCs/>
                <w:sz w:val="24"/>
                <w:szCs w:val="24"/>
                <w:highlight w:val="yellow"/>
                <w:lang w:eastAsia="ru-RU"/>
              </w:rPr>
            </w:pPr>
          </w:p>
        </w:tc>
        <w:tc>
          <w:tcPr>
            <w:tcW w:w="358" w:type="pct"/>
            <w:vAlign w:val="center"/>
          </w:tcPr>
          <w:p w:rsidR="00BC5D42" w:rsidRPr="00BC5D42" w:rsidRDefault="00BC5D42" w:rsidP="00BC5D42">
            <w:pPr>
              <w:spacing w:after="0" w:line="240" w:lineRule="auto"/>
              <w:jc w:val="center"/>
              <w:rPr>
                <w:rFonts w:ascii="Times New Roman" w:eastAsia="Calibri" w:hAnsi="Times New Roman" w:cs="Times New Roman"/>
                <w:sz w:val="24"/>
                <w:szCs w:val="24"/>
                <w:highlight w:val="yellow"/>
                <w:lang w:eastAsia="ru-RU"/>
              </w:rPr>
            </w:pPr>
          </w:p>
        </w:tc>
      </w:tr>
      <w:tr w:rsidR="00BC5D42" w:rsidRPr="00BC5D42" w:rsidTr="001B6FA0">
        <w:trPr>
          <w:trHeight w:val="181"/>
        </w:trPr>
        <w:tc>
          <w:tcPr>
            <w:tcW w:w="415" w:type="pct"/>
            <w:tcBorders>
              <w:top w:val="single" w:sz="2" w:space="0" w:color="auto"/>
              <w:left w:val="single" w:sz="6" w:space="0" w:color="auto"/>
              <w:bottom w:val="single" w:sz="2" w:space="0" w:color="auto"/>
              <w:right w:val="single" w:sz="6" w:space="0" w:color="auto"/>
            </w:tcBorders>
            <w:vAlign w:val="center"/>
          </w:tcPr>
          <w:p w:rsidR="00BC5D42" w:rsidRPr="00BC5D42" w:rsidRDefault="00BC5D42" w:rsidP="00BC5D42">
            <w:pPr>
              <w:spacing w:after="0" w:line="240" w:lineRule="auto"/>
              <w:ind w:left="34"/>
              <w:jc w:val="center"/>
              <w:rPr>
                <w:rFonts w:ascii="Times New Roman" w:eastAsia="Times New Roman" w:hAnsi="Times New Roman" w:cs="Times New Roman"/>
                <w:sz w:val="24"/>
                <w:szCs w:val="24"/>
                <w:lang w:eastAsia="ru-RU"/>
              </w:rPr>
            </w:pPr>
            <w:r w:rsidRPr="00BC5D42">
              <w:rPr>
                <w:rFonts w:ascii="Times New Roman" w:eastAsia="Times New Roman" w:hAnsi="Times New Roman" w:cs="Times New Roman"/>
                <w:sz w:val="24"/>
                <w:szCs w:val="24"/>
                <w:lang w:eastAsia="ru-RU"/>
              </w:rPr>
              <w:t>3</w:t>
            </w:r>
          </w:p>
        </w:tc>
        <w:tc>
          <w:tcPr>
            <w:tcW w:w="2603" w:type="pct"/>
            <w:tcBorders>
              <w:left w:val="single" w:sz="4" w:space="0" w:color="auto"/>
              <w:bottom w:val="single" w:sz="4" w:space="0" w:color="auto"/>
              <w:right w:val="single" w:sz="6" w:space="0" w:color="auto"/>
            </w:tcBorders>
          </w:tcPr>
          <w:p w:rsidR="00BC5D42" w:rsidRPr="00BC5D42" w:rsidRDefault="00BC5D42" w:rsidP="00BC5D42">
            <w:pPr>
              <w:spacing w:after="0" w:line="240" w:lineRule="auto"/>
              <w:jc w:val="both"/>
              <w:rPr>
                <w:rFonts w:ascii="Times New Roman" w:eastAsia="Times New Roman" w:hAnsi="Times New Roman" w:cs="Times New Roman"/>
                <w:b/>
                <w:snapToGrid w:val="0"/>
                <w:sz w:val="24"/>
                <w:szCs w:val="24"/>
                <w:lang w:eastAsia="ru-RU"/>
              </w:rPr>
            </w:pPr>
            <w:r w:rsidRPr="00BC5D42">
              <w:rPr>
                <w:rFonts w:ascii="Times New Roman" w:eastAsia="Times New Roman" w:hAnsi="Times New Roman" w:cs="Times New Roman"/>
                <w:b/>
                <w:color w:val="000000"/>
                <w:sz w:val="24"/>
                <w:szCs w:val="24"/>
                <w:shd w:val="clear" w:color="auto" w:fill="FFFFFF"/>
                <w:lang w:eastAsia="ru-RU"/>
              </w:rPr>
              <w:t>Тема 3.</w:t>
            </w:r>
            <w:r w:rsidRPr="00BC5D42">
              <w:rPr>
                <w:rFonts w:ascii="Times New Roman" w:eastAsia="Times New Roman" w:hAnsi="Times New Roman" w:cs="Times New Roman"/>
                <w:color w:val="000000"/>
                <w:sz w:val="24"/>
                <w:szCs w:val="24"/>
                <w:shd w:val="clear" w:color="auto" w:fill="FFFFFF"/>
                <w:lang w:eastAsia="ru-RU"/>
              </w:rPr>
              <w:t xml:space="preserve"> Безопасные методы и приемы выполнения работ</w:t>
            </w:r>
          </w:p>
        </w:tc>
        <w:tc>
          <w:tcPr>
            <w:tcW w:w="352" w:type="pct"/>
            <w:tcBorders>
              <w:left w:val="single" w:sz="6" w:space="0" w:color="auto"/>
              <w:bottom w:val="single" w:sz="4" w:space="0" w:color="auto"/>
              <w:right w:val="single" w:sz="4" w:space="0" w:color="auto"/>
            </w:tcBorders>
            <w:vAlign w:val="center"/>
          </w:tcPr>
          <w:p w:rsidR="00BC5D42" w:rsidRPr="00BC5D42" w:rsidRDefault="00BC5D42" w:rsidP="00BC5D42">
            <w:pPr>
              <w:widowControl w:val="0"/>
              <w:spacing w:after="0" w:line="240" w:lineRule="auto"/>
              <w:jc w:val="center"/>
              <w:rPr>
                <w:rFonts w:ascii="Times New Roman" w:eastAsia="Times New Roman" w:hAnsi="Times New Roman" w:cs="Times New Roman"/>
                <w:sz w:val="24"/>
                <w:szCs w:val="24"/>
                <w:lang w:eastAsia="ru-RU"/>
              </w:rPr>
            </w:pPr>
            <w:r w:rsidRPr="00BC5D42">
              <w:rPr>
                <w:rFonts w:ascii="Times New Roman" w:eastAsia="Times New Roman" w:hAnsi="Times New Roman" w:cs="Times New Roman"/>
                <w:sz w:val="24"/>
                <w:szCs w:val="24"/>
                <w:lang w:eastAsia="ru-RU"/>
              </w:rPr>
              <w:t>2</w:t>
            </w:r>
          </w:p>
        </w:tc>
        <w:tc>
          <w:tcPr>
            <w:tcW w:w="348" w:type="pct"/>
            <w:tcBorders>
              <w:top w:val="single" w:sz="4" w:space="0" w:color="auto"/>
              <w:left w:val="single" w:sz="4" w:space="0" w:color="auto"/>
              <w:bottom w:val="single" w:sz="4" w:space="0" w:color="auto"/>
              <w:right w:val="single" w:sz="4" w:space="0" w:color="auto"/>
            </w:tcBorders>
            <w:vAlign w:val="center"/>
          </w:tcPr>
          <w:p w:rsidR="00BC5D42" w:rsidRPr="00BC5D42" w:rsidRDefault="00BC5D42" w:rsidP="00BC5D42">
            <w:pPr>
              <w:widowControl w:val="0"/>
              <w:spacing w:after="0" w:line="240" w:lineRule="auto"/>
              <w:ind w:right="-1"/>
              <w:jc w:val="center"/>
              <w:rPr>
                <w:rFonts w:ascii="Times New Roman" w:eastAsia="Calibri" w:hAnsi="Times New Roman" w:cs="Times New Roman"/>
                <w:bCs/>
                <w:sz w:val="24"/>
                <w:szCs w:val="24"/>
                <w:highlight w:val="yellow"/>
                <w:lang w:eastAsia="ru-RU"/>
              </w:rPr>
            </w:pPr>
          </w:p>
        </w:tc>
        <w:tc>
          <w:tcPr>
            <w:tcW w:w="291" w:type="pct"/>
            <w:tcBorders>
              <w:top w:val="single" w:sz="4" w:space="0" w:color="auto"/>
              <w:left w:val="single" w:sz="4" w:space="0" w:color="auto"/>
              <w:bottom w:val="single" w:sz="4" w:space="0" w:color="auto"/>
              <w:right w:val="single" w:sz="4" w:space="0" w:color="auto"/>
            </w:tcBorders>
            <w:vAlign w:val="center"/>
          </w:tcPr>
          <w:p w:rsidR="00BC5D42" w:rsidRPr="00BC5D42" w:rsidRDefault="00BC5D42" w:rsidP="00BC5D42">
            <w:pPr>
              <w:widowControl w:val="0"/>
              <w:spacing w:after="0" w:line="240" w:lineRule="auto"/>
              <w:jc w:val="center"/>
              <w:rPr>
                <w:rFonts w:ascii="Times New Roman" w:eastAsia="Times New Roman" w:hAnsi="Times New Roman" w:cs="Times New Roman"/>
                <w:sz w:val="24"/>
                <w:szCs w:val="24"/>
                <w:lang w:eastAsia="ru-RU"/>
              </w:rPr>
            </w:pPr>
          </w:p>
        </w:tc>
        <w:tc>
          <w:tcPr>
            <w:tcW w:w="281" w:type="pct"/>
            <w:tcBorders>
              <w:top w:val="single" w:sz="4" w:space="0" w:color="auto"/>
              <w:left w:val="single" w:sz="4" w:space="0" w:color="auto"/>
              <w:bottom w:val="single" w:sz="4" w:space="0" w:color="auto"/>
              <w:right w:val="single" w:sz="4" w:space="0" w:color="auto"/>
            </w:tcBorders>
            <w:vAlign w:val="center"/>
          </w:tcPr>
          <w:p w:rsidR="00BC5D42" w:rsidRPr="00BC5D42" w:rsidRDefault="00BC5D42" w:rsidP="00BC5D42">
            <w:pPr>
              <w:spacing w:after="0" w:line="240" w:lineRule="auto"/>
              <w:jc w:val="center"/>
              <w:rPr>
                <w:rFonts w:ascii="Times New Roman" w:eastAsia="Times New Roman" w:hAnsi="Times New Roman" w:cs="Times New Roman"/>
                <w:sz w:val="24"/>
                <w:szCs w:val="24"/>
                <w:lang w:eastAsia="ru-RU"/>
              </w:rPr>
            </w:pPr>
            <w:r w:rsidRPr="00BC5D42">
              <w:rPr>
                <w:rFonts w:ascii="Times New Roman" w:eastAsia="Times New Roman" w:hAnsi="Times New Roman" w:cs="Times New Roman"/>
                <w:sz w:val="24"/>
                <w:szCs w:val="24"/>
                <w:lang w:eastAsia="ru-RU"/>
              </w:rPr>
              <w:t>2</w:t>
            </w:r>
          </w:p>
        </w:tc>
        <w:tc>
          <w:tcPr>
            <w:tcW w:w="352" w:type="pct"/>
            <w:vAlign w:val="center"/>
          </w:tcPr>
          <w:p w:rsidR="00BC5D42" w:rsidRPr="00BC5D42" w:rsidRDefault="00BC5D42" w:rsidP="00BC5D42">
            <w:pPr>
              <w:tabs>
                <w:tab w:val="left" w:pos="993"/>
                <w:tab w:val="left" w:pos="3675"/>
              </w:tabs>
              <w:spacing w:after="0" w:line="240" w:lineRule="auto"/>
              <w:jc w:val="center"/>
              <w:rPr>
                <w:rFonts w:ascii="Times New Roman" w:eastAsia="Calibri" w:hAnsi="Times New Roman" w:cs="Times New Roman"/>
                <w:bCs/>
                <w:sz w:val="24"/>
                <w:szCs w:val="24"/>
                <w:highlight w:val="yellow"/>
                <w:lang w:eastAsia="ru-RU"/>
              </w:rPr>
            </w:pPr>
          </w:p>
        </w:tc>
        <w:tc>
          <w:tcPr>
            <w:tcW w:w="358" w:type="pct"/>
            <w:vAlign w:val="center"/>
          </w:tcPr>
          <w:p w:rsidR="00BC5D42" w:rsidRPr="00BC5D42" w:rsidRDefault="00BC5D42" w:rsidP="00BC5D42">
            <w:pPr>
              <w:spacing w:after="0" w:line="240" w:lineRule="auto"/>
              <w:jc w:val="center"/>
              <w:rPr>
                <w:rFonts w:ascii="Times New Roman" w:eastAsia="Calibri" w:hAnsi="Times New Roman" w:cs="Times New Roman"/>
                <w:sz w:val="24"/>
                <w:szCs w:val="24"/>
                <w:highlight w:val="yellow"/>
                <w:lang w:eastAsia="ru-RU"/>
              </w:rPr>
            </w:pPr>
          </w:p>
        </w:tc>
      </w:tr>
      <w:tr w:rsidR="00BC5D42" w:rsidRPr="00BC5D42" w:rsidTr="001B6FA0">
        <w:trPr>
          <w:trHeight w:val="181"/>
        </w:trPr>
        <w:tc>
          <w:tcPr>
            <w:tcW w:w="415" w:type="pct"/>
            <w:tcBorders>
              <w:top w:val="single" w:sz="2" w:space="0" w:color="auto"/>
              <w:left w:val="single" w:sz="6" w:space="0" w:color="auto"/>
              <w:bottom w:val="single" w:sz="2" w:space="0" w:color="auto"/>
              <w:right w:val="single" w:sz="6" w:space="0" w:color="auto"/>
            </w:tcBorders>
            <w:vAlign w:val="center"/>
          </w:tcPr>
          <w:p w:rsidR="00BC5D42" w:rsidRPr="00BC5D42" w:rsidRDefault="00BC5D42" w:rsidP="00BC5D42">
            <w:pPr>
              <w:spacing w:after="0" w:line="240" w:lineRule="auto"/>
              <w:ind w:left="34"/>
              <w:jc w:val="center"/>
              <w:rPr>
                <w:rFonts w:ascii="Times New Roman" w:eastAsia="Times New Roman" w:hAnsi="Times New Roman" w:cs="Times New Roman"/>
                <w:sz w:val="24"/>
                <w:szCs w:val="24"/>
                <w:lang w:eastAsia="ru-RU"/>
              </w:rPr>
            </w:pPr>
            <w:r w:rsidRPr="00BC5D42">
              <w:rPr>
                <w:rFonts w:ascii="Times New Roman" w:eastAsia="Times New Roman" w:hAnsi="Times New Roman" w:cs="Times New Roman"/>
                <w:sz w:val="24"/>
                <w:szCs w:val="24"/>
                <w:lang w:eastAsia="ru-RU"/>
              </w:rPr>
              <w:t>4</w:t>
            </w:r>
          </w:p>
        </w:tc>
        <w:tc>
          <w:tcPr>
            <w:tcW w:w="2603" w:type="pct"/>
            <w:tcBorders>
              <w:top w:val="single" w:sz="6" w:space="0" w:color="auto"/>
              <w:left w:val="single" w:sz="6" w:space="0" w:color="auto"/>
              <w:bottom w:val="single" w:sz="6" w:space="0" w:color="auto"/>
              <w:right w:val="single" w:sz="6" w:space="0" w:color="auto"/>
            </w:tcBorders>
          </w:tcPr>
          <w:p w:rsidR="00BC5D42" w:rsidRPr="00BC5D42" w:rsidRDefault="00BC5D42" w:rsidP="00BC5D42">
            <w:pPr>
              <w:spacing w:after="0" w:line="240" w:lineRule="auto"/>
              <w:jc w:val="both"/>
              <w:rPr>
                <w:rFonts w:ascii="Times New Roman" w:eastAsia="Times New Roman" w:hAnsi="Times New Roman" w:cs="Times New Roman"/>
                <w:sz w:val="24"/>
                <w:szCs w:val="24"/>
                <w:highlight w:val="yellow"/>
                <w:lang w:eastAsia="ru-RU"/>
              </w:rPr>
            </w:pPr>
            <w:r w:rsidRPr="00BC5D42">
              <w:rPr>
                <w:rFonts w:ascii="Times New Roman" w:eastAsia="Times New Roman" w:hAnsi="Times New Roman" w:cs="Times New Roman"/>
                <w:b/>
                <w:color w:val="000000"/>
                <w:sz w:val="24"/>
                <w:szCs w:val="24"/>
                <w:shd w:val="clear" w:color="auto" w:fill="FFFFFF"/>
                <w:lang w:eastAsia="ru-RU"/>
              </w:rPr>
              <w:t>Тема 4.</w:t>
            </w:r>
            <w:r w:rsidRPr="00BC5D42">
              <w:rPr>
                <w:rFonts w:ascii="Times New Roman" w:eastAsia="Times New Roman" w:hAnsi="Times New Roman" w:cs="Times New Roman"/>
                <w:color w:val="000000"/>
                <w:sz w:val="24"/>
                <w:szCs w:val="24"/>
                <w:shd w:val="clear" w:color="auto" w:fill="FFFFFF"/>
                <w:lang w:eastAsia="ru-RU"/>
              </w:rPr>
              <w:t xml:space="preserve"> Меры защиты от воздействия вредных и (или) опасных производственных факторов</w:t>
            </w:r>
          </w:p>
        </w:tc>
        <w:tc>
          <w:tcPr>
            <w:tcW w:w="352" w:type="pct"/>
            <w:tcBorders>
              <w:top w:val="single" w:sz="6" w:space="0" w:color="auto"/>
              <w:left w:val="single" w:sz="6" w:space="0" w:color="auto"/>
              <w:bottom w:val="single" w:sz="6" w:space="0" w:color="auto"/>
              <w:right w:val="single" w:sz="6" w:space="0" w:color="auto"/>
            </w:tcBorders>
            <w:vAlign w:val="center"/>
          </w:tcPr>
          <w:p w:rsidR="00BC5D42" w:rsidRPr="00BC5D42" w:rsidRDefault="00BC5D42" w:rsidP="00BC5D42">
            <w:pPr>
              <w:widowControl w:val="0"/>
              <w:spacing w:after="0" w:line="240" w:lineRule="auto"/>
              <w:jc w:val="center"/>
              <w:rPr>
                <w:rFonts w:ascii="Times New Roman" w:eastAsia="Times New Roman" w:hAnsi="Times New Roman" w:cs="Times New Roman"/>
                <w:sz w:val="24"/>
                <w:szCs w:val="24"/>
                <w:highlight w:val="yellow"/>
                <w:lang w:eastAsia="ru-RU"/>
              </w:rPr>
            </w:pPr>
            <w:r w:rsidRPr="00BC5D42">
              <w:rPr>
                <w:rFonts w:ascii="Times New Roman" w:eastAsia="Times New Roman" w:hAnsi="Times New Roman" w:cs="Times New Roman"/>
                <w:snapToGrid w:val="0"/>
                <w:sz w:val="24"/>
                <w:szCs w:val="24"/>
                <w:lang w:eastAsia="ru-RU"/>
              </w:rPr>
              <w:t>2</w:t>
            </w:r>
          </w:p>
        </w:tc>
        <w:tc>
          <w:tcPr>
            <w:tcW w:w="348" w:type="pct"/>
            <w:tcBorders>
              <w:top w:val="single" w:sz="4" w:space="0" w:color="auto"/>
              <w:left w:val="single" w:sz="6" w:space="0" w:color="auto"/>
              <w:bottom w:val="single" w:sz="6" w:space="0" w:color="auto"/>
              <w:right w:val="single" w:sz="6" w:space="0" w:color="auto"/>
            </w:tcBorders>
            <w:vAlign w:val="center"/>
          </w:tcPr>
          <w:p w:rsidR="00BC5D42" w:rsidRPr="00BC5D42" w:rsidRDefault="00BC5D42" w:rsidP="00BC5D42">
            <w:pPr>
              <w:widowControl w:val="0"/>
              <w:spacing w:after="0" w:line="240" w:lineRule="auto"/>
              <w:ind w:right="-1"/>
              <w:jc w:val="center"/>
              <w:rPr>
                <w:rFonts w:ascii="Times New Roman" w:eastAsia="Calibri" w:hAnsi="Times New Roman" w:cs="Times New Roman"/>
                <w:bCs/>
                <w:sz w:val="24"/>
                <w:szCs w:val="24"/>
                <w:highlight w:val="yellow"/>
                <w:lang w:eastAsia="ru-RU"/>
              </w:rPr>
            </w:pPr>
          </w:p>
        </w:tc>
        <w:tc>
          <w:tcPr>
            <w:tcW w:w="291" w:type="pct"/>
            <w:tcBorders>
              <w:top w:val="single" w:sz="4" w:space="0" w:color="auto"/>
              <w:left w:val="single" w:sz="6" w:space="0" w:color="auto"/>
              <w:bottom w:val="single" w:sz="6" w:space="0" w:color="auto"/>
              <w:right w:val="single" w:sz="6" w:space="0" w:color="auto"/>
            </w:tcBorders>
            <w:vAlign w:val="center"/>
          </w:tcPr>
          <w:p w:rsidR="00BC5D42" w:rsidRPr="00BC5D42" w:rsidRDefault="00BC5D42" w:rsidP="00BC5D42">
            <w:pPr>
              <w:widowControl w:val="0"/>
              <w:spacing w:after="0" w:line="240" w:lineRule="auto"/>
              <w:jc w:val="center"/>
              <w:rPr>
                <w:rFonts w:ascii="Times New Roman" w:eastAsia="Times New Roman" w:hAnsi="Times New Roman" w:cs="Times New Roman"/>
                <w:sz w:val="24"/>
                <w:szCs w:val="24"/>
                <w:highlight w:val="yellow"/>
                <w:lang w:eastAsia="ru-RU"/>
              </w:rPr>
            </w:pPr>
            <w:r w:rsidRPr="00BC5D42">
              <w:rPr>
                <w:rFonts w:ascii="Times New Roman" w:eastAsia="Times New Roman" w:hAnsi="Times New Roman" w:cs="Times New Roman"/>
                <w:snapToGrid w:val="0"/>
                <w:sz w:val="24"/>
                <w:szCs w:val="24"/>
                <w:lang w:eastAsia="ru-RU"/>
              </w:rPr>
              <w:t>2</w:t>
            </w:r>
          </w:p>
        </w:tc>
        <w:tc>
          <w:tcPr>
            <w:tcW w:w="281" w:type="pct"/>
            <w:tcBorders>
              <w:top w:val="single" w:sz="4" w:space="0" w:color="auto"/>
              <w:left w:val="single" w:sz="6" w:space="0" w:color="auto"/>
              <w:bottom w:val="single" w:sz="6" w:space="0" w:color="auto"/>
              <w:right w:val="single" w:sz="6" w:space="0" w:color="auto"/>
            </w:tcBorders>
            <w:vAlign w:val="center"/>
          </w:tcPr>
          <w:p w:rsidR="00BC5D42" w:rsidRPr="00BC5D42" w:rsidRDefault="00BC5D42" w:rsidP="00BC5D42">
            <w:pPr>
              <w:spacing w:after="0" w:line="240" w:lineRule="auto"/>
              <w:jc w:val="center"/>
              <w:rPr>
                <w:rFonts w:ascii="Times New Roman" w:eastAsia="Calibri" w:hAnsi="Times New Roman" w:cs="Times New Roman"/>
                <w:sz w:val="24"/>
                <w:szCs w:val="24"/>
                <w:highlight w:val="yellow"/>
                <w:lang w:eastAsia="ru-RU"/>
              </w:rPr>
            </w:pPr>
          </w:p>
        </w:tc>
        <w:tc>
          <w:tcPr>
            <w:tcW w:w="352" w:type="pct"/>
            <w:vAlign w:val="center"/>
          </w:tcPr>
          <w:p w:rsidR="00BC5D42" w:rsidRPr="00BC5D42" w:rsidRDefault="00BC5D42" w:rsidP="00BC5D42">
            <w:pPr>
              <w:tabs>
                <w:tab w:val="left" w:pos="993"/>
                <w:tab w:val="left" w:pos="3675"/>
              </w:tabs>
              <w:spacing w:after="0" w:line="240" w:lineRule="auto"/>
              <w:jc w:val="center"/>
              <w:rPr>
                <w:rFonts w:ascii="Times New Roman" w:eastAsia="Calibri" w:hAnsi="Times New Roman" w:cs="Times New Roman"/>
                <w:bCs/>
                <w:sz w:val="24"/>
                <w:szCs w:val="24"/>
                <w:highlight w:val="yellow"/>
                <w:lang w:eastAsia="ru-RU"/>
              </w:rPr>
            </w:pPr>
          </w:p>
        </w:tc>
        <w:tc>
          <w:tcPr>
            <w:tcW w:w="358" w:type="pct"/>
            <w:vAlign w:val="center"/>
          </w:tcPr>
          <w:p w:rsidR="00BC5D42" w:rsidRPr="00BC5D42" w:rsidRDefault="00BC5D42" w:rsidP="00BC5D42">
            <w:pPr>
              <w:spacing w:after="0" w:line="240" w:lineRule="auto"/>
              <w:jc w:val="center"/>
              <w:rPr>
                <w:rFonts w:ascii="Times New Roman" w:eastAsia="Calibri" w:hAnsi="Times New Roman" w:cs="Times New Roman"/>
                <w:sz w:val="24"/>
                <w:szCs w:val="24"/>
                <w:highlight w:val="yellow"/>
                <w:lang w:eastAsia="ru-RU"/>
              </w:rPr>
            </w:pPr>
          </w:p>
        </w:tc>
      </w:tr>
      <w:tr w:rsidR="00BC5D42" w:rsidRPr="00BC5D42" w:rsidTr="001B6FA0">
        <w:trPr>
          <w:trHeight w:val="181"/>
        </w:trPr>
        <w:tc>
          <w:tcPr>
            <w:tcW w:w="415" w:type="pct"/>
            <w:tcBorders>
              <w:top w:val="single" w:sz="2" w:space="0" w:color="auto"/>
              <w:left w:val="single" w:sz="6" w:space="0" w:color="auto"/>
              <w:bottom w:val="single" w:sz="2" w:space="0" w:color="auto"/>
              <w:right w:val="single" w:sz="6" w:space="0" w:color="auto"/>
            </w:tcBorders>
            <w:vAlign w:val="center"/>
          </w:tcPr>
          <w:p w:rsidR="00BC5D42" w:rsidRPr="00BC5D42" w:rsidRDefault="00BC5D42" w:rsidP="00BC5D42">
            <w:pPr>
              <w:spacing w:after="0" w:line="240" w:lineRule="auto"/>
              <w:ind w:left="34"/>
              <w:jc w:val="center"/>
              <w:rPr>
                <w:rFonts w:ascii="Times New Roman" w:eastAsia="Times New Roman" w:hAnsi="Times New Roman" w:cs="Times New Roman"/>
                <w:sz w:val="24"/>
                <w:szCs w:val="24"/>
                <w:lang w:eastAsia="ru-RU"/>
              </w:rPr>
            </w:pPr>
            <w:r w:rsidRPr="00BC5D42">
              <w:rPr>
                <w:rFonts w:ascii="Times New Roman" w:eastAsia="Times New Roman" w:hAnsi="Times New Roman" w:cs="Times New Roman"/>
                <w:sz w:val="24"/>
                <w:szCs w:val="24"/>
                <w:lang w:eastAsia="ru-RU"/>
              </w:rPr>
              <w:t>5</w:t>
            </w:r>
          </w:p>
        </w:tc>
        <w:tc>
          <w:tcPr>
            <w:tcW w:w="2603" w:type="pct"/>
            <w:tcBorders>
              <w:top w:val="single" w:sz="6" w:space="0" w:color="auto"/>
              <w:left w:val="single" w:sz="6" w:space="0" w:color="auto"/>
              <w:bottom w:val="single" w:sz="6" w:space="0" w:color="auto"/>
              <w:right w:val="single" w:sz="6" w:space="0" w:color="auto"/>
            </w:tcBorders>
          </w:tcPr>
          <w:p w:rsidR="00BC5D42" w:rsidRPr="00BC5D42" w:rsidRDefault="00BC5D42" w:rsidP="00BC5D42">
            <w:pPr>
              <w:spacing w:after="0" w:line="240" w:lineRule="auto"/>
              <w:jc w:val="both"/>
              <w:rPr>
                <w:rFonts w:ascii="Times New Roman" w:eastAsia="Times New Roman" w:hAnsi="Times New Roman" w:cs="Times New Roman"/>
                <w:b/>
                <w:snapToGrid w:val="0"/>
                <w:sz w:val="24"/>
                <w:szCs w:val="24"/>
                <w:lang w:eastAsia="ru-RU"/>
              </w:rPr>
            </w:pPr>
            <w:r w:rsidRPr="00BC5D42">
              <w:rPr>
                <w:rFonts w:ascii="Times New Roman" w:eastAsia="Times New Roman" w:hAnsi="Times New Roman" w:cs="Times New Roman"/>
                <w:b/>
                <w:color w:val="000000"/>
                <w:sz w:val="24"/>
                <w:szCs w:val="24"/>
                <w:shd w:val="clear" w:color="auto" w:fill="FFFFFF"/>
                <w:lang w:eastAsia="ru-RU"/>
              </w:rPr>
              <w:t>Тема 5.</w:t>
            </w:r>
            <w:r w:rsidRPr="00BC5D42">
              <w:rPr>
                <w:rFonts w:ascii="Times New Roman" w:eastAsia="Times New Roman" w:hAnsi="Times New Roman" w:cs="Times New Roman"/>
                <w:color w:val="000000"/>
                <w:sz w:val="24"/>
                <w:szCs w:val="24"/>
                <w:shd w:val="clear" w:color="auto" w:fill="FFFFFF"/>
                <w:lang w:eastAsia="ru-RU"/>
              </w:rPr>
              <w:t xml:space="preserve"> Средства индивидуальной защиты от воздействия вредных и (или) опасных производственных факторов</w:t>
            </w:r>
          </w:p>
        </w:tc>
        <w:tc>
          <w:tcPr>
            <w:tcW w:w="352" w:type="pct"/>
            <w:tcBorders>
              <w:top w:val="single" w:sz="6" w:space="0" w:color="auto"/>
              <w:left w:val="single" w:sz="6" w:space="0" w:color="auto"/>
              <w:bottom w:val="single" w:sz="6" w:space="0" w:color="auto"/>
              <w:right w:val="single" w:sz="6" w:space="0" w:color="auto"/>
            </w:tcBorders>
            <w:vAlign w:val="center"/>
          </w:tcPr>
          <w:p w:rsidR="00BC5D42" w:rsidRPr="00BC5D42" w:rsidRDefault="00BC5D42" w:rsidP="00BC5D42">
            <w:pPr>
              <w:widowControl w:val="0"/>
              <w:spacing w:after="0" w:line="240" w:lineRule="auto"/>
              <w:jc w:val="center"/>
              <w:rPr>
                <w:rFonts w:ascii="Times New Roman" w:eastAsia="Times New Roman" w:hAnsi="Times New Roman" w:cs="Times New Roman"/>
                <w:sz w:val="24"/>
                <w:szCs w:val="24"/>
                <w:lang w:eastAsia="ru-RU"/>
              </w:rPr>
            </w:pPr>
            <w:r w:rsidRPr="00BC5D42">
              <w:rPr>
                <w:rFonts w:ascii="Times New Roman" w:eastAsia="Times New Roman" w:hAnsi="Times New Roman" w:cs="Times New Roman"/>
                <w:sz w:val="24"/>
                <w:szCs w:val="24"/>
                <w:lang w:eastAsia="ru-RU"/>
              </w:rPr>
              <w:t>4</w:t>
            </w:r>
          </w:p>
        </w:tc>
        <w:tc>
          <w:tcPr>
            <w:tcW w:w="348" w:type="pct"/>
            <w:tcBorders>
              <w:top w:val="single" w:sz="4" w:space="0" w:color="auto"/>
              <w:left w:val="single" w:sz="6" w:space="0" w:color="auto"/>
              <w:bottom w:val="single" w:sz="6" w:space="0" w:color="auto"/>
              <w:right w:val="single" w:sz="6" w:space="0" w:color="auto"/>
            </w:tcBorders>
            <w:vAlign w:val="center"/>
          </w:tcPr>
          <w:p w:rsidR="00BC5D42" w:rsidRPr="00BC5D42" w:rsidRDefault="00BC5D42" w:rsidP="00BC5D42">
            <w:pPr>
              <w:widowControl w:val="0"/>
              <w:spacing w:after="0" w:line="240" w:lineRule="auto"/>
              <w:ind w:right="-1"/>
              <w:jc w:val="center"/>
              <w:rPr>
                <w:rFonts w:ascii="Times New Roman" w:eastAsia="Calibri" w:hAnsi="Times New Roman" w:cs="Times New Roman"/>
                <w:bCs/>
                <w:sz w:val="24"/>
                <w:szCs w:val="24"/>
                <w:highlight w:val="yellow"/>
                <w:lang w:eastAsia="ru-RU"/>
              </w:rPr>
            </w:pPr>
          </w:p>
        </w:tc>
        <w:tc>
          <w:tcPr>
            <w:tcW w:w="291" w:type="pct"/>
            <w:tcBorders>
              <w:top w:val="single" w:sz="4" w:space="0" w:color="auto"/>
              <w:left w:val="single" w:sz="6" w:space="0" w:color="auto"/>
              <w:bottom w:val="single" w:sz="6" w:space="0" w:color="auto"/>
              <w:right w:val="single" w:sz="6" w:space="0" w:color="auto"/>
            </w:tcBorders>
            <w:vAlign w:val="center"/>
          </w:tcPr>
          <w:p w:rsidR="00BC5D42" w:rsidRPr="00BC5D42" w:rsidRDefault="00BC5D42" w:rsidP="00BC5D42">
            <w:pPr>
              <w:widowControl w:val="0"/>
              <w:spacing w:after="0" w:line="240" w:lineRule="auto"/>
              <w:jc w:val="center"/>
              <w:rPr>
                <w:rFonts w:ascii="Times New Roman" w:eastAsia="Times New Roman" w:hAnsi="Times New Roman" w:cs="Times New Roman"/>
                <w:sz w:val="24"/>
                <w:szCs w:val="24"/>
                <w:lang w:eastAsia="ru-RU"/>
              </w:rPr>
            </w:pPr>
            <w:r w:rsidRPr="00BC5D42">
              <w:rPr>
                <w:rFonts w:ascii="Times New Roman" w:eastAsia="Times New Roman" w:hAnsi="Times New Roman" w:cs="Times New Roman"/>
                <w:sz w:val="24"/>
                <w:szCs w:val="24"/>
                <w:lang w:eastAsia="ru-RU"/>
              </w:rPr>
              <w:t>2</w:t>
            </w:r>
          </w:p>
        </w:tc>
        <w:tc>
          <w:tcPr>
            <w:tcW w:w="281" w:type="pct"/>
            <w:tcBorders>
              <w:top w:val="single" w:sz="4" w:space="0" w:color="auto"/>
              <w:left w:val="single" w:sz="6" w:space="0" w:color="auto"/>
              <w:bottom w:val="single" w:sz="6" w:space="0" w:color="auto"/>
              <w:right w:val="single" w:sz="6" w:space="0" w:color="auto"/>
            </w:tcBorders>
            <w:vAlign w:val="center"/>
          </w:tcPr>
          <w:p w:rsidR="00BC5D42" w:rsidRPr="00BC5D42" w:rsidRDefault="00BC5D42" w:rsidP="00BC5D42">
            <w:pPr>
              <w:spacing w:after="0" w:line="240" w:lineRule="auto"/>
              <w:jc w:val="center"/>
              <w:rPr>
                <w:rFonts w:ascii="Times New Roman" w:eastAsia="Times New Roman" w:hAnsi="Times New Roman" w:cs="Times New Roman"/>
                <w:sz w:val="24"/>
                <w:szCs w:val="24"/>
                <w:lang w:eastAsia="ru-RU"/>
              </w:rPr>
            </w:pPr>
            <w:r w:rsidRPr="00BC5D42">
              <w:rPr>
                <w:rFonts w:ascii="Times New Roman" w:eastAsia="Times New Roman" w:hAnsi="Times New Roman" w:cs="Times New Roman"/>
                <w:sz w:val="24"/>
                <w:szCs w:val="24"/>
                <w:lang w:eastAsia="ru-RU"/>
              </w:rPr>
              <w:t>2</w:t>
            </w:r>
          </w:p>
        </w:tc>
        <w:tc>
          <w:tcPr>
            <w:tcW w:w="352" w:type="pct"/>
            <w:vAlign w:val="center"/>
          </w:tcPr>
          <w:p w:rsidR="00BC5D42" w:rsidRPr="00BC5D42" w:rsidRDefault="00BC5D42" w:rsidP="00BC5D42">
            <w:pPr>
              <w:tabs>
                <w:tab w:val="left" w:pos="993"/>
                <w:tab w:val="left" w:pos="3675"/>
              </w:tabs>
              <w:spacing w:after="0" w:line="240" w:lineRule="auto"/>
              <w:jc w:val="center"/>
              <w:rPr>
                <w:rFonts w:ascii="Times New Roman" w:eastAsia="Calibri" w:hAnsi="Times New Roman" w:cs="Times New Roman"/>
                <w:bCs/>
                <w:sz w:val="24"/>
                <w:szCs w:val="24"/>
                <w:highlight w:val="yellow"/>
                <w:lang w:eastAsia="ru-RU"/>
              </w:rPr>
            </w:pPr>
          </w:p>
        </w:tc>
        <w:tc>
          <w:tcPr>
            <w:tcW w:w="358" w:type="pct"/>
            <w:vAlign w:val="center"/>
          </w:tcPr>
          <w:p w:rsidR="00BC5D42" w:rsidRPr="00BC5D42" w:rsidRDefault="00BC5D42" w:rsidP="00BC5D42">
            <w:pPr>
              <w:spacing w:after="0" w:line="240" w:lineRule="auto"/>
              <w:jc w:val="center"/>
              <w:rPr>
                <w:rFonts w:ascii="Times New Roman" w:eastAsia="Calibri" w:hAnsi="Times New Roman" w:cs="Times New Roman"/>
                <w:sz w:val="24"/>
                <w:szCs w:val="24"/>
                <w:highlight w:val="yellow"/>
                <w:lang w:eastAsia="ru-RU"/>
              </w:rPr>
            </w:pPr>
          </w:p>
        </w:tc>
      </w:tr>
      <w:tr w:rsidR="00BC5D42" w:rsidRPr="00BC5D42" w:rsidTr="001B6FA0">
        <w:trPr>
          <w:trHeight w:val="181"/>
        </w:trPr>
        <w:tc>
          <w:tcPr>
            <w:tcW w:w="415" w:type="pct"/>
            <w:tcBorders>
              <w:top w:val="single" w:sz="2" w:space="0" w:color="auto"/>
              <w:left w:val="single" w:sz="6" w:space="0" w:color="auto"/>
              <w:bottom w:val="single" w:sz="2" w:space="0" w:color="auto"/>
              <w:right w:val="single" w:sz="6" w:space="0" w:color="auto"/>
            </w:tcBorders>
            <w:vAlign w:val="center"/>
          </w:tcPr>
          <w:p w:rsidR="00BC5D42" w:rsidRPr="00BC5D42" w:rsidRDefault="00BC5D42" w:rsidP="00BC5D42">
            <w:pPr>
              <w:spacing w:after="0" w:line="240" w:lineRule="auto"/>
              <w:ind w:left="34"/>
              <w:jc w:val="center"/>
              <w:rPr>
                <w:rFonts w:ascii="Times New Roman" w:eastAsia="Times New Roman" w:hAnsi="Times New Roman" w:cs="Times New Roman"/>
                <w:sz w:val="24"/>
                <w:szCs w:val="24"/>
                <w:lang w:eastAsia="ru-RU"/>
              </w:rPr>
            </w:pPr>
            <w:r w:rsidRPr="00BC5D42">
              <w:rPr>
                <w:rFonts w:ascii="Times New Roman" w:eastAsia="Times New Roman" w:hAnsi="Times New Roman" w:cs="Times New Roman"/>
                <w:sz w:val="24"/>
                <w:szCs w:val="24"/>
                <w:lang w:eastAsia="ru-RU"/>
              </w:rPr>
              <w:t>6</w:t>
            </w:r>
          </w:p>
        </w:tc>
        <w:tc>
          <w:tcPr>
            <w:tcW w:w="2603" w:type="pct"/>
            <w:tcBorders>
              <w:top w:val="single" w:sz="6" w:space="0" w:color="auto"/>
              <w:left w:val="single" w:sz="6" w:space="0" w:color="auto"/>
              <w:bottom w:val="single" w:sz="6" w:space="0" w:color="auto"/>
              <w:right w:val="single" w:sz="6" w:space="0" w:color="auto"/>
            </w:tcBorders>
          </w:tcPr>
          <w:p w:rsidR="00BC5D42" w:rsidRPr="00BC5D42" w:rsidRDefault="00BC5D42" w:rsidP="00BC5D42">
            <w:pPr>
              <w:spacing w:after="0" w:line="240" w:lineRule="auto"/>
              <w:jc w:val="both"/>
              <w:rPr>
                <w:rFonts w:ascii="Times New Roman" w:eastAsia="Times New Roman" w:hAnsi="Times New Roman" w:cs="Times New Roman"/>
                <w:sz w:val="24"/>
                <w:szCs w:val="24"/>
                <w:highlight w:val="yellow"/>
                <w:lang w:eastAsia="ru-RU"/>
              </w:rPr>
            </w:pPr>
            <w:r w:rsidRPr="00BC5D42">
              <w:rPr>
                <w:rFonts w:ascii="Times New Roman" w:eastAsia="Times New Roman" w:hAnsi="Times New Roman" w:cs="Times New Roman"/>
                <w:b/>
                <w:color w:val="000000"/>
                <w:sz w:val="24"/>
                <w:szCs w:val="24"/>
                <w:shd w:val="clear" w:color="auto" w:fill="FFFFFF"/>
                <w:lang w:eastAsia="ru-RU"/>
              </w:rPr>
              <w:t>Тема 6.</w:t>
            </w:r>
            <w:r w:rsidRPr="00BC5D42">
              <w:rPr>
                <w:rFonts w:ascii="Times New Roman" w:eastAsia="Times New Roman" w:hAnsi="Times New Roman" w:cs="Times New Roman"/>
                <w:color w:val="000000"/>
                <w:sz w:val="24"/>
                <w:szCs w:val="24"/>
                <w:shd w:val="clear" w:color="auto" w:fill="FFFFFF"/>
                <w:lang w:eastAsia="ru-RU"/>
              </w:rPr>
              <w:t xml:space="preserve"> Разработка мероприятий по снижению уровней профессиональных рисков</w:t>
            </w:r>
          </w:p>
        </w:tc>
        <w:tc>
          <w:tcPr>
            <w:tcW w:w="352" w:type="pct"/>
            <w:tcBorders>
              <w:top w:val="single" w:sz="6" w:space="0" w:color="auto"/>
              <w:left w:val="single" w:sz="6" w:space="0" w:color="auto"/>
              <w:bottom w:val="single" w:sz="6" w:space="0" w:color="auto"/>
              <w:right w:val="single" w:sz="6" w:space="0" w:color="auto"/>
            </w:tcBorders>
            <w:vAlign w:val="center"/>
          </w:tcPr>
          <w:p w:rsidR="00BC5D42" w:rsidRPr="00BC5D42" w:rsidRDefault="00BC5D42" w:rsidP="00BC5D42">
            <w:pPr>
              <w:widowControl w:val="0"/>
              <w:spacing w:after="0" w:line="240" w:lineRule="auto"/>
              <w:jc w:val="center"/>
              <w:rPr>
                <w:rFonts w:ascii="Times New Roman" w:eastAsia="Times New Roman" w:hAnsi="Times New Roman" w:cs="Times New Roman"/>
                <w:sz w:val="24"/>
                <w:szCs w:val="24"/>
                <w:highlight w:val="yellow"/>
                <w:lang w:eastAsia="ru-RU"/>
              </w:rPr>
            </w:pPr>
            <w:r w:rsidRPr="00BC5D42">
              <w:rPr>
                <w:rFonts w:ascii="Times New Roman" w:eastAsia="Times New Roman" w:hAnsi="Times New Roman" w:cs="Times New Roman"/>
                <w:snapToGrid w:val="0"/>
                <w:sz w:val="24"/>
                <w:szCs w:val="24"/>
                <w:lang w:eastAsia="ru-RU"/>
              </w:rPr>
              <w:t>2</w:t>
            </w:r>
          </w:p>
        </w:tc>
        <w:tc>
          <w:tcPr>
            <w:tcW w:w="348" w:type="pct"/>
            <w:tcBorders>
              <w:top w:val="single" w:sz="4" w:space="0" w:color="auto"/>
              <w:left w:val="single" w:sz="6" w:space="0" w:color="auto"/>
              <w:bottom w:val="single" w:sz="6" w:space="0" w:color="auto"/>
              <w:right w:val="single" w:sz="6" w:space="0" w:color="auto"/>
            </w:tcBorders>
            <w:vAlign w:val="center"/>
          </w:tcPr>
          <w:p w:rsidR="00BC5D42" w:rsidRPr="00BC5D42" w:rsidRDefault="00BC5D42" w:rsidP="00BC5D42">
            <w:pPr>
              <w:widowControl w:val="0"/>
              <w:spacing w:after="0" w:line="240" w:lineRule="auto"/>
              <w:ind w:right="-1"/>
              <w:jc w:val="center"/>
              <w:rPr>
                <w:rFonts w:ascii="Times New Roman" w:eastAsia="Calibri" w:hAnsi="Times New Roman" w:cs="Times New Roman"/>
                <w:bCs/>
                <w:sz w:val="24"/>
                <w:szCs w:val="24"/>
                <w:highlight w:val="yellow"/>
                <w:lang w:eastAsia="ru-RU"/>
              </w:rPr>
            </w:pPr>
          </w:p>
        </w:tc>
        <w:tc>
          <w:tcPr>
            <w:tcW w:w="291" w:type="pct"/>
            <w:tcBorders>
              <w:top w:val="single" w:sz="4" w:space="0" w:color="auto"/>
              <w:left w:val="single" w:sz="6" w:space="0" w:color="auto"/>
              <w:bottom w:val="single" w:sz="6" w:space="0" w:color="auto"/>
              <w:right w:val="single" w:sz="6" w:space="0" w:color="auto"/>
            </w:tcBorders>
            <w:vAlign w:val="center"/>
          </w:tcPr>
          <w:p w:rsidR="00BC5D42" w:rsidRPr="00BC5D42" w:rsidRDefault="00BC5D42" w:rsidP="00BC5D42">
            <w:pPr>
              <w:widowControl w:val="0"/>
              <w:spacing w:after="0" w:line="240" w:lineRule="auto"/>
              <w:jc w:val="center"/>
              <w:rPr>
                <w:rFonts w:ascii="Times New Roman" w:eastAsia="Times New Roman" w:hAnsi="Times New Roman" w:cs="Times New Roman"/>
                <w:sz w:val="24"/>
                <w:szCs w:val="24"/>
                <w:highlight w:val="yellow"/>
                <w:lang w:eastAsia="ru-RU"/>
              </w:rPr>
            </w:pPr>
            <w:r w:rsidRPr="00BC5D42">
              <w:rPr>
                <w:rFonts w:ascii="Times New Roman" w:eastAsia="Times New Roman" w:hAnsi="Times New Roman" w:cs="Times New Roman"/>
                <w:snapToGrid w:val="0"/>
                <w:sz w:val="24"/>
                <w:szCs w:val="24"/>
                <w:lang w:eastAsia="ru-RU"/>
              </w:rPr>
              <w:t>2</w:t>
            </w:r>
          </w:p>
        </w:tc>
        <w:tc>
          <w:tcPr>
            <w:tcW w:w="281" w:type="pct"/>
            <w:tcBorders>
              <w:top w:val="single" w:sz="4" w:space="0" w:color="auto"/>
              <w:left w:val="single" w:sz="6" w:space="0" w:color="auto"/>
              <w:bottom w:val="single" w:sz="6" w:space="0" w:color="auto"/>
              <w:right w:val="single" w:sz="6" w:space="0" w:color="auto"/>
            </w:tcBorders>
            <w:vAlign w:val="center"/>
          </w:tcPr>
          <w:p w:rsidR="00BC5D42" w:rsidRPr="00BC5D42" w:rsidRDefault="00BC5D42" w:rsidP="00BC5D42">
            <w:pPr>
              <w:spacing w:after="0" w:line="240" w:lineRule="auto"/>
              <w:jc w:val="center"/>
              <w:rPr>
                <w:rFonts w:ascii="Times New Roman" w:eastAsia="Calibri" w:hAnsi="Times New Roman" w:cs="Times New Roman"/>
                <w:sz w:val="24"/>
                <w:szCs w:val="24"/>
                <w:highlight w:val="yellow"/>
                <w:lang w:eastAsia="ru-RU"/>
              </w:rPr>
            </w:pPr>
          </w:p>
        </w:tc>
        <w:tc>
          <w:tcPr>
            <w:tcW w:w="352" w:type="pct"/>
            <w:vAlign w:val="center"/>
          </w:tcPr>
          <w:p w:rsidR="00BC5D42" w:rsidRPr="00BC5D42" w:rsidRDefault="00BC5D42" w:rsidP="00BC5D42">
            <w:pPr>
              <w:tabs>
                <w:tab w:val="left" w:pos="993"/>
                <w:tab w:val="left" w:pos="3675"/>
              </w:tabs>
              <w:spacing w:after="0" w:line="240" w:lineRule="auto"/>
              <w:jc w:val="center"/>
              <w:rPr>
                <w:rFonts w:ascii="Times New Roman" w:eastAsia="Calibri" w:hAnsi="Times New Roman" w:cs="Times New Roman"/>
                <w:bCs/>
                <w:sz w:val="24"/>
                <w:szCs w:val="24"/>
                <w:highlight w:val="yellow"/>
                <w:lang w:eastAsia="ru-RU"/>
              </w:rPr>
            </w:pPr>
          </w:p>
        </w:tc>
        <w:tc>
          <w:tcPr>
            <w:tcW w:w="358" w:type="pct"/>
            <w:vAlign w:val="center"/>
          </w:tcPr>
          <w:p w:rsidR="00BC5D42" w:rsidRPr="00BC5D42" w:rsidRDefault="00BC5D42" w:rsidP="00BC5D42">
            <w:pPr>
              <w:spacing w:after="0" w:line="240" w:lineRule="auto"/>
              <w:jc w:val="center"/>
              <w:rPr>
                <w:rFonts w:ascii="Times New Roman" w:eastAsia="Calibri" w:hAnsi="Times New Roman" w:cs="Times New Roman"/>
                <w:sz w:val="24"/>
                <w:szCs w:val="24"/>
                <w:highlight w:val="yellow"/>
                <w:lang w:eastAsia="ru-RU"/>
              </w:rPr>
            </w:pPr>
          </w:p>
        </w:tc>
      </w:tr>
      <w:tr w:rsidR="001B6FA0" w:rsidRPr="00BC5D42" w:rsidTr="001B6FA0">
        <w:trPr>
          <w:trHeight w:val="181"/>
        </w:trPr>
        <w:tc>
          <w:tcPr>
            <w:tcW w:w="3018" w:type="pct"/>
            <w:gridSpan w:val="2"/>
            <w:tcBorders>
              <w:right w:val="single" w:sz="4" w:space="0" w:color="auto"/>
            </w:tcBorders>
          </w:tcPr>
          <w:p w:rsidR="001B6FA0" w:rsidRPr="004D3CE7" w:rsidRDefault="001B6FA0" w:rsidP="00896677">
            <w:pPr>
              <w:spacing w:after="0" w:line="240" w:lineRule="auto"/>
              <w:rPr>
                <w:rFonts w:ascii="Times New Roman" w:hAnsi="Times New Roman" w:cs="Times New Roman"/>
                <w:sz w:val="24"/>
                <w:szCs w:val="24"/>
              </w:rPr>
            </w:pPr>
            <w:r w:rsidRPr="004D3CE7">
              <w:rPr>
                <w:rFonts w:ascii="Times New Roman" w:hAnsi="Times New Roman" w:cs="Times New Roman"/>
                <w:sz w:val="24"/>
                <w:szCs w:val="24"/>
              </w:rPr>
              <w:t>Промежуточная аттестация (зачёт)</w:t>
            </w:r>
          </w:p>
        </w:tc>
        <w:tc>
          <w:tcPr>
            <w:tcW w:w="352" w:type="pct"/>
            <w:vAlign w:val="center"/>
          </w:tcPr>
          <w:p w:rsidR="001B6FA0" w:rsidRPr="004D3CE7" w:rsidRDefault="001B6FA0" w:rsidP="00896677">
            <w:pPr>
              <w:widowControl w:val="0"/>
              <w:spacing w:after="0" w:line="240" w:lineRule="auto"/>
              <w:jc w:val="center"/>
              <w:rPr>
                <w:rFonts w:ascii="Times New Roman" w:eastAsia="Calibri" w:hAnsi="Times New Roman" w:cs="Times New Roman"/>
                <w:sz w:val="24"/>
                <w:szCs w:val="24"/>
                <w:lang w:eastAsia="ru-RU"/>
              </w:rPr>
            </w:pPr>
            <w:r>
              <w:rPr>
                <w:rFonts w:ascii="Times New Roman" w:hAnsi="Times New Roman" w:cs="Times New Roman"/>
                <w:sz w:val="24"/>
                <w:szCs w:val="24"/>
              </w:rPr>
              <w:t>1</w:t>
            </w:r>
          </w:p>
        </w:tc>
        <w:tc>
          <w:tcPr>
            <w:tcW w:w="348" w:type="pct"/>
            <w:vAlign w:val="center"/>
          </w:tcPr>
          <w:p w:rsidR="001B6FA0" w:rsidRPr="004D3CE7" w:rsidRDefault="001B6FA0" w:rsidP="00896677">
            <w:pPr>
              <w:widowControl w:val="0"/>
              <w:spacing w:after="0" w:line="240" w:lineRule="auto"/>
              <w:jc w:val="center"/>
              <w:rPr>
                <w:rFonts w:ascii="Times New Roman" w:eastAsia="Calibri" w:hAnsi="Times New Roman" w:cs="Times New Roman"/>
                <w:sz w:val="24"/>
                <w:szCs w:val="24"/>
                <w:lang w:eastAsia="ru-RU"/>
              </w:rPr>
            </w:pPr>
          </w:p>
        </w:tc>
        <w:tc>
          <w:tcPr>
            <w:tcW w:w="291" w:type="pct"/>
            <w:vAlign w:val="center"/>
          </w:tcPr>
          <w:p w:rsidR="001B6FA0" w:rsidRPr="004D3CE7" w:rsidRDefault="001B6FA0" w:rsidP="00896677">
            <w:pPr>
              <w:widowControl w:val="0"/>
              <w:spacing w:after="0" w:line="240" w:lineRule="auto"/>
              <w:ind w:right="-1"/>
              <w:jc w:val="center"/>
              <w:rPr>
                <w:rFonts w:ascii="Times New Roman" w:eastAsia="Calibri" w:hAnsi="Times New Roman" w:cs="Times New Roman"/>
                <w:bCs/>
                <w:sz w:val="24"/>
                <w:szCs w:val="24"/>
                <w:lang w:eastAsia="ru-RU"/>
              </w:rPr>
            </w:pPr>
          </w:p>
        </w:tc>
        <w:tc>
          <w:tcPr>
            <w:tcW w:w="281" w:type="pct"/>
            <w:vAlign w:val="center"/>
          </w:tcPr>
          <w:p w:rsidR="001B6FA0" w:rsidRPr="004D3CE7" w:rsidRDefault="001B6FA0" w:rsidP="00896677">
            <w:pPr>
              <w:widowControl w:val="0"/>
              <w:spacing w:after="0" w:line="240" w:lineRule="auto"/>
              <w:ind w:right="-1"/>
              <w:jc w:val="center"/>
              <w:rPr>
                <w:rFonts w:ascii="Times New Roman" w:eastAsia="Calibri" w:hAnsi="Times New Roman" w:cs="Times New Roman"/>
                <w:bCs/>
                <w:sz w:val="24"/>
                <w:szCs w:val="24"/>
                <w:lang w:eastAsia="ru-RU"/>
              </w:rPr>
            </w:pPr>
          </w:p>
        </w:tc>
        <w:tc>
          <w:tcPr>
            <w:tcW w:w="352" w:type="pct"/>
            <w:vAlign w:val="center"/>
          </w:tcPr>
          <w:p w:rsidR="001B6FA0" w:rsidRPr="004D3CE7" w:rsidRDefault="001B6FA0" w:rsidP="0089667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58" w:type="pct"/>
            <w:vAlign w:val="center"/>
          </w:tcPr>
          <w:p w:rsidR="001B6FA0" w:rsidRPr="004D3CE7" w:rsidRDefault="001B6FA0" w:rsidP="00896677">
            <w:pPr>
              <w:spacing w:after="0" w:line="240" w:lineRule="auto"/>
              <w:jc w:val="center"/>
              <w:rPr>
                <w:rFonts w:ascii="Times New Roman" w:eastAsia="Calibri" w:hAnsi="Times New Roman" w:cs="Times New Roman"/>
                <w:sz w:val="24"/>
                <w:szCs w:val="24"/>
                <w:lang w:eastAsia="ru-RU"/>
              </w:rPr>
            </w:pPr>
            <w:r>
              <w:rPr>
                <w:rFonts w:ascii="Times New Roman" w:hAnsi="Times New Roman" w:cs="Times New Roman"/>
                <w:sz w:val="24"/>
                <w:szCs w:val="24"/>
              </w:rPr>
              <w:t>1</w:t>
            </w:r>
          </w:p>
        </w:tc>
      </w:tr>
      <w:tr w:rsidR="001B6FA0" w:rsidRPr="00BC5D42" w:rsidTr="001B6FA0">
        <w:trPr>
          <w:trHeight w:val="181"/>
        </w:trPr>
        <w:tc>
          <w:tcPr>
            <w:tcW w:w="3018" w:type="pct"/>
            <w:gridSpan w:val="2"/>
            <w:tcBorders>
              <w:right w:val="single" w:sz="4" w:space="0" w:color="auto"/>
            </w:tcBorders>
          </w:tcPr>
          <w:p w:rsidR="001B6FA0" w:rsidRPr="004D3CE7" w:rsidRDefault="001B6FA0" w:rsidP="00896677">
            <w:pPr>
              <w:spacing w:after="0" w:line="240" w:lineRule="auto"/>
              <w:rPr>
                <w:rFonts w:ascii="Times New Roman" w:hAnsi="Times New Roman" w:cs="Times New Roman"/>
                <w:sz w:val="24"/>
                <w:szCs w:val="24"/>
              </w:rPr>
            </w:pPr>
            <w:r>
              <w:rPr>
                <w:rFonts w:ascii="Times New Roman" w:hAnsi="Times New Roman" w:cs="Times New Roman"/>
                <w:sz w:val="24"/>
                <w:szCs w:val="24"/>
              </w:rPr>
              <w:t>Проверка знания требований охраны труда (протокол)</w:t>
            </w:r>
          </w:p>
        </w:tc>
        <w:tc>
          <w:tcPr>
            <w:tcW w:w="352" w:type="pct"/>
            <w:vAlign w:val="center"/>
          </w:tcPr>
          <w:p w:rsidR="001B6FA0" w:rsidRDefault="001B6FA0" w:rsidP="0089667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48" w:type="pct"/>
            <w:vAlign w:val="center"/>
          </w:tcPr>
          <w:p w:rsidR="001B6FA0" w:rsidRPr="004D3CE7" w:rsidRDefault="001B6FA0" w:rsidP="00896677">
            <w:pPr>
              <w:widowControl w:val="0"/>
              <w:spacing w:after="0" w:line="240" w:lineRule="auto"/>
              <w:jc w:val="center"/>
              <w:rPr>
                <w:rFonts w:ascii="Times New Roman" w:eastAsia="Calibri" w:hAnsi="Times New Roman" w:cs="Times New Roman"/>
                <w:sz w:val="24"/>
                <w:szCs w:val="24"/>
                <w:lang w:eastAsia="ru-RU"/>
              </w:rPr>
            </w:pPr>
          </w:p>
        </w:tc>
        <w:tc>
          <w:tcPr>
            <w:tcW w:w="291" w:type="pct"/>
            <w:vAlign w:val="center"/>
          </w:tcPr>
          <w:p w:rsidR="001B6FA0" w:rsidRPr="004D3CE7" w:rsidRDefault="001B6FA0" w:rsidP="00896677">
            <w:pPr>
              <w:widowControl w:val="0"/>
              <w:spacing w:after="0" w:line="240" w:lineRule="auto"/>
              <w:ind w:right="-1"/>
              <w:jc w:val="center"/>
              <w:rPr>
                <w:rFonts w:ascii="Times New Roman" w:eastAsia="Calibri" w:hAnsi="Times New Roman" w:cs="Times New Roman"/>
                <w:bCs/>
                <w:sz w:val="24"/>
                <w:szCs w:val="24"/>
                <w:lang w:eastAsia="ru-RU"/>
              </w:rPr>
            </w:pPr>
          </w:p>
        </w:tc>
        <w:tc>
          <w:tcPr>
            <w:tcW w:w="281" w:type="pct"/>
            <w:vAlign w:val="center"/>
          </w:tcPr>
          <w:p w:rsidR="001B6FA0" w:rsidRPr="004D3CE7" w:rsidRDefault="001B6FA0" w:rsidP="00896677">
            <w:pPr>
              <w:widowControl w:val="0"/>
              <w:spacing w:after="0" w:line="240" w:lineRule="auto"/>
              <w:ind w:right="-1"/>
              <w:jc w:val="center"/>
              <w:rPr>
                <w:rFonts w:ascii="Times New Roman" w:eastAsia="Calibri" w:hAnsi="Times New Roman" w:cs="Times New Roman"/>
                <w:bCs/>
                <w:sz w:val="24"/>
                <w:szCs w:val="24"/>
                <w:lang w:eastAsia="ru-RU"/>
              </w:rPr>
            </w:pPr>
          </w:p>
        </w:tc>
        <w:tc>
          <w:tcPr>
            <w:tcW w:w="352" w:type="pct"/>
            <w:vAlign w:val="center"/>
          </w:tcPr>
          <w:p w:rsidR="001B6FA0" w:rsidRPr="004D3CE7" w:rsidRDefault="001B6FA0" w:rsidP="0089667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58" w:type="pct"/>
            <w:vAlign w:val="center"/>
          </w:tcPr>
          <w:p w:rsidR="001B6FA0" w:rsidRDefault="001B6FA0" w:rsidP="0089667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BC5D42" w:rsidRPr="00BC5D42" w:rsidTr="001B6FA0">
        <w:trPr>
          <w:trHeight w:val="196"/>
        </w:trPr>
        <w:tc>
          <w:tcPr>
            <w:tcW w:w="3018" w:type="pct"/>
            <w:gridSpan w:val="2"/>
            <w:tcBorders>
              <w:right w:val="single" w:sz="4" w:space="0" w:color="auto"/>
            </w:tcBorders>
          </w:tcPr>
          <w:p w:rsidR="00BC5D42" w:rsidRPr="00BC5D42" w:rsidRDefault="00BC5D42" w:rsidP="00BC5D42">
            <w:pPr>
              <w:spacing w:after="0" w:line="240" w:lineRule="auto"/>
              <w:rPr>
                <w:rFonts w:ascii="Times New Roman" w:eastAsia="Times New Roman" w:hAnsi="Times New Roman" w:cs="Times New Roman"/>
                <w:b/>
                <w:sz w:val="24"/>
                <w:szCs w:val="24"/>
                <w:lang w:eastAsia="ru-RU"/>
              </w:rPr>
            </w:pPr>
            <w:r w:rsidRPr="00BC5D42">
              <w:rPr>
                <w:rFonts w:ascii="Times New Roman" w:eastAsia="Times New Roman" w:hAnsi="Times New Roman" w:cs="Times New Roman"/>
                <w:b/>
                <w:sz w:val="24"/>
                <w:szCs w:val="24"/>
                <w:lang w:eastAsia="ru-RU"/>
              </w:rPr>
              <w:t>Итого:</w:t>
            </w:r>
          </w:p>
        </w:tc>
        <w:tc>
          <w:tcPr>
            <w:tcW w:w="352" w:type="pct"/>
            <w:vAlign w:val="center"/>
          </w:tcPr>
          <w:p w:rsidR="00BC5D42" w:rsidRPr="00BC5D42" w:rsidRDefault="00BC5D42" w:rsidP="00BC5D42">
            <w:pPr>
              <w:widowControl w:val="0"/>
              <w:spacing w:after="0" w:line="240" w:lineRule="auto"/>
              <w:jc w:val="center"/>
              <w:rPr>
                <w:rFonts w:ascii="Times New Roman" w:eastAsia="Calibri" w:hAnsi="Times New Roman" w:cs="Times New Roman"/>
                <w:b/>
                <w:sz w:val="24"/>
                <w:szCs w:val="24"/>
                <w:lang w:eastAsia="ru-RU"/>
              </w:rPr>
            </w:pPr>
            <w:r w:rsidRPr="00BC5D42">
              <w:rPr>
                <w:rFonts w:ascii="Times New Roman" w:eastAsia="Calibri" w:hAnsi="Times New Roman" w:cs="Times New Roman"/>
                <w:b/>
                <w:sz w:val="24"/>
                <w:szCs w:val="24"/>
                <w:lang w:eastAsia="ru-RU"/>
              </w:rPr>
              <w:t>16</w:t>
            </w:r>
          </w:p>
        </w:tc>
        <w:tc>
          <w:tcPr>
            <w:tcW w:w="348" w:type="pct"/>
            <w:vAlign w:val="center"/>
          </w:tcPr>
          <w:p w:rsidR="00BC5D42" w:rsidRPr="00BC5D42" w:rsidRDefault="00BC5D42" w:rsidP="00BC5D42">
            <w:pPr>
              <w:widowControl w:val="0"/>
              <w:spacing w:after="0" w:line="240" w:lineRule="auto"/>
              <w:jc w:val="center"/>
              <w:rPr>
                <w:rFonts w:ascii="Times New Roman" w:eastAsia="Calibri" w:hAnsi="Times New Roman" w:cs="Times New Roman"/>
                <w:b/>
                <w:sz w:val="24"/>
                <w:szCs w:val="24"/>
                <w:highlight w:val="yellow"/>
                <w:lang w:eastAsia="ru-RU"/>
              </w:rPr>
            </w:pPr>
          </w:p>
        </w:tc>
        <w:tc>
          <w:tcPr>
            <w:tcW w:w="291" w:type="pct"/>
            <w:vAlign w:val="center"/>
          </w:tcPr>
          <w:p w:rsidR="00BC5D42" w:rsidRPr="00BC5D42" w:rsidRDefault="00BC5D42" w:rsidP="00BC5D42">
            <w:pPr>
              <w:widowControl w:val="0"/>
              <w:spacing w:after="0" w:line="240" w:lineRule="auto"/>
              <w:ind w:right="-1"/>
              <w:jc w:val="center"/>
              <w:rPr>
                <w:rFonts w:ascii="Times New Roman" w:eastAsia="Calibri" w:hAnsi="Times New Roman" w:cs="Times New Roman"/>
                <w:b/>
                <w:bCs/>
                <w:sz w:val="24"/>
                <w:szCs w:val="24"/>
                <w:lang w:eastAsia="ru-RU"/>
              </w:rPr>
            </w:pPr>
            <w:r w:rsidRPr="00BC5D42">
              <w:rPr>
                <w:rFonts w:ascii="Times New Roman" w:eastAsia="Calibri" w:hAnsi="Times New Roman" w:cs="Times New Roman"/>
                <w:b/>
                <w:bCs/>
                <w:sz w:val="24"/>
                <w:szCs w:val="24"/>
                <w:lang w:eastAsia="ru-RU"/>
              </w:rPr>
              <w:t>10</w:t>
            </w:r>
          </w:p>
        </w:tc>
        <w:tc>
          <w:tcPr>
            <w:tcW w:w="281" w:type="pct"/>
            <w:vAlign w:val="center"/>
          </w:tcPr>
          <w:p w:rsidR="00BC5D42" w:rsidRPr="00BC5D42" w:rsidRDefault="00BC5D42" w:rsidP="00BC5D42">
            <w:pPr>
              <w:widowControl w:val="0"/>
              <w:spacing w:after="0" w:line="240" w:lineRule="auto"/>
              <w:ind w:right="-1"/>
              <w:jc w:val="center"/>
              <w:rPr>
                <w:rFonts w:ascii="Times New Roman" w:eastAsia="Calibri" w:hAnsi="Times New Roman" w:cs="Times New Roman"/>
                <w:b/>
                <w:bCs/>
                <w:sz w:val="24"/>
                <w:szCs w:val="24"/>
                <w:lang w:eastAsia="ru-RU"/>
              </w:rPr>
            </w:pPr>
            <w:r w:rsidRPr="00BC5D42">
              <w:rPr>
                <w:rFonts w:ascii="Times New Roman" w:eastAsia="Calibri" w:hAnsi="Times New Roman" w:cs="Times New Roman"/>
                <w:b/>
                <w:bCs/>
                <w:sz w:val="24"/>
                <w:szCs w:val="24"/>
                <w:lang w:eastAsia="ru-RU"/>
              </w:rPr>
              <w:t>4</w:t>
            </w:r>
          </w:p>
        </w:tc>
        <w:tc>
          <w:tcPr>
            <w:tcW w:w="352" w:type="pct"/>
            <w:vAlign w:val="center"/>
          </w:tcPr>
          <w:p w:rsidR="00BC5D42" w:rsidRPr="00BC5D42" w:rsidRDefault="00BC5D42" w:rsidP="00BC5D42">
            <w:pPr>
              <w:tabs>
                <w:tab w:val="left" w:pos="993"/>
                <w:tab w:val="left" w:pos="3675"/>
              </w:tabs>
              <w:spacing w:after="0" w:line="240" w:lineRule="auto"/>
              <w:jc w:val="center"/>
              <w:rPr>
                <w:rFonts w:ascii="Times New Roman" w:eastAsia="Calibri" w:hAnsi="Times New Roman" w:cs="Times New Roman"/>
                <w:b/>
                <w:bCs/>
                <w:sz w:val="24"/>
                <w:szCs w:val="24"/>
                <w:lang w:eastAsia="ru-RU"/>
              </w:rPr>
            </w:pPr>
          </w:p>
        </w:tc>
        <w:tc>
          <w:tcPr>
            <w:tcW w:w="358" w:type="pct"/>
            <w:vAlign w:val="center"/>
          </w:tcPr>
          <w:p w:rsidR="00BC5D42" w:rsidRPr="00BC5D42" w:rsidRDefault="00BC5D42" w:rsidP="00BC5D42">
            <w:pPr>
              <w:spacing w:after="0" w:line="240" w:lineRule="auto"/>
              <w:jc w:val="center"/>
              <w:rPr>
                <w:rFonts w:ascii="Times New Roman" w:eastAsia="Calibri" w:hAnsi="Times New Roman" w:cs="Times New Roman"/>
                <w:b/>
                <w:sz w:val="24"/>
                <w:szCs w:val="24"/>
                <w:lang w:eastAsia="ru-RU"/>
              </w:rPr>
            </w:pPr>
            <w:r w:rsidRPr="00BC5D42">
              <w:rPr>
                <w:rFonts w:ascii="Times New Roman" w:eastAsia="Calibri" w:hAnsi="Times New Roman" w:cs="Times New Roman"/>
                <w:b/>
                <w:sz w:val="24"/>
                <w:szCs w:val="24"/>
                <w:lang w:eastAsia="ru-RU"/>
              </w:rPr>
              <w:t>2</w:t>
            </w:r>
          </w:p>
        </w:tc>
      </w:tr>
    </w:tbl>
    <w:p w:rsidR="00BC5D42" w:rsidRPr="00BC5D42" w:rsidRDefault="00BC5D42" w:rsidP="00A37A45">
      <w:pPr>
        <w:widowControl w:val="0"/>
        <w:spacing w:after="0" w:line="240" w:lineRule="auto"/>
        <w:jc w:val="center"/>
        <w:rPr>
          <w:rFonts w:ascii="Times New Roman" w:eastAsia="Times New Roman" w:hAnsi="Times New Roman" w:cs="Times New Roman"/>
          <w:b/>
          <w:bCs/>
          <w:sz w:val="28"/>
          <w:szCs w:val="28"/>
          <w:lang w:eastAsia="ru-RU"/>
        </w:rPr>
      </w:pPr>
    </w:p>
    <w:p w:rsidR="00BC5D42" w:rsidRPr="00BC5D42" w:rsidRDefault="00BC5D42" w:rsidP="00A37A45">
      <w:pPr>
        <w:widowControl w:val="0"/>
        <w:spacing w:after="0" w:line="240" w:lineRule="auto"/>
        <w:jc w:val="center"/>
        <w:rPr>
          <w:rFonts w:ascii="Times New Roman" w:eastAsia="Times New Roman" w:hAnsi="Times New Roman" w:cs="Times New Roman"/>
          <w:b/>
          <w:bCs/>
          <w:sz w:val="28"/>
          <w:szCs w:val="28"/>
          <w:lang w:eastAsia="ru-RU"/>
        </w:rPr>
      </w:pPr>
      <w:r w:rsidRPr="00BC5D42">
        <w:rPr>
          <w:rFonts w:ascii="Times New Roman" w:eastAsia="Times New Roman" w:hAnsi="Times New Roman" w:cs="Times New Roman"/>
          <w:b/>
          <w:bCs/>
          <w:sz w:val="28"/>
          <w:szCs w:val="28"/>
          <w:lang w:eastAsia="ru-RU"/>
        </w:rPr>
        <w:t>4. Описание содержания разделов и тем</w:t>
      </w:r>
    </w:p>
    <w:p w:rsidR="00BC5D42" w:rsidRPr="00BC5D42" w:rsidRDefault="00BC5D42" w:rsidP="00A37A45">
      <w:pPr>
        <w:widowControl w:val="0"/>
        <w:spacing w:after="0" w:line="240" w:lineRule="auto"/>
        <w:jc w:val="center"/>
        <w:rPr>
          <w:rFonts w:ascii="Times New Roman" w:eastAsia="Times New Roman" w:hAnsi="Times New Roman" w:cs="Times New Roman"/>
          <w:b/>
          <w:bCs/>
          <w:sz w:val="28"/>
          <w:szCs w:val="28"/>
          <w:lang w:eastAsia="ru-RU"/>
        </w:rPr>
      </w:pPr>
    </w:p>
    <w:p w:rsidR="00BC5D42" w:rsidRPr="00BC5D42" w:rsidRDefault="00BC5D42" w:rsidP="00BC5D42">
      <w:pPr>
        <w:spacing w:after="0" w:line="240" w:lineRule="auto"/>
        <w:jc w:val="center"/>
        <w:rPr>
          <w:rFonts w:ascii="Times New Roman" w:eastAsia="Times New Roman" w:hAnsi="Times New Roman" w:cs="Times New Roman"/>
          <w:b/>
          <w:bCs/>
          <w:color w:val="000000"/>
          <w:sz w:val="28"/>
          <w:szCs w:val="28"/>
        </w:rPr>
      </w:pPr>
      <w:r w:rsidRPr="00BC5D42">
        <w:rPr>
          <w:rFonts w:ascii="Times New Roman" w:eastAsia="Times New Roman" w:hAnsi="Times New Roman" w:cs="Times New Roman"/>
          <w:b/>
          <w:bCs/>
          <w:color w:val="000000"/>
          <w:sz w:val="28"/>
          <w:szCs w:val="28"/>
        </w:rPr>
        <w:t xml:space="preserve">Тема 1. </w:t>
      </w:r>
      <w:r w:rsidRPr="00BC5D42">
        <w:rPr>
          <w:rFonts w:ascii="Times New Roman" w:eastAsia="Times New Roman" w:hAnsi="Times New Roman" w:cs="Times New Roman"/>
          <w:b/>
          <w:color w:val="000000"/>
          <w:sz w:val="28"/>
          <w:szCs w:val="28"/>
          <w:shd w:val="clear" w:color="auto" w:fill="FFFFFF"/>
          <w:lang w:eastAsia="ru-RU"/>
        </w:rPr>
        <w:t>Классификация опасностей. Идентификация вредных и (или) опасных производственных факторов на рабочем месте</w:t>
      </w:r>
    </w:p>
    <w:p w:rsidR="00BC5D42" w:rsidRPr="00BC5D42" w:rsidRDefault="00BC5D42" w:rsidP="00BC5D42">
      <w:pPr>
        <w:spacing w:after="0" w:line="240" w:lineRule="auto"/>
        <w:ind w:firstLine="709"/>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Основные понятия охраны труда. Вредный производственный фактор. Опасный производственный фактор. Опасность. Средства индивидуальной защиты. Профессиональный риск. Классификация вредных и опасных производственных факторов. Классы (подклассы) условий труда. Специальная оценка условий труда.</w:t>
      </w:r>
    </w:p>
    <w:p w:rsidR="00BC5D42" w:rsidRPr="00BC5D42" w:rsidRDefault="00BC5D42" w:rsidP="00BC5D42">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BC5D42">
        <w:rPr>
          <w:rFonts w:ascii="Times New Roman" w:eastAsia="Times New Roman" w:hAnsi="Times New Roman" w:cs="Times New Roman"/>
          <w:color w:val="000000"/>
          <w:sz w:val="28"/>
          <w:szCs w:val="28"/>
          <w:lang w:eastAsia="ru-RU"/>
        </w:rPr>
        <w:t xml:space="preserve">Классификация опасностей: по видам профессиональной деятельности работников с учетом наличия вредных (опасных) производственных факторов; по причинам возникновения опасностей на рабочих местах (рабочих зонах), при выполнении работ, при нештатной (аварийной) ситуации; по опасным событиям вследствие воздействия опасности (профессиональные заболевания, травмы), </w:t>
      </w:r>
      <w:r w:rsidRPr="00BC5D42">
        <w:rPr>
          <w:rFonts w:ascii="Times New Roman" w:eastAsia="Times New Roman" w:hAnsi="Times New Roman" w:cs="Times New Roman"/>
          <w:color w:val="000000"/>
          <w:sz w:val="28"/>
          <w:szCs w:val="28"/>
          <w:lang w:eastAsia="ru-RU"/>
        </w:rPr>
        <w:lastRenderedPageBreak/>
        <w:t>приведенной в Примерном перечне опасностей и мер по управлению ими в рамках СУОТ (Приказ Минтруда России от 29.10.2021 № 776н).</w:t>
      </w:r>
      <w:proofErr w:type="gramEnd"/>
    </w:p>
    <w:p w:rsidR="00BC5D42" w:rsidRPr="00BC5D42" w:rsidRDefault="00BC5D42" w:rsidP="00BC5D42">
      <w:pPr>
        <w:spacing w:after="0" w:line="240" w:lineRule="auto"/>
        <w:ind w:firstLine="709"/>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Понятие «охрана труда». Основная задача охраны труда – предотвращение производственного травматизма и профессиональных заболеваний и минимизация их социальных последствий. Социальная и экономическая сущность охраны труда.</w:t>
      </w:r>
    </w:p>
    <w:p w:rsidR="00BC5D42" w:rsidRPr="00BC5D42" w:rsidRDefault="00BC5D42" w:rsidP="00BC5D42">
      <w:pPr>
        <w:spacing w:after="0" w:line="240" w:lineRule="auto"/>
        <w:ind w:firstLine="709"/>
        <w:jc w:val="both"/>
        <w:rPr>
          <w:rFonts w:ascii="Times New Roman" w:eastAsia="Times New Roman" w:hAnsi="Times New Roman" w:cs="Times New Roman"/>
          <w:color w:val="000000"/>
          <w:sz w:val="28"/>
          <w:szCs w:val="28"/>
          <w:lang w:eastAsia="ru-RU"/>
        </w:rPr>
      </w:pPr>
    </w:p>
    <w:p w:rsidR="00BC5D42" w:rsidRPr="00BC5D42" w:rsidRDefault="00BC5D42" w:rsidP="00BC5D42">
      <w:pPr>
        <w:spacing w:after="0" w:line="240" w:lineRule="auto"/>
        <w:jc w:val="center"/>
        <w:rPr>
          <w:rFonts w:ascii="Times New Roman" w:eastAsia="Times New Roman" w:hAnsi="Times New Roman" w:cs="Times New Roman"/>
          <w:b/>
          <w:color w:val="000000"/>
          <w:sz w:val="28"/>
          <w:szCs w:val="28"/>
          <w:lang w:eastAsia="ru-RU"/>
        </w:rPr>
      </w:pPr>
      <w:r w:rsidRPr="00BC5D42">
        <w:rPr>
          <w:rFonts w:ascii="Times New Roman" w:eastAsia="Times New Roman" w:hAnsi="Times New Roman" w:cs="Times New Roman"/>
          <w:b/>
          <w:color w:val="000000"/>
          <w:sz w:val="28"/>
          <w:szCs w:val="28"/>
          <w:lang w:eastAsia="ru-RU"/>
        </w:rPr>
        <w:t xml:space="preserve">Тема 2. </w:t>
      </w:r>
      <w:r w:rsidRPr="00BC5D42">
        <w:rPr>
          <w:rFonts w:ascii="Times New Roman" w:eastAsia="Times New Roman" w:hAnsi="Times New Roman" w:cs="Times New Roman"/>
          <w:b/>
          <w:color w:val="000000"/>
          <w:sz w:val="28"/>
          <w:szCs w:val="28"/>
          <w:shd w:val="clear" w:color="auto" w:fill="FFFFFF"/>
          <w:lang w:eastAsia="ru-RU"/>
        </w:rPr>
        <w:t>Оценка уровня профессионального риска выявленных (идентифицированных) опасностей</w:t>
      </w:r>
    </w:p>
    <w:p w:rsidR="00BC5D42" w:rsidRPr="00BC5D42" w:rsidRDefault="00BC5D42" w:rsidP="00BC5D42">
      <w:pPr>
        <w:spacing w:after="0" w:line="240" w:lineRule="auto"/>
        <w:ind w:firstLine="709"/>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Общие понятия обеспечения безопасности. Профессиональный риск как мера уровня обеспечения безопасности. Частота и тяжесть неблагоприятных событий. Абсолютная безопасность. Понятие о допустимом и недопустимом уровнях профессионального риска. </w:t>
      </w:r>
    </w:p>
    <w:p w:rsidR="00BC5D42" w:rsidRPr="00BC5D42" w:rsidRDefault="00BC5D42" w:rsidP="00BC5D42">
      <w:pPr>
        <w:spacing w:after="0" w:line="240" w:lineRule="auto"/>
        <w:ind w:firstLine="709"/>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pacing w:val="-3"/>
          <w:sz w:val="28"/>
          <w:szCs w:val="28"/>
        </w:rPr>
        <w:t xml:space="preserve">Систематическое выявление опасностей и профессиональных рисков, их регулярный анализ и оценка – обязанность работодателя, закрепленная в Трудовом кодексе РФ. </w:t>
      </w:r>
      <w:r w:rsidRPr="00BC5D42">
        <w:rPr>
          <w:rFonts w:ascii="Times New Roman" w:eastAsia="Times New Roman" w:hAnsi="Times New Roman" w:cs="Times New Roman"/>
          <w:color w:val="000000"/>
          <w:sz w:val="28"/>
          <w:szCs w:val="28"/>
          <w:lang w:eastAsia="ru-RU"/>
        </w:rPr>
        <w:t xml:space="preserve">Нормативно-правовые основы оценки и управления профессиональными рисками в сфере охраны труда. </w:t>
      </w:r>
      <w:r w:rsidRPr="00BC5D42">
        <w:rPr>
          <w:rFonts w:ascii="Times New Roman" w:eastAsia="Times New Roman" w:hAnsi="Times New Roman" w:cs="Times New Roman"/>
          <w:color w:val="000000"/>
          <w:sz w:val="28"/>
          <w:szCs w:val="28"/>
          <w:shd w:val="clear" w:color="auto" w:fill="FFFFFF"/>
          <w:lang w:eastAsia="ru-RU"/>
        </w:rPr>
        <w:t>Методические документы в сфере управления профессиональными рисками.</w:t>
      </w:r>
      <w:r w:rsidRPr="00BC5D42">
        <w:rPr>
          <w:rFonts w:ascii="Times New Roman" w:eastAsia="Times New Roman" w:hAnsi="Times New Roman" w:cs="Times New Roman"/>
          <w:color w:val="000000"/>
          <w:spacing w:val="-3"/>
          <w:sz w:val="28"/>
          <w:szCs w:val="28"/>
        </w:rPr>
        <w:t xml:space="preserve"> Процедура и методы оценки профессиональных рисков. Реестр профессиональных рисков. </w:t>
      </w:r>
      <w:r w:rsidRPr="00BC5D42">
        <w:rPr>
          <w:rFonts w:ascii="Times New Roman" w:eastAsia="Times New Roman" w:hAnsi="Times New Roman" w:cs="Times New Roman"/>
          <w:color w:val="000000"/>
          <w:sz w:val="28"/>
          <w:szCs w:val="28"/>
          <w:lang w:eastAsia="ru-RU"/>
        </w:rPr>
        <w:t>Основные принципы управления рисками: принцип профилактики неблагоприятных событий и принцип минимизации последствий неблагоприятных событий.</w:t>
      </w:r>
    </w:p>
    <w:p w:rsidR="00BC5D42" w:rsidRPr="00BC5D42" w:rsidRDefault="00BC5D42" w:rsidP="00BC5D42">
      <w:pPr>
        <w:spacing w:after="0" w:line="240" w:lineRule="auto"/>
        <w:jc w:val="both"/>
        <w:rPr>
          <w:rFonts w:ascii="Times New Roman" w:eastAsia="Times New Roman" w:hAnsi="Times New Roman" w:cs="Times New Roman"/>
          <w:color w:val="000000"/>
          <w:sz w:val="28"/>
          <w:szCs w:val="28"/>
          <w:lang w:eastAsia="ru-RU"/>
        </w:rPr>
      </w:pPr>
    </w:p>
    <w:p w:rsidR="00BC5D42" w:rsidRPr="00BC5D42" w:rsidRDefault="00BC5D42" w:rsidP="00BC5D42">
      <w:pPr>
        <w:spacing w:after="0" w:line="240" w:lineRule="auto"/>
        <w:jc w:val="center"/>
        <w:rPr>
          <w:rFonts w:ascii="Times New Roman" w:eastAsia="Times New Roman" w:hAnsi="Times New Roman" w:cs="Times New Roman"/>
          <w:b/>
          <w:color w:val="000000"/>
          <w:spacing w:val="-3"/>
          <w:sz w:val="28"/>
          <w:szCs w:val="28"/>
        </w:rPr>
      </w:pPr>
      <w:r w:rsidRPr="00BC5D42">
        <w:rPr>
          <w:rFonts w:ascii="Times New Roman" w:eastAsia="Times New Roman" w:hAnsi="Times New Roman" w:cs="Times New Roman"/>
          <w:b/>
          <w:color w:val="000000"/>
          <w:spacing w:val="-3"/>
          <w:sz w:val="28"/>
          <w:szCs w:val="28"/>
        </w:rPr>
        <w:t xml:space="preserve">Тема 3. </w:t>
      </w:r>
      <w:r w:rsidRPr="00BC5D42">
        <w:rPr>
          <w:rFonts w:ascii="Times New Roman" w:eastAsia="Times New Roman" w:hAnsi="Times New Roman" w:cs="Times New Roman"/>
          <w:b/>
          <w:color w:val="000000"/>
          <w:sz w:val="28"/>
          <w:szCs w:val="28"/>
          <w:shd w:val="clear" w:color="auto" w:fill="FFFFFF"/>
          <w:lang w:eastAsia="ru-RU"/>
        </w:rPr>
        <w:t>Безопасные методы и приемы выполнения работ</w:t>
      </w:r>
    </w:p>
    <w:p w:rsidR="00BC5D42" w:rsidRPr="00BC5D42" w:rsidRDefault="00BC5D42" w:rsidP="00BC5D42">
      <w:pPr>
        <w:spacing w:after="0" w:line="240" w:lineRule="auto"/>
        <w:ind w:firstLine="709"/>
        <w:jc w:val="both"/>
        <w:rPr>
          <w:rFonts w:ascii="Times New Roman" w:eastAsia="Times New Roman" w:hAnsi="Times New Roman" w:cs="Times New Roman"/>
          <w:sz w:val="28"/>
          <w:szCs w:val="28"/>
          <w:lang w:eastAsia="ru-RU"/>
        </w:rPr>
      </w:pPr>
      <w:r w:rsidRPr="00BC5D42">
        <w:rPr>
          <w:rFonts w:ascii="Times New Roman" w:eastAsia="Times New Roman" w:hAnsi="Times New Roman" w:cs="Times New Roman"/>
          <w:sz w:val="28"/>
          <w:szCs w:val="28"/>
          <w:lang w:eastAsia="ru-RU"/>
        </w:rPr>
        <w:t>Общие требования к организации безопасного рабочего места (Приказ Минтруда России от 29.10.2021 № 774н).</w:t>
      </w:r>
    </w:p>
    <w:p w:rsidR="00BC5D42" w:rsidRPr="00BC5D42" w:rsidRDefault="00BC5D42" w:rsidP="00BC5D42">
      <w:pPr>
        <w:spacing w:after="0" w:line="240" w:lineRule="auto"/>
        <w:ind w:firstLine="709"/>
        <w:jc w:val="both"/>
        <w:rPr>
          <w:rFonts w:ascii="Times New Roman" w:eastAsia="Times New Roman" w:hAnsi="Times New Roman" w:cs="Times New Roman"/>
          <w:sz w:val="28"/>
          <w:szCs w:val="28"/>
          <w:lang w:eastAsia="ru-RU"/>
        </w:rPr>
      </w:pPr>
      <w:r w:rsidRPr="00BC5D42">
        <w:rPr>
          <w:rFonts w:ascii="Times New Roman" w:eastAsia="Times New Roman" w:hAnsi="Times New Roman" w:cs="Times New Roman"/>
          <w:sz w:val="28"/>
          <w:szCs w:val="28"/>
          <w:lang w:eastAsia="ru-RU"/>
        </w:rPr>
        <w:t>Безопасные методы и приемы выполнения работ повышенной опасности. Перечень работ повышенной опасности на предприятии. Требования к работникам, допускаемым к выполнению работ повышенной опасности. Организационные мероприятия по обеспечению безопасности. Оформление и содержание наряда допуска на выполнение работ с повышенной опасностью. Обеспечение безопасности производства работ.</w:t>
      </w:r>
    </w:p>
    <w:p w:rsidR="00BC5D42" w:rsidRPr="00BC5D42" w:rsidRDefault="00BC5D42" w:rsidP="00BC5D42">
      <w:pPr>
        <w:spacing w:after="0" w:line="240" w:lineRule="auto"/>
        <w:ind w:firstLine="709"/>
        <w:jc w:val="both"/>
        <w:rPr>
          <w:rFonts w:ascii="Times New Roman" w:eastAsia="Times New Roman" w:hAnsi="Times New Roman" w:cs="Times New Roman"/>
          <w:sz w:val="28"/>
          <w:szCs w:val="28"/>
          <w:lang w:eastAsia="ru-RU"/>
        </w:rPr>
      </w:pPr>
      <w:r w:rsidRPr="00BC5D42">
        <w:rPr>
          <w:rFonts w:ascii="Times New Roman" w:eastAsia="Times New Roman" w:hAnsi="Times New Roman" w:cs="Times New Roman"/>
          <w:sz w:val="28"/>
          <w:szCs w:val="28"/>
          <w:lang w:eastAsia="ru-RU"/>
        </w:rPr>
        <w:t>Основные мероприятия по предупреждению аварийных ситуаций и обеспечению готовности к ним. Определение возможного характера и масштаба аварийных ситуаций и связанных с ними рисков в сфере охраны труда. Планирование и координация мероприятий в соответствии с размером и характером деятельности организации, обеспечивающих защиту всех людей в случае аварийной ситуации в рабочей зоне. Организация взаимодействия с территориальными структурами и службами аварийного реагирования. Организация оказания первой и медицинской помощи. Проведение регулярных тренировок по предупреждению аварийных ситуаций, обеспечению готовности к ним и реагированию.</w:t>
      </w:r>
    </w:p>
    <w:p w:rsidR="00BC5D42" w:rsidRDefault="00BC5D42" w:rsidP="00BC5D42">
      <w:pPr>
        <w:spacing w:after="0" w:line="240" w:lineRule="auto"/>
        <w:ind w:firstLine="709"/>
        <w:jc w:val="both"/>
        <w:rPr>
          <w:rFonts w:ascii="Times New Roman" w:eastAsia="Times New Roman" w:hAnsi="Times New Roman" w:cs="Times New Roman"/>
          <w:b/>
          <w:color w:val="000000"/>
          <w:spacing w:val="-3"/>
          <w:sz w:val="28"/>
          <w:szCs w:val="28"/>
        </w:rPr>
      </w:pPr>
    </w:p>
    <w:p w:rsidR="00847757" w:rsidRDefault="00847757" w:rsidP="00BC5D42">
      <w:pPr>
        <w:spacing w:after="0" w:line="240" w:lineRule="auto"/>
        <w:ind w:firstLine="709"/>
        <w:jc w:val="both"/>
        <w:rPr>
          <w:rFonts w:ascii="Times New Roman" w:eastAsia="Times New Roman" w:hAnsi="Times New Roman" w:cs="Times New Roman"/>
          <w:b/>
          <w:color w:val="000000"/>
          <w:spacing w:val="-3"/>
          <w:sz w:val="28"/>
          <w:szCs w:val="28"/>
        </w:rPr>
      </w:pPr>
    </w:p>
    <w:p w:rsidR="00847757" w:rsidRPr="00BC5D42" w:rsidRDefault="00847757" w:rsidP="00BC5D42">
      <w:pPr>
        <w:spacing w:after="0" w:line="240" w:lineRule="auto"/>
        <w:ind w:firstLine="709"/>
        <w:jc w:val="both"/>
        <w:rPr>
          <w:rFonts w:ascii="Times New Roman" w:eastAsia="Times New Roman" w:hAnsi="Times New Roman" w:cs="Times New Roman"/>
          <w:b/>
          <w:color w:val="000000"/>
          <w:spacing w:val="-3"/>
          <w:sz w:val="28"/>
          <w:szCs w:val="28"/>
        </w:rPr>
      </w:pPr>
    </w:p>
    <w:p w:rsidR="00BC5D42" w:rsidRPr="00BC5D42" w:rsidRDefault="00BC5D42" w:rsidP="00BC5D42">
      <w:pPr>
        <w:spacing w:after="0" w:line="240" w:lineRule="auto"/>
        <w:jc w:val="center"/>
        <w:rPr>
          <w:rFonts w:ascii="Times New Roman" w:eastAsia="Times New Roman" w:hAnsi="Times New Roman" w:cs="Times New Roman"/>
          <w:b/>
          <w:color w:val="000000"/>
          <w:spacing w:val="-3"/>
          <w:sz w:val="28"/>
          <w:szCs w:val="28"/>
        </w:rPr>
      </w:pPr>
      <w:r w:rsidRPr="00BC5D42">
        <w:rPr>
          <w:rFonts w:ascii="Times New Roman" w:eastAsia="Times New Roman" w:hAnsi="Times New Roman" w:cs="Times New Roman"/>
          <w:b/>
          <w:color w:val="000000"/>
          <w:spacing w:val="-3"/>
          <w:sz w:val="28"/>
          <w:szCs w:val="28"/>
        </w:rPr>
        <w:lastRenderedPageBreak/>
        <w:t xml:space="preserve">Тема 4. </w:t>
      </w:r>
      <w:r w:rsidRPr="00BC5D42">
        <w:rPr>
          <w:rFonts w:ascii="Times New Roman" w:eastAsia="Times New Roman" w:hAnsi="Times New Roman" w:cs="Times New Roman"/>
          <w:b/>
          <w:color w:val="000000"/>
          <w:sz w:val="28"/>
          <w:szCs w:val="28"/>
          <w:shd w:val="clear" w:color="auto" w:fill="FFFFFF"/>
          <w:lang w:eastAsia="ru-RU"/>
        </w:rPr>
        <w:t>Меры защиты от воздействия вредных и (или) опасных производственных факторов</w:t>
      </w:r>
    </w:p>
    <w:p w:rsidR="00BC5D42" w:rsidRPr="00BC5D42" w:rsidRDefault="00BC5D42" w:rsidP="00BC5D42">
      <w:pPr>
        <w:spacing w:after="0" w:line="240" w:lineRule="auto"/>
        <w:ind w:firstLine="540"/>
        <w:jc w:val="both"/>
        <w:rPr>
          <w:rFonts w:ascii="Times New Roman" w:eastAsia="Times New Roman" w:hAnsi="Times New Roman" w:cs="Times New Roman"/>
          <w:sz w:val="28"/>
          <w:szCs w:val="28"/>
          <w:lang w:eastAsia="ru-RU"/>
        </w:rPr>
      </w:pPr>
      <w:r w:rsidRPr="00BC5D42">
        <w:rPr>
          <w:rFonts w:ascii="Times New Roman" w:eastAsia="Times New Roman" w:hAnsi="Times New Roman" w:cs="Times New Roman"/>
          <w:sz w:val="28"/>
          <w:szCs w:val="28"/>
          <w:lang w:eastAsia="ru-RU"/>
        </w:rPr>
        <w:t xml:space="preserve">Классификация средств защиты от вредных и (или) опасных производственных факторов. </w:t>
      </w:r>
    </w:p>
    <w:p w:rsidR="00BC5D42" w:rsidRPr="00BC5D42" w:rsidRDefault="00BC5D42" w:rsidP="00BC5D42">
      <w:pPr>
        <w:spacing w:after="0" w:line="240" w:lineRule="auto"/>
        <w:ind w:firstLine="540"/>
        <w:jc w:val="both"/>
        <w:rPr>
          <w:rFonts w:ascii="Times New Roman" w:eastAsia="Times New Roman" w:hAnsi="Times New Roman" w:cs="Times New Roman"/>
          <w:sz w:val="28"/>
          <w:szCs w:val="28"/>
          <w:lang w:eastAsia="ru-RU"/>
        </w:rPr>
      </w:pPr>
      <w:proofErr w:type="gramStart"/>
      <w:r w:rsidRPr="00BC5D42">
        <w:rPr>
          <w:rFonts w:ascii="Times New Roman" w:eastAsia="Times New Roman" w:hAnsi="Times New Roman" w:cs="Times New Roman"/>
          <w:sz w:val="28"/>
          <w:szCs w:val="28"/>
          <w:lang w:eastAsia="ru-RU"/>
        </w:rPr>
        <w:t xml:space="preserve">Средства коллективной защиты и (или) опасных от вредных производственных факторов: оградительные устройства, предохранительные устройства, тормозные устройства, устройства автоматического контроля и сигнализации, устройства дистанционного управления, знаки безопасности. </w:t>
      </w:r>
      <w:proofErr w:type="gramEnd"/>
    </w:p>
    <w:p w:rsidR="00BC5D42" w:rsidRPr="00BC5D42" w:rsidRDefault="00BC5D42" w:rsidP="00BC5D42">
      <w:pPr>
        <w:spacing w:after="0" w:line="240" w:lineRule="auto"/>
        <w:ind w:firstLine="709"/>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Роль и место средств индивидуальной защиты в ряду профилактических мероприятий, направленных на предупреждение травматизма и профессиональной заболеваемости работников.</w:t>
      </w:r>
    </w:p>
    <w:p w:rsidR="00BC5D42" w:rsidRPr="00BC5D42" w:rsidRDefault="00BC5D42" w:rsidP="00BC5D42">
      <w:pPr>
        <w:spacing w:after="0" w:line="240" w:lineRule="auto"/>
        <w:ind w:firstLine="709"/>
        <w:jc w:val="both"/>
        <w:rPr>
          <w:rFonts w:ascii="Times New Roman" w:eastAsia="Times New Roman" w:hAnsi="Times New Roman" w:cs="Times New Roman"/>
          <w:color w:val="000000"/>
          <w:sz w:val="28"/>
          <w:szCs w:val="28"/>
          <w:lang w:eastAsia="ar-SA"/>
        </w:rPr>
      </w:pPr>
    </w:p>
    <w:p w:rsidR="00BC5D42" w:rsidRPr="00BC5D42" w:rsidRDefault="00BC5D42" w:rsidP="00BC5D42">
      <w:pPr>
        <w:spacing w:after="0" w:line="240" w:lineRule="auto"/>
        <w:jc w:val="center"/>
        <w:rPr>
          <w:rFonts w:ascii="Times New Roman" w:eastAsia="Times New Roman" w:hAnsi="Times New Roman" w:cs="Times New Roman"/>
          <w:b/>
          <w:color w:val="000000"/>
          <w:spacing w:val="-3"/>
          <w:sz w:val="28"/>
          <w:szCs w:val="28"/>
        </w:rPr>
      </w:pPr>
      <w:r w:rsidRPr="00BC5D42">
        <w:rPr>
          <w:rFonts w:ascii="Times New Roman" w:eastAsia="Times New Roman" w:hAnsi="Times New Roman" w:cs="Times New Roman"/>
          <w:b/>
          <w:color w:val="000000"/>
          <w:spacing w:val="-3"/>
          <w:sz w:val="28"/>
          <w:szCs w:val="28"/>
        </w:rPr>
        <w:t xml:space="preserve">Тема 5. </w:t>
      </w:r>
      <w:r w:rsidRPr="00BC5D42">
        <w:rPr>
          <w:rFonts w:ascii="Times New Roman" w:eastAsia="Times New Roman" w:hAnsi="Times New Roman" w:cs="Times New Roman"/>
          <w:b/>
          <w:color w:val="000000"/>
          <w:sz w:val="28"/>
          <w:szCs w:val="28"/>
          <w:shd w:val="clear" w:color="auto" w:fill="FFFFFF"/>
          <w:lang w:eastAsia="ru-RU"/>
        </w:rPr>
        <w:t>Средства индивидуальной защиты от воздействия вредных и (или) опасных производственных факторов</w:t>
      </w:r>
    </w:p>
    <w:p w:rsidR="00BC5D42" w:rsidRPr="00BC5D42" w:rsidRDefault="00BC5D42" w:rsidP="00BC5D42">
      <w:pPr>
        <w:spacing w:after="0" w:line="240" w:lineRule="auto"/>
        <w:ind w:firstLine="709"/>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Роль и место средств индивидуальной защиты в ряду профилактических мероприятий, направленных на предупреждение травматизма и профессиональной заболеваемости работников. </w:t>
      </w:r>
    </w:p>
    <w:p w:rsidR="00BC5D42" w:rsidRPr="00BC5D42" w:rsidRDefault="00BC5D42" w:rsidP="00BC5D42">
      <w:pPr>
        <w:spacing w:after="0" w:line="240" w:lineRule="auto"/>
        <w:ind w:firstLine="709"/>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Классификация средств индивидуальной защиты, требования к ним. </w:t>
      </w:r>
      <w:r w:rsidRPr="00BC5D42">
        <w:rPr>
          <w:rFonts w:ascii="Times New Roman" w:eastAsia="Times New Roman" w:hAnsi="Times New Roman" w:cs="Times New Roman"/>
          <w:color w:val="000000"/>
          <w:spacing w:val="-3"/>
          <w:sz w:val="28"/>
          <w:szCs w:val="28"/>
        </w:rPr>
        <w:t xml:space="preserve">Различия </w:t>
      </w:r>
      <w:proofErr w:type="gramStart"/>
      <w:r w:rsidRPr="00BC5D42">
        <w:rPr>
          <w:rFonts w:ascii="Times New Roman" w:eastAsia="Times New Roman" w:hAnsi="Times New Roman" w:cs="Times New Roman"/>
          <w:color w:val="000000"/>
          <w:spacing w:val="-3"/>
          <w:sz w:val="28"/>
          <w:szCs w:val="28"/>
        </w:rPr>
        <w:t>СИЗ</w:t>
      </w:r>
      <w:proofErr w:type="gramEnd"/>
      <w:r w:rsidRPr="00BC5D42">
        <w:rPr>
          <w:rFonts w:ascii="Times New Roman" w:eastAsia="Times New Roman" w:hAnsi="Times New Roman" w:cs="Times New Roman"/>
          <w:color w:val="000000"/>
          <w:spacing w:val="-3"/>
          <w:sz w:val="28"/>
          <w:szCs w:val="28"/>
        </w:rPr>
        <w:t xml:space="preserve"> в зависимости от назначения, конструктивных особенностей, принципа действия</w:t>
      </w:r>
      <w:r w:rsidRPr="00BC5D42">
        <w:rPr>
          <w:rFonts w:ascii="Times New Roman" w:eastAsia="Times New Roman" w:hAnsi="Times New Roman" w:cs="Times New Roman"/>
          <w:color w:val="000000"/>
          <w:sz w:val="28"/>
          <w:szCs w:val="28"/>
          <w:lang w:eastAsia="ru-RU"/>
        </w:rPr>
        <w:t xml:space="preserve">. Порядок обеспечения работников специальной одеждой, специальной обувью и другими средствами индивидуальной защиты; организация их хранения, стирки, химической сушки, ремонта и т.п. Порядок обеспечения дежурными средствами индивидуальной защиты, теплой специальной одеждой и обувью. Организация учета и </w:t>
      </w:r>
      <w:proofErr w:type="gramStart"/>
      <w:r w:rsidRPr="00BC5D42">
        <w:rPr>
          <w:rFonts w:ascii="Times New Roman" w:eastAsia="Times New Roman" w:hAnsi="Times New Roman" w:cs="Times New Roman"/>
          <w:color w:val="000000"/>
          <w:sz w:val="28"/>
          <w:szCs w:val="28"/>
          <w:lang w:eastAsia="ru-RU"/>
        </w:rPr>
        <w:t>контроля за</w:t>
      </w:r>
      <w:proofErr w:type="gramEnd"/>
      <w:r w:rsidRPr="00BC5D42">
        <w:rPr>
          <w:rFonts w:ascii="Times New Roman" w:eastAsia="Times New Roman" w:hAnsi="Times New Roman" w:cs="Times New Roman"/>
          <w:color w:val="000000"/>
          <w:sz w:val="28"/>
          <w:szCs w:val="28"/>
          <w:lang w:eastAsia="ru-RU"/>
        </w:rPr>
        <w:t xml:space="preserve"> выдачей работникам средств индивидуальной защиты.</w:t>
      </w:r>
    </w:p>
    <w:p w:rsidR="00BC5D42" w:rsidRPr="00BC5D42" w:rsidRDefault="00BC5D42" w:rsidP="00BC5D42">
      <w:pPr>
        <w:spacing w:after="0" w:line="240" w:lineRule="auto"/>
        <w:ind w:firstLine="709"/>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Технический регламент Таможенного союза </w:t>
      </w:r>
      <w:proofErr w:type="gramStart"/>
      <w:r w:rsidRPr="00BC5D42">
        <w:rPr>
          <w:rFonts w:ascii="Times New Roman" w:eastAsia="Times New Roman" w:hAnsi="Times New Roman" w:cs="Times New Roman"/>
          <w:color w:val="000000"/>
          <w:sz w:val="28"/>
          <w:szCs w:val="28"/>
          <w:lang w:eastAsia="ru-RU"/>
        </w:rPr>
        <w:t>ТР</w:t>
      </w:r>
      <w:proofErr w:type="gramEnd"/>
      <w:r w:rsidRPr="00BC5D42">
        <w:rPr>
          <w:rFonts w:ascii="Times New Roman" w:eastAsia="Times New Roman" w:hAnsi="Times New Roman" w:cs="Times New Roman"/>
          <w:color w:val="000000"/>
          <w:sz w:val="28"/>
          <w:szCs w:val="28"/>
          <w:lang w:eastAsia="ru-RU"/>
        </w:rPr>
        <w:t xml:space="preserve"> ТС 019/2011 «О безопасности средств индивидуальной защиты». Типы </w:t>
      </w:r>
      <w:proofErr w:type="gramStart"/>
      <w:r w:rsidRPr="00BC5D42">
        <w:rPr>
          <w:rFonts w:ascii="Times New Roman" w:eastAsia="Times New Roman" w:hAnsi="Times New Roman" w:cs="Times New Roman"/>
          <w:color w:val="000000"/>
          <w:sz w:val="28"/>
          <w:szCs w:val="28"/>
          <w:lang w:eastAsia="ru-RU"/>
        </w:rPr>
        <w:t>СИЗ</w:t>
      </w:r>
      <w:proofErr w:type="gramEnd"/>
      <w:r w:rsidRPr="00BC5D42">
        <w:rPr>
          <w:rFonts w:ascii="Times New Roman" w:eastAsia="Times New Roman" w:hAnsi="Times New Roman" w:cs="Times New Roman"/>
          <w:color w:val="000000"/>
          <w:sz w:val="28"/>
          <w:szCs w:val="28"/>
          <w:lang w:eastAsia="ru-RU"/>
        </w:rPr>
        <w:t xml:space="preserve">, на которые распространяется действие Технического регламента. Номенклатура </w:t>
      </w:r>
      <w:proofErr w:type="gramStart"/>
      <w:r w:rsidRPr="00BC5D42">
        <w:rPr>
          <w:rFonts w:ascii="Times New Roman" w:eastAsia="Times New Roman" w:hAnsi="Times New Roman" w:cs="Times New Roman"/>
          <w:color w:val="000000"/>
          <w:sz w:val="28"/>
          <w:szCs w:val="28"/>
          <w:lang w:eastAsia="ru-RU"/>
        </w:rPr>
        <w:t>СИЗ</w:t>
      </w:r>
      <w:proofErr w:type="gramEnd"/>
      <w:r w:rsidRPr="00BC5D42">
        <w:rPr>
          <w:rFonts w:ascii="Times New Roman" w:eastAsia="Times New Roman" w:hAnsi="Times New Roman" w:cs="Times New Roman"/>
          <w:color w:val="000000"/>
          <w:sz w:val="28"/>
          <w:szCs w:val="28"/>
          <w:lang w:eastAsia="ru-RU"/>
        </w:rPr>
        <w:t xml:space="preserve">. Основные требования к </w:t>
      </w:r>
      <w:proofErr w:type="gramStart"/>
      <w:r w:rsidRPr="00BC5D42">
        <w:rPr>
          <w:rFonts w:ascii="Times New Roman" w:eastAsia="Times New Roman" w:hAnsi="Times New Roman" w:cs="Times New Roman"/>
          <w:color w:val="000000"/>
          <w:sz w:val="28"/>
          <w:szCs w:val="28"/>
          <w:lang w:eastAsia="ru-RU"/>
        </w:rPr>
        <w:t>СИЗ</w:t>
      </w:r>
      <w:proofErr w:type="gramEnd"/>
      <w:r w:rsidRPr="00BC5D42">
        <w:rPr>
          <w:rFonts w:ascii="Times New Roman" w:eastAsia="Times New Roman" w:hAnsi="Times New Roman" w:cs="Times New Roman"/>
          <w:color w:val="000000"/>
          <w:sz w:val="28"/>
          <w:szCs w:val="28"/>
          <w:lang w:eastAsia="ru-RU"/>
        </w:rPr>
        <w:t xml:space="preserve">. Правила идентификации </w:t>
      </w:r>
      <w:proofErr w:type="gramStart"/>
      <w:r w:rsidRPr="00BC5D42">
        <w:rPr>
          <w:rFonts w:ascii="Times New Roman" w:eastAsia="Times New Roman" w:hAnsi="Times New Roman" w:cs="Times New Roman"/>
          <w:color w:val="000000"/>
          <w:sz w:val="28"/>
          <w:szCs w:val="28"/>
          <w:lang w:eastAsia="ru-RU"/>
        </w:rPr>
        <w:t>СИЗ</w:t>
      </w:r>
      <w:proofErr w:type="gramEnd"/>
      <w:r w:rsidRPr="00BC5D42">
        <w:rPr>
          <w:rFonts w:ascii="Times New Roman" w:eastAsia="Times New Roman" w:hAnsi="Times New Roman" w:cs="Times New Roman"/>
          <w:color w:val="000000"/>
          <w:sz w:val="28"/>
          <w:szCs w:val="28"/>
          <w:lang w:eastAsia="ru-RU"/>
        </w:rPr>
        <w:t xml:space="preserve">. Виды </w:t>
      </w:r>
      <w:proofErr w:type="gramStart"/>
      <w:r w:rsidRPr="00BC5D42">
        <w:rPr>
          <w:rFonts w:ascii="Times New Roman" w:eastAsia="Times New Roman" w:hAnsi="Times New Roman" w:cs="Times New Roman"/>
          <w:color w:val="000000"/>
          <w:sz w:val="28"/>
          <w:szCs w:val="28"/>
          <w:lang w:eastAsia="ru-RU"/>
        </w:rPr>
        <w:t>СИЗ</w:t>
      </w:r>
      <w:proofErr w:type="gramEnd"/>
      <w:r w:rsidRPr="00BC5D42">
        <w:rPr>
          <w:rFonts w:ascii="Times New Roman" w:eastAsia="Times New Roman" w:hAnsi="Times New Roman" w:cs="Times New Roman"/>
          <w:color w:val="000000"/>
          <w:sz w:val="28"/>
          <w:szCs w:val="28"/>
          <w:lang w:eastAsia="ru-RU"/>
        </w:rPr>
        <w:t>, на которые не распространяется действие Технического регламента.</w:t>
      </w:r>
    </w:p>
    <w:p w:rsidR="00BC5D42" w:rsidRPr="00BC5D42" w:rsidRDefault="00BC5D42" w:rsidP="00BC5D42">
      <w:pPr>
        <w:spacing w:after="0" w:line="240" w:lineRule="auto"/>
        <w:ind w:firstLine="709"/>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Обязательства производителей </w:t>
      </w:r>
      <w:proofErr w:type="gramStart"/>
      <w:r w:rsidRPr="00BC5D42">
        <w:rPr>
          <w:rFonts w:ascii="Times New Roman" w:eastAsia="Times New Roman" w:hAnsi="Times New Roman" w:cs="Times New Roman"/>
          <w:color w:val="000000"/>
          <w:sz w:val="28"/>
          <w:szCs w:val="28"/>
          <w:lang w:eastAsia="ru-RU"/>
        </w:rPr>
        <w:t>СИЗ</w:t>
      </w:r>
      <w:proofErr w:type="gramEnd"/>
      <w:r w:rsidRPr="00BC5D42">
        <w:rPr>
          <w:rFonts w:ascii="Times New Roman" w:eastAsia="Times New Roman" w:hAnsi="Times New Roman" w:cs="Times New Roman"/>
          <w:color w:val="000000"/>
          <w:sz w:val="28"/>
          <w:szCs w:val="28"/>
          <w:lang w:eastAsia="ru-RU"/>
        </w:rPr>
        <w:t xml:space="preserve">. Подтверждение соответствия </w:t>
      </w:r>
      <w:proofErr w:type="gramStart"/>
      <w:r w:rsidRPr="00BC5D42">
        <w:rPr>
          <w:rFonts w:ascii="Times New Roman" w:eastAsia="Times New Roman" w:hAnsi="Times New Roman" w:cs="Times New Roman"/>
          <w:color w:val="000000"/>
          <w:sz w:val="28"/>
          <w:szCs w:val="28"/>
          <w:lang w:eastAsia="ru-RU"/>
        </w:rPr>
        <w:t>СИЗ</w:t>
      </w:r>
      <w:proofErr w:type="gramEnd"/>
      <w:r w:rsidRPr="00BC5D42">
        <w:rPr>
          <w:rFonts w:ascii="Times New Roman" w:eastAsia="Times New Roman" w:hAnsi="Times New Roman" w:cs="Times New Roman"/>
          <w:color w:val="000000"/>
          <w:sz w:val="28"/>
          <w:szCs w:val="28"/>
          <w:lang w:eastAsia="ru-RU"/>
        </w:rPr>
        <w:t xml:space="preserve">. </w:t>
      </w:r>
      <w:r w:rsidRPr="00BC5D42">
        <w:rPr>
          <w:rFonts w:ascii="Times New Roman" w:eastAsia="Times New Roman" w:hAnsi="Times New Roman" w:cs="Times New Roman"/>
          <w:sz w:val="28"/>
          <w:szCs w:val="28"/>
          <w:lang w:eastAsia="ru-RU"/>
        </w:rPr>
        <w:t xml:space="preserve">Классификация </w:t>
      </w:r>
      <w:proofErr w:type="gramStart"/>
      <w:r w:rsidRPr="00BC5D42">
        <w:rPr>
          <w:rFonts w:ascii="Times New Roman" w:eastAsia="Times New Roman" w:hAnsi="Times New Roman" w:cs="Times New Roman"/>
          <w:sz w:val="28"/>
          <w:szCs w:val="28"/>
          <w:lang w:eastAsia="ru-RU"/>
        </w:rPr>
        <w:t>СИЗ</w:t>
      </w:r>
      <w:proofErr w:type="gramEnd"/>
      <w:r w:rsidRPr="00BC5D42">
        <w:rPr>
          <w:rFonts w:ascii="Times New Roman" w:eastAsia="Times New Roman" w:hAnsi="Times New Roman" w:cs="Times New Roman"/>
          <w:sz w:val="28"/>
          <w:szCs w:val="28"/>
          <w:lang w:eastAsia="ru-RU"/>
        </w:rPr>
        <w:t xml:space="preserve"> по степени риска причинения вреда пользователю. </w:t>
      </w:r>
      <w:r w:rsidRPr="00BC5D42">
        <w:rPr>
          <w:rFonts w:ascii="Times New Roman" w:eastAsia="Times New Roman" w:hAnsi="Times New Roman" w:cs="Times New Roman"/>
          <w:color w:val="000000"/>
          <w:sz w:val="28"/>
          <w:szCs w:val="28"/>
          <w:lang w:eastAsia="ru-RU"/>
        </w:rPr>
        <w:t xml:space="preserve">Классификация форм соответствия </w:t>
      </w:r>
      <w:proofErr w:type="gramStart"/>
      <w:r w:rsidRPr="00BC5D42">
        <w:rPr>
          <w:rFonts w:ascii="Times New Roman" w:eastAsia="Times New Roman" w:hAnsi="Times New Roman" w:cs="Times New Roman"/>
          <w:color w:val="000000"/>
          <w:sz w:val="28"/>
          <w:szCs w:val="28"/>
          <w:lang w:eastAsia="ru-RU"/>
        </w:rPr>
        <w:t>СИЗ</w:t>
      </w:r>
      <w:proofErr w:type="gramEnd"/>
      <w:r w:rsidRPr="00BC5D42">
        <w:rPr>
          <w:rFonts w:ascii="Times New Roman" w:eastAsia="Times New Roman" w:hAnsi="Times New Roman" w:cs="Times New Roman"/>
          <w:color w:val="000000"/>
          <w:sz w:val="28"/>
          <w:szCs w:val="28"/>
          <w:lang w:eastAsia="ru-RU"/>
        </w:rPr>
        <w:t xml:space="preserve">. Схемы декларирования соответствия </w:t>
      </w:r>
      <w:proofErr w:type="gramStart"/>
      <w:r w:rsidRPr="00BC5D42">
        <w:rPr>
          <w:rFonts w:ascii="Times New Roman" w:eastAsia="Times New Roman" w:hAnsi="Times New Roman" w:cs="Times New Roman"/>
          <w:color w:val="000000"/>
          <w:sz w:val="28"/>
          <w:szCs w:val="28"/>
          <w:lang w:eastAsia="ru-RU"/>
        </w:rPr>
        <w:t>СИЗ</w:t>
      </w:r>
      <w:proofErr w:type="gramEnd"/>
      <w:r w:rsidRPr="00BC5D42">
        <w:rPr>
          <w:rFonts w:ascii="Times New Roman" w:eastAsia="Times New Roman" w:hAnsi="Times New Roman" w:cs="Times New Roman"/>
          <w:color w:val="000000"/>
          <w:sz w:val="28"/>
          <w:szCs w:val="28"/>
          <w:lang w:eastAsia="ru-RU"/>
        </w:rPr>
        <w:t xml:space="preserve">. Форма Декларации о соответствии </w:t>
      </w:r>
      <w:proofErr w:type="gramStart"/>
      <w:r w:rsidRPr="00BC5D42">
        <w:rPr>
          <w:rFonts w:ascii="Times New Roman" w:eastAsia="Times New Roman" w:hAnsi="Times New Roman" w:cs="Times New Roman"/>
          <w:color w:val="000000"/>
          <w:sz w:val="28"/>
          <w:szCs w:val="28"/>
          <w:lang w:eastAsia="ru-RU"/>
        </w:rPr>
        <w:t>СИЗ</w:t>
      </w:r>
      <w:proofErr w:type="gramEnd"/>
      <w:r w:rsidRPr="00BC5D42">
        <w:rPr>
          <w:rFonts w:ascii="Times New Roman" w:eastAsia="Times New Roman" w:hAnsi="Times New Roman" w:cs="Times New Roman"/>
          <w:color w:val="000000"/>
          <w:sz w:val="28"/>
          <w:szCs w:val="28"/>
          <w:lang w:eastAsia="ru-RU"/>
        </w:rPr>
        <w:t xml:space="preserve">. Типовые схемы Сертификации </w:t>
      </w:r>
      <w:proofErr w:type="gramStart"/>
      <w:r w:rsidRPr="00BC5D42">
        <w:rPr>
          <w:rFonts w:ascii="Times New Roman" w:eastAsia="Times New Roman" w:hAnsi="Times New Roman" w:cs="Times New Roman"/>
          <w:color w:val="000000"/>
          <w:sz w:val="28"/>
          <w:szCs w:val="28"/>
          <w:lang w:eastAsia="ru-RU"/>
        </w:rPr>
        <w:t>СИЗ</w:t>
      </w:r>
      <w:proofErr w:type="gramEnd"/>
      <w:r w:rsidRPr="00BC5D42">
        <w:rPr>
          <w:rFonts w:ascii="Times New Roman" w:eastAsia="Times New Roman" w:hAnsi="Times New Roman" w:cs="Times New Roman"/>
          <w:color w:val="000000"/>
          <w:sz w:val="28"/>
          <w:szCs w:val="28"/>
          <w:lang w:eastAsia="ru-RU"/>
        </w:rPr>
        <w:t xml:space="preserve">. Орган по сертификации СИЗ, его полномочия. Форма сертификата соответствия. Единый реестр Сертификатов соответствия и Деклараций о соответствии. Сроки действия Сертификата и Декларации. Маркировка </w:t>
      </w:r>
      <w:proofErr w:type="gramStart"/>
      <w:r w:rsidRPr="00BC5D42">
        <w:rPr>
          <w:rFonts w:ascii="Times New Roman" w:eastAsia="Times New Roman" w:hAnsi="Times New Roman" w:cs="Times New Roman"/>
          <w:color w:val="000000"/>
          <w:sz w:val="28"/>
          <w:szCs w:val="28"/>
          <w:lang w:eastAsia="ru-RU"/>
        </w:rPr>
        <w:t>СИЗ</w:t>
      </w:r>
      <w:proofErr w:type="gramEnd"/>
      <w:r w:rsidRPr="00BC5D42">
        <w:rPr>
          <w:rFonts w:ascii="Times New Roman" w:eastAsia="Times New Roman" w:hAnsi="Times New Roman" w:cs="Times New Roman"/>
          <w:color w:val="000000"/>
          <w:sz w:val="28"/>
          <w:szCs w:val="28"/>
          <w:lang w:eastAsia="ru-RU"/>
        </w:rPr>
        <w:t xml:space="preserve">. Содержание маркировки в соответствии С </w:t>
      </w:r>
      <w:proofErr w:type="gramStart"/>
      <w:r w:rsidRPr="00BC5D42">
        <w:rPr>
          <w:rFonts w:ascii="Times New Roman" w:eastAsia="Times New Roman" w:hAnsi="Times New Roman" w:cs="Times New Roman"/>
          <w:color w:val="000000"/>
          <w:sz w:val="28"/>
          <w:szCs w:val="28"/>
          <w:lang w:eastAsia="ru-RU"/>
        </w:rPr>
        <w:t>ТР</w:t>
      </w:r>
      <w:proofErr w:type="gramEnd"/>
      <w:r w:rsidRPr="00BC5D42">
        <w:rPr>
          <w:rFonts w:ascii="Times New Roman" w:eastAsia="Times New Roman" w:hAnsi="Times New Roman" w:cs="Times New Roman"/>
          <w:color w:val="000000"/>
          <w:sz w:val="28"/>
          <w:szCs w:val="28"/>
          <w:lang w:eastAsia="ru-RU"/>
        </w:rPr>
        <w:t xml:space="preserve"> ТС 019/2011. Требования к маркировке.</w:t>
      </w:r>
    </w:p>
    <w:p w:rsidR="00BC5D42" w:rsidRPr="00BC5D42" w:rsidRDefault="00BC5D42" w:rsidP="00BC5D42">
      <w:pPr>
        <w:spacing w:after="0" w:line="240" w:lineRule="auto"/>
        <w:ind w:firstLine="709"/>
        <w:jc w:val="both"/>
        <w:rPr>
          <w:rFonts w:ascii="Times New Roman" w:eastAsia="Times New Roman" w:hAnsi="Times New Roman" w:cs="Times New Roman"/>
          <w:b/>
          <w:bCs/>
          <w:color w:val="000000"/>
          <w:sz w:val="28"/>
          <w:szCs w:val="28"/>
          <w:lang w:eastAsia="ar-SA"/>
        </w:rPr>
      </w:pPr>
    </w:p>
    <w:p w:rsidR="00BC5D42" w:rsidRPr="00BC5D42" w:rsidRDefault="00BC5D42" w:rsidP="00BC5D42">
      <w:pPr>
        <w:spacing w:after="0" w:line="240" w:lineRule="auto"/>
        <w:jc w:val="center"/>
        <w:rPr>
          <w:rFonts w:ascii="Times New Roman" w:eastAsia="Times New Roman" w:hAnsi="Times New Roman" w:cs="Times New Roman"/>
          <w:b/>
          <w:bCs/>
          <w:color w:val="000000"/>
          <w:sz w:val="28"/>
          <w:szCs w:val="28"/>
          <w:lang w:eastAsia="ar-SA"/>
        </w:rPr>
      </w:pPr>
      <w:r w:rsidRPr="00BC5D42">
        <w:rPr>
          <w:rFonts w:ascii="Times New Roman" w:eastAsia="Times New Roman" w:hAnsi="Times New Roman" w:cs="Times New Roman"/>
          <w:b/>
          <w:bCs/>
          <w:color w:val="000000"/>
          <w:sz w:val="28"/>
          <w:szCs w:val="28"/>
          <w:lang w:eastAsia="ar-SA"/>
        </w:rPr>
        <w:t xml:space="preserve">Тема 6. </w:t>
      </w:r>
      <w:r w:rsidRPr="00BC5D42">
        <w:rPr>
          <w:rFonts w:ascii="Times New Roman" w:eastAsia="Times New Roman" w:hAnsi="Times New Roman" w:cs="Times New Roman"/>
          <w:b/>
          <w:color w:val="000000"/>
          <w:sz w:val="28"/>
          <w:szCs w:val="28"/>
          <w:shd w:val="clear" w:color="auto" w:fill="FFFFFF"/>
          <w:lang w:eastAsia="ru-RU"/>
        </w:rPr>
        <w:t>Разработка мероприятий по снижению уровней профессиональных рисков</w:t>
      </w:r>
    </w:p>
    <w:p w:rsidR="00BC5D42" w:rsidRPr="00BC5D42" w:rsidRDefault="00BC5D42" w:rsidP="00BC5D42">
      <w:pPr>
        <w:spacing w:after="0" w:line="240" w:lineRule="auto"/>
        <w:ind w:firstLine="709"/>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Основные принципы управления рисками: принцип профилактики неблагоприятных событий и принцип минимизации последствий неблагоприятных событий. </w:t>
      </w:r>
      <w:r w:rsidRPr="00BC5D42">
        <w:rPr>
          <w:rFonts w:ascii="Times New Roman" w:eastAsia="Times New Roman" w:hAnsi="Times New Roman" w:cs="Times New Roman"/>
          <w:color w:val="000000"/>
          <w:spacing w:val="-3"/>
          <w:sz w:val="28"/>
          <w:szCs w:val="28"/>
        </w:rPr>
        <w:t xml:space="preserve">Разработка мер управления профессиональными </w:t>
      </w:r>
      <w:r w:rsidRPr="00BC5D42">
        <w:rPr>
          <w:rFonts w:ascii="Times New Roman" w:eastAsia="Times New Roman" w:hAnsi="Times New Roman" w:cs="Times New Roman"/>
          <w:color w:val="000000"/>
          <w:spacing w:val="-3"/>
          <w:sz w:val="28"/>
          <w:szCs w:val="28"/>
        </w:rPr>
        <w:lastRenderedPageBreak/>
        <w:t>рисками. Мероприятия по устранению, минимизации и управлению профессиональными рисками.</w:t>
      </w:r>
      <w:r w:rsidRPr="00BC5D42">
        <w:rPr>
          <w:rFonts w:ascii="Times New Roman" w:eastAsia="Times New Roman" w:hAnsi="Times New Roman" w:cs="Times New Roman"/>
          <w:color w:val="000000"/>
          <w:sz w:val="28"/>
          <w:szCs w:val="28"/>
          <w:lang w:eastAsia="ru-RU"/>
        </w:rPr>
        <w:t xml:space="preserve"> Информирование работников о рисках на рабочих местах и принятых мерах по их устранению.</w:t>
      </w:r>
    </w:p>
    <w:p w:rsidR="00BC5D42" w:rsidRPr="00BC5D42" w:rsidRDefault="00BC5D42" w:rsidP="00BC5D42">
      <w:pPr>
        <w:widowControl w:val="0"/>
        <w:shd w:val="clear" w:color="auto" w:fill="FFFFFF"/>
        <w:autoSpaceDE w:val="0"/>
        <w:autoSpaceDN w:val="0"/>
        <w:adjustRightInd w:val="0"/>
        <w:spacing w:after="0" w:line="240" w:lineRule="auto"/>
        <w:ind w:left="12"/>
        <w:jc w:val="center"/>
        <w:rPr>
          <w:rFonts w:ascii="Times New Roman" w:eastAsia="Times New Roman" w:hAnsi="Times New Roman" w:cs="Times New Roman"/>
          <w:b/>
          <w:bCs/>
          <w:sz w:val="28"/>
          <w:szCs w:val="28"/>
          <w:lang w:eastAsia="ru-RU"/>
        </w:rPr>
      </w:pPr>
    </w:p>
    <w:p w:rsidR="00BC5D42" w:rsidRPr="00BC5D42" w:rsidRDefault="00BC5D42" w:rsidP="00BC5D42">
      <w:pPr>
        <w:widowControl w:val="0"/>
        <w:spacing w:after="0" w:line="240" w:lineRule="auto"/>
        <w:jc w:val="center"/>
        <w:rPr>
          <w:rFonts w:ascii="Times New Roman" w:eastAsia="Times New Roman" w:hAnsi="Times New Roman" w:cs="Times New Roman"/>
          <w:b/>
          <w:bCs/>
          <w:sz w:val="28"/>
          <w:szCs w:val="28"/>
          <w:lang w:eastAsia="ru-RU"/>
        </w:rPr>
      </w:pPr>
      <w:r w:rsidRPr="00BC5D42">
        <w:rPr>
          <w:rFonts w:ascii="Times New Roman" w:eastAsia="Times New Roman" w:hAnsi="Times New Roman" w:cs="Times New Roman"/>
          <w:b/>
          <w:bCs/>
          <w:sz w:val="28"/>
          <w:szCs w:val="28"/>
          <w:lang w:eastAsia="ru-RU"/>
        </w:rPr>
        <w:t>5. Вопросы для подготовки к промежуточной аттестации</w:t>
      </w:r>
    </w:p>
    <w:p w:rsidR="00BC5D42" w:rsidRPr="00BC5D42" w:rsidRDefault="00BC5D42" w:rsidP="00BC5D42">
      <w:pPr>
        <w:widowControl w:val="0"/>
        <w:shd w:val="clear" w:color="auto" w:fill="FFFFFF"/>
        <w:autoSpaceDE w:val="0"/>
        <w:autoSpaceDN w:val="0"/>
        <w:adjustRightInd w:val="0"/>
        <w:spacing w:after="0" w:line="240" w:lineRule="auto"/>
        <w:ind w:left="12"/>
        <w:jc w:val="center"/>
        <w:rPr>
          <w:rFonts w:ascii="Times New Roman" w:eastAsia="Times New Roman" w:hAnsi="Times New Roman" w:cs="Times New Roman"/>
          <w:b/>
          <w:bCs/>
          <w:sz w:val="28"/>
          <w:szCs w:val="28"/>
          <w:lang w:eastAsia="ru-RU"/>
        </w:rPr>
      </w:pPr>
    </w:p>
    <w:p w:rsidR="00BC5D42" w:rsidRPr="00BC5D42" w:rsidRDefault="00BC5D42" w:rsidP="00BC5D42">
      <w:pPr>
        <w:spacing w:after="0" w:line="240" w:lineRule="auto"/>
        <w:jc w:val="center"/>
        <w:rPr>
          <w:rFonts w:ascii="Times New Roman" w:eastAsia="Calibri" w:hAnsi="Times New Roman" w:cs="Times New Roman"/>
          <w:b/>
          <w:bCs/>
          <w:color w:val="000000"/>
          <w:sz w:val="28"/>
          <w:szCs w:val="28"/>
          <w:lang w:eastAsia="ru-RU"/>
        </w:rPr>
      </w:pPr>
      <w:bookmarkStart w:id="2" w:name="_Hlk157967962"/>
      <w:r w:rsidRPr="00BC5D42">
        <w:rPr>
          <w:rFonts w:ascii="Times New Roman" w:eastAsia="Calibri" w:hAnsi="Times New Roman" w:cs="Times New Roman"/>
          <w:b/>
          <w:bCs/>
          <w:color w:val="000000"/>
          <w:sz w:val="28"/>
          <w:szCs w:val="28"/>
          <w:lang w:eastAsia="ru-RU"/>
        </w:rPr>
        <w:t xml:space="preserve">Тема 1. </w:t>
      </w:r>
      <w:r w:rsidRPr="00BC5D42">
        <w:rPr>
          <w:rFonts w:ascii="Times New Roman" w:eastAsia="Calibri" w:hAnsi="Times New Roman" w:cs="Times New Roman"/>
          <w:b/>
          <w:color w:val="000000"/>
          <w:sz w:val="28"/>
          <w:szCs w:val="28"/>
          <w:shd w:val="clear" w:color="auto" w:fill="FFFFFF"/>
          <w:lang w:eastAsia="ru-RU"/>
        </w:rPr>
        <w:t>Классификация опасностей. Идентификация вредных и (или) опасных производственных факторов на рабочем месте</w:t>
      </w:r>
    </w:p>
    <w:p w:rsidR="00BC5D42" w:rsidRPr="00BC5D42" w:rsidRDefault="00BC5D42" w:rsidP="00526F2B">
      <w:pPr>
        <w:numPr>
          <w:ilvl w:val="0"/>
          <w:numId w:val="102"/>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Вредный производственный фактор. </w:t>
      </w:r>
    </w:p>
    <w:p w:rsidR="00BC5D42" w:rsidRPr="00BC5D42" w:rsidRDefault="00BC5D42" w:rsidP="00526F2B">
      <w:pPr>
        <w:numPr>
          <w:ilvl w:val="0"/>
          <w:numId w:val="102"/>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Опасный производственный фактор. </w:t>
      </w:r>
    </w:p>
    <w:p w:rsidR="00BC5D42" w:rsidRPr="00BC5D42" w:rsidRDefault="00BC5D42" w:rsidP="00526F2B">
      <w:pPr>
        <w:numPr>
          <w:ilvl w:val="0"/>
          <w:numId w:val="102"/>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Опасность. </w:t>
      </w:r>
    </w:p>
    <w:p w:rsidR="00BC5D42" w:rsidRPr="00BC5D42" w:rsidRDefault="00BC5D42" w:rsidP="00526F2B">
      <w:pPr>
        <w:numPr>
          <w:ilvl w:val="0"/>
          <w:numId w:val="102"/>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Средства индивидуальной защиты. </w:t>
      </w:r>
    </w:p>
    <w:p w:rsidR="00BC5D42" w:rsidRPr="00BC5D42" w:rsidRDefault="00BC5D42" w:rsidP="00526F2B">
      <w:pPr>
        <w:numPr>
          <w:ilvl w:val="0"/>
          <w:numId w:val="102"/>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Профессиональный риск. </w:t>
      </w:r>
    </w:p>
    <w:p w:rsidR="00BC5D42" w:rsidRPr="00BC5D42" w:rsidRDefault="00BC5D42" w:rsidP="00526F2B">
      <w:pPr>
        <w:numPr>
          <w:ilvl w:val="0"/>
          <w:numId w:val="102"/>
        </w:numPr>
        <w:tabs>
          <w:tab w:val="left" w:pos="1134"/>
        </w:tabs>
        <w:spacing w:after="0" w:line="240" w:lineRule="auto"/>
        <w:ind w:left="0" w:firstLine="709"/>
        <w:contextualSpacing/>
        <w:jc w:val="both"/>
        <w:rPr>
          <w:rFonts w:ascii="Times New Roman" w:eastAsia="Calibri" w:hAnsi="Times New Roman" w:cs="Times New Roman"/>
          <w:color w:val="000000"/>
          <w:sz w:val="28"/>
          <w:szCs w:val="28"/>
          <w:lang w:eastAsia="ru-RU"/>
        </w:rPr>
      </w:pPr>
      <w:r w:rsidRPr="00BC5D42">
        <w:rPr>
          <w:rFonts w:ascii="Times New Roman" w:eastAsia="Calibri" w:hAnsi="Times New Roman" w:cs="Times New Roman"/>
          <w:color w:val="000000"/>
          <w:sz w:val="28"/>
          <w:szCs w:val="28"/>
          <w:lang w:eastAsia="ru-RU"/>
        </w:rPr>
        <w:t xml:space="preserve">Классификация вредных и опасных производственных факторов. </w:t>
      </w:r>
    </w:p>
    <w:p w:rsidR="00BC5D42" w:rsidRPr="00BC5D42" w:rsidRDefault="00BC5D42" w:rsidP="00526F2B">
      <w:pPr>
        <w:numPr>
          <w:ilvl w:val="0"/>
          <w:numId w:val="102"/>
        </w:numPr>
        <w:tabs>
          <w:tab w:val="left" w:pos="1134"/>
        </w:tabs>
        <w:spacing w:after="0" w:line="240" w:lineRule="auto"/>
        <w:ind w:left="0" w:firstLine="709"/>
        <w:contextualSpacing/>
        <w:jc w:val="both"/>
        <w:rPr>
          <w:rFonts w:ascii="Times New Roman" w:eastAsia="Calibri" w:hAnsi="Times New Roman" w:cs="Times New Roman"/>
          <w:color w:val="000000"/>
          <w:sz w:val="28"/>
          <w:szCs w:val="28"/>
          <w:lang w:eastAsia="ru-RU"/>
        </w:rPr>
      </w:pPr>
      <w:r w:rsidRPr="00BC5D42">
        <w:rPr>
          <w:rFonts w:ascii="Times New Roman" w:eastAsia="Calibri" w:hAnsi="Times New Roman" w:cs="Times New Roman"/>
          <w:color w:val="000000"/>
          <w:sz w:val="28"/>
          <w:szCs w:val="28"/>
          <w:lang w:eastAsia="ru-RU"/>
        </w:rPr>
        <w:t xml:space="preserve">Классы (подклассы) условий труда. </w:t>
      </w:r>
    </w:p>
    <w:p w:rsidR="00BC5D42" w:rsidRPr="00BC5D42" w:rsidRDefault="00BC5D42" w:rsidP="00526F2B">
      <w:pPr>
        <w:numPr>
          <w:ilvl w:val="0"/>
          <w:numId w:val="102"/>
        </w:numPr>
        <w:tabs>
          <w:tab w:val="left" w:pos="1134"/>
        </w:tabs>
        <w:spacing w:after="0" w:line="240" w:lineRule="auto"/>
        <w:ind w:left="0" w:firstLine="709"/>
        <w:contextualSpacing/>
        <w:jc w:val="both"/>
        <w:rPr>
          <w:rFonts w:ascii="Times New Roman" w:eastAsia="Calibri" w:hAnsi="Times New Roman" w:cs="Times New Roman"/>
          <w:color w:val="000000"/>
          <w:sz w:val="28"/>
          <w:szCs w:val="28"/>
          <w:lang w:eastAsia="ru-RU"/>
        </w:rPr>
      </w:pPr>
      <w:r w:rsidRPr="00BC5D42">
        <w:rPr>
          <w:rFonts w:ascii="Times New Roman" w:eastAsia="Calibri" w:hAnsi="Times New Roman" w:cs="Times New Roman"/>
          <w:color w:val="000000"/>
          <w:sz w:val="28"/>
          <w:szCs w:val="28"/>
          <w:lang w:eastAsia="ru-RU"/>
        </w:rPr>
        <w:t>Специальная оценка условий труда.</w:t>
      </w:r>
    </w:p>
    <w:p w:rsidR="00BC5D42" w:rsidRPr="00BC5D42" w:rsidRDefault="00BC5D42" w:rsidP="00526F2B">
      <w:pPr>
        <w:numPr>
          <w:ilvl w:val="0"/>
          <w:numId w:val="102"/>
        </w:numPr>
        <w:tabs>
          <w:tab w:val="left" w:pos="1134"/>
        </w:tabs>
        <w:spacing w:after="0" w:line="240" w:lineRule="auto"/>
        <w:ind w:left="0" w:firstLine="709"/>
        <w:contextualSpacing/>
        <w:jc w:val="both"/>
        <w:rPr>
          <w:rFonts w:ascii="Times New Roman" w:eastAsia="Calibri" w:hAnsi="Times New Roman" w:cs="Times New Roman"/>
          <w:color w:val="000000"/>
          <w:sz w:val="28"/>
          <w:szCs w:val="28"/>
          <w:lang w:eastAsia="ru-RU"/>
        </w:rPr>
      </w:pPr>
      <w:proofErr w:type="gramStart"/>
      <w:r w:rsidRPr="00BC5D42">
        <w:rPr>
          <w:rFonts w:ascii="Times New Roman" w:eastAsia="Calibri" w:hAnsi="Times New Roman" w:cs="Times New Roman"/>
          <w:color w:val="000000"/>
          <w:sz w:val="28"/>
          <w:szCs w:val="28"/>
          <w:lang w:eastAsia="ru-RU"/>
        </w:rPr>
        <w:t>Классификация опасностей: по видам профессиональной деятельности работников с учетом наличия вредных (опасных) производственных факторов; по причинам возникновения опасностей на рабочих местах (рабочих зонах), при выполнении работ, при нештатной (аварийной) ситуации; по опасным событиям вследствие воздействия опасности (профессиональные заболевания, травмы), приведенной в Примерном перечне опасностей и мер по управлению ими в рамках СУОТ (Приказ Минтруда России от 29.10.2021 № 776н).</w:t>
      </w:r>
      <w:proofErr w:type="gramEnd"/>
    </w:p>
    <w:p w:rsidR="00BC5D42" w:rsidRPr="00BC5D42" w:rsidRDefault="00BC5D42" w:rsidP="00526F2B">
      <w:pPr>
        <w:numPr>
          <w:ilvl w:val="0"/>
          <w:numId w:val="102"/>
        </w:numPr>
        <w:tabs>
          <w:tab w:val="left" w:pos="1134"/>
        </w:tabs>
        <w:spacing w:after="0" w:line="240" w:lineRule="auto"/>
        <w:ind w:left="0" w:firstLine="709"/>
        <w:contextualSpacing/>
        <w:jc w:val="both"/>
        <w:rPr>
          <w:rFonts w:ascii="Times New Roman" w:eastAsia="Calibri" w:hAnsi="Times New Roman" w:cs="Times New Roman"/>
          <w:color w:val="000000"/>
          <w:sz w:val="28"/>
          <w:szCs w:val="28"/>
          <w:lang w:eastAsia="ru-RU"/>
        </w:rPr>
      </w:pPr>
      <w:r w:rsidRPr="00BC5D42">
        <w:rPr>
          <w:rFonts w:ascii="Times New Roman" w:eastAsia="Calibri" w:hAnsi="Times New Roman" w:cs="Times New Roman"/>
          <w:color w:val="000000"/>
          <w:sz w:val="28"/>
          <w:szCs w:val="28"/>
          <w:lang w:eastAsia="ru-RU"/>
        </w:rPr>
        <w:t xml:space="preserve">Понятие «охрана труда». </w:t>
      </w:r>
    </w:p>
    <w:p w:rsidR="00BC5D42" w:rsidRPr="00BC5D42" w:rsidRDefault="00BC5D42" w:rsidP="00526F2B">
      <w:pPr>
        <w:numPr>
          <w:ilvl w:val="0"/>
          <w:numId w:val="102"/>
        </w:numPr>
        <w:tabs>
          <w:tab w:val="left" w:pos="1134"/>
        </w:tabs>
        <w:spacing w:after="0" w:line="240" w:lineRule="auto"/>
        <w:ind w:left="0" w:firstLine="709"/>
        <w:contextualSpacing/>
        <w:jc w:val="both"/>
        <w:rPr>
          <w:rFonts w:ascii="Times New Roman" w:eastAsia="Calibri" w:hAnsi="Times New Roman" w:cs="Times New Roman"/>
          <w:color w:val="000000"/>
          <w:sz w:val="28"/>
          <w:szCs w:val="28"/>
          <w:lang w:eastAsia="ru-RU"/>
        </w:rPr>
      </w:pPr>
      <w:r w:rsidRPr="00BC5D42">
        <w:rPr>
          <w:rFonts w:ascii="Times New Roman" w:eastAsia="Calibri" w:hAnsi="Times New Roman" w:cs="Times New Roman"/>
          <w:color w:val="000000"/>
          <w:sz w:val="28"/>
          <w:szCs w:val="28"/>
          <w:lang w:eastAsia="ru-RU"/>
        </w:rPr>
        <w:t xml:space="preserve">Основная задача охраны труда – предотвращение производственного травматизма и профессиональных заболеваний и минимизация их социальных последствий. </w:t>
      </w:r>
    </w:p>
    <w:p w:rsidR="00BC5D42" w:rsidRPr="00BC5D42" w:rsidRDefault="00BC5D42" w:rsidP="00526F2B">
      <w:pPr>
        <w:numPr>
          <w:ilvl w:val="0"/>
          <w:numId w:val="102"/>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Calibri" w:hAnsi="Times New Roman" w:cs="Times New Roman"/>
          <w:color w:val="000000"/>
          <w:sz w:val="28"/>
          <w:szCs w:val="28"/>
          <w:lang w:eastAsia="ru-RU"/>
        </w:rPr>
        <w:t>Социальная и экономическая сущность охраны труда.</w:t>
      </w:r>
    </w:p>
    <w:p w:rsidR="00BC5D42" w:rsidRPr="00BC5D42" w:rsidRDefault="00BC5D42" w:rsidP="00BC5D42">
      <w:pPr>
        <w:spacing w:after="0" w:line="240" w:lineRule="auto"/>
        <w:jc w:val="center"/>
        <w:rPr>
          <w:rFonts w:ascii="Times New Roman" w:eastAsia="Times New Roman" w:hAnsi="Times New Roman" w:cs="Times New Roman"/>
          <w:b/>
          <w:color w:val="000000"/>
          <w:sz w:val="28"/>
          <w:szCs w:val="28"/>
          <w:lang w:eastAsia="ru-RU"/>
        </w:rPr>
      </w:pPr>
    </w:p>
    <w:p w:rsidR="00BC5D42" w:rsidRPr="00BC5D42" w:rsidRDefault="00BC5D42" w:rsidP="00BC5D42">
      <w:pPr>
        <w:spacing w:after="0" w:line="240" w:lineRule="auto"/>
        <w:jc w:val="center"/>
        <w:rPr>
          <w:rFonts w:ascii="Times New Roman" w:eastAsia="Times New Roman" w:hAnsi="Times New Roman" w:cs="Times New Roman"/>
          <w:b/>
          <w:color w:val="000000"/>
          <w:sz w:val="28"/>
          <w:szCs w:val="28"/>
          <w:lang w:eastAsia="ru-RU"/>
        </w:rPr>
      </w:pPr>
      <w:r w:rsidRPr="00BC5D42">
        <w:rPr>
          <w:rFonts w:ascii="Times New Roman" w:eastAsia="Times New Roman" w:hAnsi="Times New Roman" w:cs="Times New Roman"/>
          <w:b/>
          <w:color w:val="000000"/>
          <w:sz w:val="28"/>
          <w:szCs w:val="28"/>
          <w:lang w:eastAsia="ru-RU"/>
        </w:rPr>
        <w:t xml:space="preserve">Тема 2. </w:t>
      </w:r>
      <w:r w:rsidRPr="00BC5D42">
        <w:rPr>
          <w:rFonts w:ascii="Times New Roman" w:eastAsia="Calibri" w:hAnsi="Times New Roman" w:cs="Times New Roman"/>
          <w:b/>
          <w:color w:val="000000"/>
          <w:sz w:val="28"/>
          <w:szCs w:val="28"/>
          <w:shd w:val="clear" w:color="auto" w:fill="FFFFFF"/>
          <w:lang w:eastAsia="ru-RU"/>
        </w:rPr>
        <w:t>Оценка уровня профессионального риска выявленных (идентифицированных) опасностей</w:t>
      </w:r>
    </w:p>
    <w:p w:rsidR="00BC5D42" w:rsidRPr="00BC5D42" w:rsidRDefault="00BC5D42" w:rsidP="00526F2B">
      <w:pPr>
        <w:numPr>
          <w:ilvl w:val="0"/>
          <w:numId w:val="103"/>
        </w:numPr>
        <w:tabs>
          <w:tab w:val="left" w:pos="1134"/>
        </w:tabs>
        <w:spacing w:after="0" w:line="240" w:lineRule="auto"/>
        <w:ind w:left="0" w:firstLine="709"/>
        <w:contextualSpacing/>
        <w:jc w:val="both"/>
        <w:rPr>
          <w:rFonts w:ascii="Times New Roman" w:eastAsia="Calibri" w:hAnsi="Times New Roman" w:cs="Times New Roman"/>
          <w:color w:val="000000"/>
          <w:sz w:val="28"/>
          <w:szCs w:val="28"/>
          <w:lang w:eastAsia="ru-RU"/>
        </w:rPr>
      </w:pPr>
      <w:r w:rsidRPr="00BC5D42">
        <w:rPr>
          <w:rFonts w:ascii="Times New Roman" w:eastAsia="Calibri" w:hAnsi="Times New Roman" w:cs="Times New Roman"/>
          <w:color w:val="000000"/>
          <w:sz w:val="28"/>
          <w:szCs w:val="28"/>
          <w:lang w:eastAsia="ru-RU"/>
        </w:rPr>
        <w:t xml:space="preserve">Профессиональный риск как мера уровня обеспечения безопасности. </w:t>
      </w:r>
    </w:p>
    <w:p w:rsidR="00BC5D42" w:rsidRPr="00BC5D42" w:rsidRDefault="00BC5D42" w:rsidP="00526F2B">
      <w:pPr>
        <w:numPr>
          <w:ilvl w:val="0"/>
          <w:numId w:val="103"/>
        </w:numPr>
        <w:tabs>
          <w:tab w:val="left" w:pos="1134"/>
        </w:tabs>
        <w:spacing w:after="0" w:line="240" w:lineRule="auto"/>
        <w:ind w:left="0" w:firstLine="709"/>
        <w:contextualSpacing/>
        <w:jc w:val="both"/>
        <w:rPr>
          <w:rFonts w:ascii="Times New Roman" w:eastAsia="Calibri" w:hAnsi="Times New Roman" w:cs="Times New Roman"/>
          <w:color w:val="000000"/>
          <w:sz w:val="28"/>
          <w:szCs w:val="28"/>
          <w:lang w:eastAsia="ru-RU"/>
        </w:rPr>
      </w:pPr>
      <w:r w:rsidRPr="00BC5D42">
        <w:rPr>
          <w:rFonts w:ascii="Times New Roman" w:eastAsia="Calibri" w:hAnsi="Times New Roman" w:cs="Times New Roman"/>
          <w:color w:val="000000"/>
          <w:sz w:val="28"/>
          <w:szCs w:val="28"/>
          <w:lang w:eastAsia="ru-RU"/>
        </w:rPr>
        <w:t xml:space="preserve">Частота и тяжесть неблагоприятных событий. </w:t>
      </w:r>
    </w:p>
    <w:p w:rsidR="00BC5D42" w:rsidRPr="00BC5D42" w:rsidRDefault="00BC5D42" w:rsidP="00526F2B">
      <w:pPr>
        <w:numPr>
          <w:ilvl w:val="0"/>
          <w:numId w:val="103"/>
        </w:numPr>
        <w:tabs>
          <w:tab w:val="left" w:pos="1134"/>
        </w:tabs>
        <w:spacing w:after="0" w:line="240" w:lineRule="auto"/>
        <w:ind w:left="0" w:firstLine="709"/>
        <w:contextualSpacing/>
        <w:jc w:val="both"/>
        <w:rPr>
          <w:rFonts w:ascii="Times New Roman" w:eastAsia="Calibri" w:hAnsi="Times New Roman" w:cs="Times New Roman"/>
          <w:color w:val="000000"/>
          <w:sz w:val="28"/>
          <w:szCs w:val="28"/>
          <w:lang w:eastAsia="ru-RU"/>
        </w:rPr>
      </w:pPr>
      <w:r w:rsidRPr="00BC5D42">
        <w:rPr>
          <w:rFonts w:ascii="Times New Roman" w:eastAsia="Calibri" w:hAnsi="Times New Roman" w:cs="Times New Roman"/>
          <w:color w:val="000000"/>
          <w:sz w:val="28"/>
          <w:szCs w:val="28"/>
          <w:lang w:eastAsia="ru-RU"/>
        </w:rPr>
        <w:t xml:space="preserve">Абсолютная безопасность. </w:t>
      </w:r>
    </w:p>
    <w:p w:rsidR="00BC5D42" w:rsidRPr="00BC5D42" w:rsidRDefault="00BC5D42" w:rsidP="00526F2B">
      <w:pPr>
        <w:numPr>
          <w:ilvl w:val="0"/>
          <w:numId w:val="103"/>
        </w:numPr>
        <w:tabs>
          <w:tab w:val="left" w:pos="1134"/>
        </w:tabs>
        <w:spacing w:after="0" w:line="240" w:lineRule="auto"/>
        <w:ind w:left="0" w:firstLine="709"/>
        <w:contextualSpacing/>
        <w:jc w:val="both"/>
        <w:rPr>
          <w:rFonts w:ascii="Times New Roman" w:eastAsia="Calibri" w:hAnsi="Times New Roman" w:cs="Times New Roman"/>
          <w:color w:val="000000"/>
          <w:sz w:val="28"/>
          <w:szCs w:val="28"/>
          <w:lang w:eastAsia="ru-RU"/>
        </w:rPr>
      </w:pPr>
      <w:r w:rsidRPr="00BC5D42">
        <w:rPr>
          <w:rFonts w:ascii="Times New Roman" w:eastAsia="Calibri" w:hAnsi="Times New Roman" w:cs="Times New Roman"/>
          <w:color w:val="000000"/>
          <w:sz w:val="28"/>
          <w:szCs w:val="28"/>
          <w:lang w:eastAsia="ru-RU"/>
        </w:rPr>
        <w:t xml:space="preserve">Понятие о допустимом и недопустимом уровнях профессионального риска. </w:t>
      </w:r>
    </w:p>
    <w:p w:rsidR="00BC5D42" w:rsidRPr="00BC5D42" w:rsidRDefault="00BC5D42" w:rsidP="00526F2B">
      <w:pPr>
        <w:numPr>
          <w:ilvl w:val="0"/>
          <w:numId w:val="103"/>
        </w:numPr>
        <w:tabs>
          <w:tab w:val="left" w:pos="1134"/>
        </w:tabs>
        <w:spacing w:after="0" w:line="240" w:lineRule="auto"/>
        <w:ind w:left="0" w:firstLine="709"/>
        <w:contextualSpacing/>
        <w:jc w:val="both"/>
        <w:rPr>
          <w:rFonts w:ascii="Times New Roman" w:eastAsia="Calibri" w:hAnsi="Times New Roman" w:cs="Times New Roman"/>
          <w:color w:val="000000"/>
          <w:spacing w:val="-3"/>
          <w:sz w:val="28"/>
          <w:szCs w:val="28"/>
          <w:lang w:eastAsia="ru-RU"/>
        </w:rPr>
      </w:pPr>
      <w:r w:rsidRPr="00BC5D42">
        <w:rPr>
          <w:rFonts w:ascii="Times New Roman" w:eastAsia="Calibri" w:hAnsi="Times New Roman" w:cs="Times New Roman"/>
          <w:color w:val="000000"/>
          <w:spacing w:val="-3"/>
          <w:sz w:val="28"/>
          <w:szCs w:val="28"/>
          <w:lang w:eastAsia="ru-RU"/>
        </w:rPr>
        <w:t xml:space="preserve">Систематическое выявление опасностей и профессиональных рисков, их регулярный анализ и оценка – обязанность работодателя, закрепленная в Трудовом кодексе РФ. </w:t>
      </w:r>
    </w:p>
    <w:p w:rsidR="00BC5D42" w:rsidRPr="00BC5D42" w:rsidRDefault="00BC5D42" w:rsidP="00526F2B">
      <w:pPr>
        <w:numPr>
          <w:ilvl w:val="0"/>
          <w:numId w:val="103"/>
        </w:numPr>
        <w:tabs>
          <w:tab w:val="left" w:pos="1134"/>
        </w:tabs>
        <w:spacing w:after="0" w:line="240" w:lineRule="auto"/>
        <w:ind w:left="0" w:firstLine="709"/>
        <w:contextualSpacing/>
        <w:jc w:val="both"/>
        <w:rPr>
          <w:rFonts w:ascii="Times New Roman" w:eastAsia="Calibri" w:hAnsi="Times New Roman" w:cs="Times New Roman"/>
          <w:color w:val="000000"/>
          <w:sz w:val="28"/>
          <w:szCs w:val="28"/>
          <w:lang w:eastAsia="ru-RU"/>
        </w:rPr>
      </w:pPr>
      <w:r w:rsidRPr="00BC5D42">
        <w:rPr>
          <w:rFonts w:ascii="Times New Roman" w:eastAsia="Calibri" w:hAnsi="Times New Roman" w:cs="Times New Roman"/>
          <w:color w:val="000000"/>
          <w:sz w:val="28"/>
          <w:szCs w:val="28"/>
          <w:lang w:eastAsia="ru-RU"/>
        </w:rPr>
        <w:t xml:space="preserve">Нормативно-правовые основы оценки и управления профессиональными рисками в сфере охраны труда. </w:t>
      </w:r>
    </w:p>
    <w:p w:rsidR="00BC5D42" w:rsidRPr="00BC5D42" w:rsidRDefault="00BC5D42" w:rsidP="00526F2B">
      <w:pPr>
        <w:numPr>
          <w:ilvl w:val="0"/>
          <w:numId w:val="103"/>
        </w:numPr>
        <w:tabs>
          <w:tab w:val="left" w:pos="1134"/>
        </w:tabs>
        <w:spacing w:after="0" w:line="240" w:lineRule="auto"/>
        <w:ind w:left="0" w:firstLine="709"/>
        <w:contextualSpacing/>
        <w:jc w:val="both"/>
        <w:rPr>
          <w:rFonts w:ascii="Times New Roman" w:eastAsia="Calibri" w:hAnsi="Times New Roman" w:cs="Times New Roman"/>
          <w:color w:val="000000"/>
          <w:spacing w:val="-3"/>
          <w:sz w:val="28"/>
          <w:szCs w:val="28"/>
          <w:lang w:eastAsia="ru-RU"/>
        </w:rPr>
      </w:pPr>
      <w:r w:rsidRPr="00BC5D42">
        <w:rPr>
          <w:rFonts w:ascii="Times New Roman" w:eastAsia="Calibri" w:hAnsi="Times New Roman" w:cs="Times New Roman"/>
          <w:color w:val="000000"/>
          <w:sz w:val="28"/>
          <w:szCs w:val="28"/>
          <w:shd w:val="clear" w:color="auto" w:fill="FFFFFF"/>
          <w:lang w:eastAsia="ru-RU"/>
        </w:rPr>
        <w:t>Методические документы в сфере управления профессиональными рисками.</w:t>
      </w:r>
      <w:r w:rsidRPr="00BC5D42">
        <w:rPr>
          <w:rFonts w:ascii="Times New Roman" w:eastAsia="Calibri" w:hAnsi="Times New Roman" w:cs="Times New Roman"/>
          <w:color w:val="000000"/>
          <w:spacing w:val="-3"/>
          <w:sz w:val="28"/>
          <w:szCs w:val="28"/>
          <w:lang w:eastAsia="ru-RU"/>
        </w:rPr>
        <w:t xml:space="preserve"> </w:t>
      </w:r>
    </w:p>
    <w:p w:rsidR="00BC5D42" w:rsidRPr="00BC5D42" w:rsidRDefault="00BC5D42" w:rsidP="00526F2B">
      <w:pPr>
        <w:numPr>
          <w:ilvl w:val="0"/>
          <w:numId w:val="103"/>
        </w:numPr>
        <w:tabs>
          <w:tab w:val="left" w:pos="1134"/>
        </w:tabs>
        <w:spacing w:after="0" w:line="240" w:lineRule="auto"/>
        <w:ind w:left="0" w:firstLine="709"/>
        <w:contextualSpacing/>
        <w:jc w:val="both"/>
        <w:rPr>
          <w:rFonts w:ascii="Times New Roman" w:eastAsia="Calibri" w:hAnsi="Times New Roman" w:cs="Times New Roman"/>
          <w:color w:val="000000"/>
          <w:spacing w:val="-3"/>
          <w:sz w:val="28"/>
          <w:szCs w:val="28"/>
          <w:lang w:eastAsia="ru-RU"/>
        </w:rPr>
      </w:pPr>
      <w:r w:rsidRPr="00BC5D42">
        <w:rPr>
          <w:rFonts w:ascii="Times New Roman" w:eastAsia="Calibri" w:hAnsi="Times New Roman" w:cs="Times New Roman"/>
          <w:color w:val="000000"/>
          <w:spacing w:val="-3"/>
          <w:sz w:val="28"/>
          <w:szCs w:val="28"/>
          <w:lang w:eastAsia="ru-RU"/>
        </w:rPr>
        <w:t xml:space="preserve">Процедура и методы оценки профессиональных рисков. Реестр профессиональных рисков. </w:t>
      </w:r>
    </w:p>
    <w:p w:rsidR="00BC5D42" w:rsidRPr="00BC5D42" w:rsidRDefault="00BC5D42" w:rsidP="00526F2B">
      <w:pPr>
        <w:numPr>
          <w:ilvl w:val="0"/>
          <w:numId w:val="103"/>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Calibri" w:hAnsi="Times New Roman" w:cs="Times New Roman"/>
          <w:color w:val="000000"/>
          <w:sz w:val="28"/>
          <w:szCs w:val="28"/>
          <w:lang w:eastAsia="ru-RU"/>
        </w:rPr>
        <w:lastRenderedPageBreak/>
        <w:t>Основные принципы управления рисками: принцип профилактики неблагоприятных событий и принцип минимизации последствий неблагоприятных событий.</w:t>
      </w:r>
    </w:p>
    <w:p w:rsidR="00A37A45" w:rsidRDefault="00A37A45" w:rsidP="00BC5D42">
      <w:pPr>
        <w:spacing w:after="0" w:line="240" w:lineRule="auto"/>
        <w:jc w:val="center"/>
        <w:rPr>
          <w:rFonts w:ascii="Times New Roman" w:eastAsia="Times New Roman" w:hAnsi="Times New Roman" w:cs="Times New Roman"/>
          <w:color w:val="000000"/>
          <w:sz w:val="28"/>
          <w:szCs w:val="28"/>
          <w:lang w:eastAsia="ru-RU"/>
        </w:rPr>
      </w:pPr>
    </w:p>
    <w:p w:rsidR="00BC5D42" w:rsidRPr="00BC5D42" w:rsidRDefault="00BC5D42" w:rsidP="00BC5D42">
      <w:pPr>
        <w:spacing w:after="0" w:line="240" w:lineRule="auto"/>
        <w:jc w:val="center"/>
        <w:rPr>
          <w:rFonts w:ascii="Times New Roman" w:eastAsia="Calibri" w:hAnsi="Times New Roman" w:cs="Times New Roman"/>
          <w:b/>
          <w:color w:val="000000"/>
          <w:spacing w:val="-3"/>
          <w:sz w:val="28"/>
          <w:szCs w:val="28"/>
          <w:lang w:eastAsia="ru-RU"/>
        </w:rPr>
      </w:pPr>
      <w:r w:rsidRPr="00BC5D42">
        <w:rPr>
          <w:rFonts w:ascii="Times New Roman" w:eastAsia="Calibri" w:hAnsi="Times New Roman" w:cs="Times New Roman"/>
          <w:b/>
          <w:color w:val="000000"/>
          <w:spacing w:val="-3"/>
          <w:sz w:val="28"/>
          <w:szCs w:val="28"/>
          <w:lang w:eastAsia="ru-RU"/>
        </w:rPr>
        <w:t xml:space="preserve">Тема 3. </w:t>
      </w:r>
      <w:r w:rsidRPr="00BC5D42">
        <w:rPr>
          <w:rFonts w:ascii="Times New Roman" w:eastAsia="Calibri" w:hAnsi="Times New Roman" w:cs="Times New Roman"/>
          <w:b/>
          <w:color w:val="000000"/>
          <w:sz w:val="28"/>
          <w:szCs w:val="28"/>
          <w:shd w:val="clear" w:color="auto" w:fill="FFFFFF"/>
          <w:lang w:eastAsia="ru-RU"/>
        </w:rPr>
        <w:t>Безопасные методы и приемы выполнения работ</w:t>
      </w:r>
    </w:p>
    <w:p w:rsidR="00BC5D42" w:rsidRPr="00BC5D42" w:rsidRDefault="00BC5D42" w:rsidP="001B6FA0">
      <w:pPr>
        <w:numPr>
          <w:ilvl w:val="0"/>
          <w:numId w:val="104"/>
        </w:numPr>
        <w:tabs>
          <w:tab w:val="left" w:pos="1134"/>
        </w:tabs>
        <w:spacing w:after="0" w:line="240" w:lineRule="auto"/>
        <w:ind w:left="0" w:firstLine="709"/>
        <w:contextualSpacing/>
        <w:jc w:val="both"/>
        <w:rPr>
          <w:rFonts w:ascii="Times New Roman" w:eastAsia="Calibri" w:hAnsi="Times New Roman" w:cs="Times New Roman"/>
          <w:sz w:val="28"/>
          <w:szCs w:val="28"/>
          <w:lang w:eastAsia="ru-RU"/>
        </w:rPr>
      </w:pPr>
      <w:r w:rsidRPr="00BC5D42">
        <w:rPr>
          <w:rFonts w:ascii="Times New Roman" w:eastAsia="Calibri" w:hAnsi="Times New Roman" w:cs="Times New Roman"/>
          <w:sz w:val="28"/>
          <w:szCs w:val="28"/>
          <w:lang w:eastAsia="ru-RU"/>
        </w:rPr>
        <w:t>Общие требования к организации безопасного рабочего места (Приказ Минтруда России от 29.10.2021 № 774н).</w:t>
      </w:r>
    </w:p>
    <w:p w:rsidR="00BC5D42" w:rsidRPr="00BC5D42" w:rsidRDefault="00BC5D42" w:rsidP="001B6FA0">
      <w:pPr>
        <w:numPr>
          <w:ilvl w:val="0"/>
          <w:numId w:val="104"/>
        </w:numPr>
        <w:tabs>
          <w:tab w:val="left" w:pos="1134"/>
        </w:tabs>
        <w:spacing w:after="0" w:line="240" w:lineRule="auto"/>
        <w:ind w:left="0" w:firstLine="709"/>
        <w:contextualSpacing/>
        <w:jc w:val="both"/>
        <w:rPr>
          <w:rFonts w:ascii="Times New Roman" w:eastAsia="Calibri" w:hAnsi="Times New Roman" w:cs="Times New Roman"/>
          <w:sz w:val="28"/>
          <w:szCs w:val="28"/>
          <w:lang w:eastAsia="ru-RU"/>
        </w:rPr>
      </w:pPr>
      <w:r w:rsidRPr="00BC5D42">
        <w:rPr>
          <w:rFonts w:ascii="Times New Roman" w:eastAsia="Calibri" w:hAnsi="Times New Roman" w:cs="Times New Roman"/>
          <w:sz w:val="28"/>
          <w:szCs w:val="28"/>
          <w:lang w:eastAsia="ru-RU"/>
        </w:rPr>
        <w:t xml:space="preserve">Безопасные методы и приемы выполнения работ повышенной опасности. </w:t>
      </w:r>
    </w:p>
    <w:p w:rsidR="00BC5D42" w:rsidRPr="00BC5D42" w:rsidRDefault="00BC5D42" w:rsidP="001B6FA0">
      <w:pPr>
        <w:numPr>
          <w:ilvl w:val="0"/>
          <w:numId w:val="104"/>
        </w:numPr>
        <w:tabs>
          <w:tab w:val="left" w:pos="1134"/>
        </w:tabs>
        <w:spacing w:after="0" w:line="240" w:lineRule="auto"/>
        <w:ind w:left="0" w:firstLine="709"/>
        <w:contextualSpacing/>
        <w:jc w:val="both"/>
        <w:rPr>
          <w:rFonts w:ascii="Times New Roman" w:eastAsia="Calibri" w:hAnsi="Times New Roman" w:cs="Times New Roman"/>
          <w:sz w:val="28"/>
          <w:szCs w:val="28"/>
          <w:lang w:eastAsia="ru-RU"/>
        </w:rPr>
      </w:pPr>
      <w:r w:rsidRPr="00BC5D42">
        <w:rPr>
          <w:rFonts w:ascii="Times New Roman" w:eastAsia="Calibri" w:hAnsi="Times New Roman" w:cs="Times New Roman"/>
          <w:sz w:val="28"/>
          <w:szCs w:val="28"/>
          <w:lang w:eastAsia="ru-RU"/>
        </w:rPr>
        <w:t xml:space="preserve">Перечень работ повышенной опасности на предприятии. </w:t>
      </w:r>
    </w:p>
    <w:p w:rsidR="00BC5D42" w:rsidRPr="00BC5D42" w:rsidRDefault="00BC5D42" w:rsidP="001B6FA0">
      <w:pPr>
        <w:numPr>
          <w:ilvl w:val="0"/>
          <w:numId w:val="104"/>
        </w:numPr>
        <w:tabs>
          <w:tab w:val="left" w:pos="1134"/>
        </w:tabs>
        <w:spacing w:after="0" w:line="240" w:lineRule="auto"/>
        <w:ind w:left="0" w:firstLine="709"/>
        <w:contextualSpacing/>
        <w:jc w:val="both"/>
        <w:rPr>
          <w:rFonts w:ascii="Times New Roman" w:eastAsia="Calibri" w:hAnsi="Times New Roman" w:cs="Times New Roman"/>
          <w:sz w:val="28"/>
          <w:szCs w:val="28"/>
          <w:lang w:eastAsia="ru-RU"/>
        </w:rPr>
      </w:pPr>
      <w:r w:rsidRPr="00BC5D42">
        <w:rPr>
          <w:rFonts w:ascii="Times New Roman" w:eastAsia="Calibri" w:hAnsi="Times New Roman" w:cs="Times New Roman"/>
          <w:sz w:val="28"/>
          <w:szCs w:val="28"/>
          <w:lang w:eastAsia="ru-RU"/>
        </w:rPr>
        <w:t xml:space="preserve">Требования к работникам, допускаемым к выполнению работ повышенной опасности. </w:t>
      </w:r>
    </w:p>
    <w:p w:rsidR="00BC5D42" w:rsidRPr="00BC5D42" w:rsidRDefault="00BC5D42" w:rsidP="001B6FA0">
      <w:pPr>
        <w:numPr>
          <w:ilvl w:val="0"/>
          <w:numId w:val="104"/>
        </w:numPr>
        <w:tabs>
          <w:tab w:val="left" w:pos="1134"/>
        </w:tabs>
        <w:spacing w:after="0" w:line="240" w:lineRule="auto"/>
        <w:ind w:left="0" w:firstLine="709"/>
        <w:contextualSpacing/>
        <w:jc w:val="both"/>
        <w:rPr>
          <w:rFonts w:ascii="Times New Roman" w:eastAsia="Calibri" w:hAnsi="Times New Roman" w:cs="Times New Roman"/>
          <w:sz w:val="28"/>
          <w:szCs w:val="28"/>
          <w:lang w:eastAsia="ru-RU"/>
        </w:rPr>
      </w:pPr>
      <w:r w:rsidRPr="00BC5D42">
        <w:rPr>
          <w:rFonts w:ascii="Times New Roman" w:eastAsia="Calibri" w:hAnsi="Times New Roman" w:cs="Times New Roman"/>
          <w:sz w:val="28"/>
          <w:szCs w:val="28"/>
          <w:lang w:eastAsia="ru-RU"/>
        </w:rPr>
        <w:t xml:space="preserve">Организационные мероприятия по обеспечению безопасности. </w:t>
      </w:r>
    </w:p>
    <w:p w:rsidR="00BC5D42" w:rsidRPr="00BC5D42" w:rsidRDefault="00BC5D42" w:rsidP="001B6FA0">
      <w:pPr>
        <w:numPr>
          <w:ilvl w:val="0"/>
          <w:numId w:val="104"/>
        </w:numPr>
        <w:tabs>
          <w:tab w:val="left" w:pos="1134"/>
        </w:tabs>
        <w:spacing w:after="0" w:line="240" w:lineRule="auto"/>
        <w:ind w:left="0" w:firstLine="709"/>
        <w:contextualSpacing/>
        <w:jc w:val="both"/>
        <w:rPr>
          <w:rFonts w:ascii="Times New Roman" w:eastAsia="Calibri" w:hAnsi="Times New Roman" w:cs="Times New Roman"/>
          <w:sz w:val="28"/>
          <w:szCs w:val="28"/>
          <w:lang w:eastAsia="ru-RU"/>
        </w:rPr>
      </w:pPr>
      <w:r w:rsidRPr="00BC5D42">
        <w:rPr>
          <w:rFonts w:ascii="Times New Roman" w:eastAsia="Calibri" w:hAnsi="Times New Roman" w:cs="Times New Roman"/>
          <w:sz w:val="28"/>
          <w:szCs w:val="28"/>
          <w:lang w:eastAsia="ru-RU"/>
        </w:rPr>
        <w:t>Оформление и содержание наряда допуска на выполнение работ с повышенной опасностью. Обеспечение безопасности производства работ.</w:t>
      </w:r>
    </w:p>
    <w:p w:rsidR="00BC5D42" w:rsidRPr="00BC5D42" w:rsidRDefault="00BC5D42" w:rsidP="001B6FA0">
      <w:pPr>
        <w:numPr>
          <w:ilvl w:val="0"/>
          <w:numId w:val="104"/>
        </w:numPr>
        <w:tabs>
          <w:tab w:val="left" w:pos="1134"/>
        </w:tabs>
        <w:spacing w:after="0" w:line="240" w:lineRule="auto"/>
        <w:ind w:left="0" w:firstLine="709"/>
        <w:contextualSpacing/>
        <w:jc w:val="both"/>
        <w:rPr>
          <w:rFonts w:ascii="Times New Roman" w:eastAsia="Calibri" w:hAnsi="Times New Roman" w:cs="Times New Roman"/>
          <w:sz w:val="28"/>
          <w:szCs w:val="28"/>
          <w:lang w:eastAsia="ru-RU"/>
        </w:rPr>
      </w:pPr>
      <w:r w:rsidRPr="00BC5D42">
        <w:rPr>
          <w:rFonts w:ascii="Times New Roman" w:eastAsia="Calibri" w:hAnsi="Times New Roman" w:cs="Times New Roman"/>
          <w:sz w:val="28"/>
          <w:szCs w:val="28"/>
          <w:lang w:eastAsia="ru-RU"/>
        </w:rPr>
        <w:t xml:space="preserve">Основные мероприятия по предупреждению аварийных ситуаций и обеспечению готовности к ним. </w:t>
      </w:r>
    </w:p>
    <w:p w:rsidR="00BC5D42" w:rsidRPr="00BC5D42" w:rsidRDefault="00BC5D42" w:rsidP="001B6FA0">
      <w:pPr>
        <w:numPr>
          <w:ilvl w:val="0"/>
          <w:numId w:val="104"/>
        </w:numPr>
        <w:tabs>
          <w:tab w:val="left" w:pos="1134"/>
        </w:tabs>
        <w:spacing w:after="0" w:line="240" w:lineRule="auto"/>
        <w:ind w:left="0" w:firstLine="709"/>
        <w:contextualSpacing/>
        <w:jc w:val="both"/>
        <w:rPr>
          <w:rFonts w:ascii="Times New Roman" w:eastAsia="Calibri" w:hAnsi="Times New Roman" w:cs="Times New Roman"/>
          <w:sz w:val="28"/>
          <w:szCs w:val="28"/>
          <w:lang w:eastAsia="ru-RU"/>
        </w:rPr>
      </w:pPr>
      <w:r w:rsidRPr="00BC5D42">
        <w:rPr>
          <w:rFonts w:ascii="Times New Roman" w:eastAsia="Calibri" w:hAnsi="Times New Roman" w:cs="Times New Roman"/>
          <w:sz w:val="28"/>
          <w:szCs w:val="28"/>
          <w:lang w:eastAsia="ru-RU"/>
        </w:rPr>
        <w:t xml:space="preserve">Определение возможного характера и масштаба аварийных ситуаций и связанных с ними рисков в сфере охраны труда. </w:t>
      </w:r>
    </w:p>
    <w:p w:rsidR="00BC5D42" w:rsidRPr="00BC5D42" w:rsidRDefault="00BC5D42" w:rsidP="001B6FA0">
      <w:pPr>
        <w:numPr>
          <w:ilvl w:val="0"/>
          <w:numId w:val="104"/>
        </w:numPr>
        <w:tabs>
          <w:tab w:val="left" w:pos="1134"/>
        </w:tabs>
        <w:spacing w:after="0" w:line="240" w:lineRule="auto"/>
        <w:ind w:left="0" w:firstLine="709"/>
        <w:contextualSpacing/>
        <w:jc w:val="both"/>
        <w:rPr>
          <w:rFonts w:ascii="Times New Roman" w:eastAsia="Calibri" w:hAnsi="Times New Roman" w:cs="Times New Roman"/>
          <w:sz w:val="28"/>
          <w:szCs w:val="28"/>
          <w:lang w:eastAsia="ru-RU"/>
        </w:rPr>
      </w:pPr>
      <w:r w:rsidRPr="00BC5D42">
        <w:rPr>
          <w:rFonts w:ascii="Times New Roman" w:eastAsia="Calibri" w:hAnsi="Times New Roman" w:cs="Times New Roman"/>
          <w:sz w:val="28"/>
          <w:szCs w:val="28"/>
          <w:lang w:eastAsia="ru-RU"/>
        </w:rPr>
        <w:t xml:space="preserve">Планирование и координация мероприятий в соответствии с размером и характером деятельности организации, обеспечивающих защиту всех людей в случае аварийной ситуации в рабочей зоне. </w:t>
      </w:r>
    </w:p>
    <w:p w:rsidR="00BC5D42" w:rsidRPr="00BC5D42" w:rsidRDefault="00BC5D42" w:rsidP="001B6FA0">
      <w:pPr>
        <w:numPr>
          <w:ilvl w:val="0"/>
          <w:numId w:val="104"/>
        </w:numPr>
        <w:tabs>
          <w:tab w:val="left" w:pos="1134"/>
        </w:tabs>
        <w:spacing w:after="0" w:line="240" w:lineRule="auto"/>
        <w:ind w:left="0" w:firstLine="709"/>
        <w:contextualSpacing/>
        <w:jc w:val="both"/>
        <w:rPr>
          <w:rFonts w:ascii="Times New Roman" w:eastAsia="Calibri" w:hAnsi="Times New Roman" w:cs="Times New Roman"/>
          <w:sz w:val="28"/>
          <w:szCs w:val="28"/>
          <w:lang w:eastAsia="ru-RU"/>
        </w:rPr>
      </w:pPr>
      <w:r w:rsidRPr="00BC5D42">
        <w:rPr>
          <w:rFonts w:ascii="Times New Roman" w:eastAsia="Calibri" w:hAnsi="Times New Roman" w:cs="Times New Roman"/>
          <w:sz w:val="28"/>
          <w:szCs w:val="28"/>
          <w:lang w:eastAsia="ru-RU"/>
        </w:rPr>
        <w:t xml:space="preserve">Организация взаимодействия с территориальными структурами и службами аварийного реагирования. </w:t>
      </w:r>
    </w:p>
    <w:p w:rsidR="00BC5D42" w:rsidRPr="00BC5D42" w:rsidRDefault="00BC5D42" w:rsidP="001B6FA0">
      <w:pPr>
        <w:numPr>
          <w:ilvl w:val="0"/>
          <w:numId w:val="104"/>
        </w:numPr>
        <w:tabs>
          <w:tab w:val="left" w:pos="1134"/>
        </w:tabs>
        <w:spacing w:after="0" w:line="240" w:lineRule="auto"/>
        <w:ind w:left="0" w:firstLine="709"/>
        <w:contextualSpacing/>
        <w:jc w:val="both"/>
        <w:rPr>
          <w:rFonts w:ascii="Times New Roman" w:eastAsia="Calibri" w:hAnsi="Times New Roman" w:cs="Times New Roman"/>
          <w:sz w:val="28"/>
          <w:szCs w:val="28"/>
          <w:lang w:eastAsia="ru-RU"/>
        </w:rPr>
      </w:pPr>
      <w:r w:rsidRPr="00BC5D42">
        <w:rPr>
          <w:rFonts w:ascii="Times New Roman" w:eastAsia="Calibri" w:hAnsi="Times New Roman" w:cs="Times New Roman"/>
          <w:sz w:val="28"/>
          <w:szCs w:val="28"/>
          <w:lang w:eastAsia="ru-RU"/>
        </w:rPr>
        <w:t xml:space="preserve">Организация оказания первой и медицинской помощи. </w:t>
      </w:r>
    </w:p>
    <w:p w:rsidR="00BC5D42" w:rsidRPr="00BC5D42" w:rsidRDefault="00BC5D42" w:rsidP="001B6FA0">
      <w:pPr>
        <w:numPr>
          <w:ilvl w:val="0"/>
          <w:numId w:val="104"/>
        </w:numPr>
        <w:tabs>
          <w:tab w:val="left" w:pos="1134"/>
        </w:tabs>
        <w:spacing w:after="0" w:line="240" w:lineRule="auto"/>
        <w:ind w:left="0" w:firstLine="709"/>
        <w:contextualSpacing/>
        <w:jc w:val="both"/>
        <w:rPr>
          <w:rFonts w:ascii="Times New Roman" w:eastAsia="Calibri" w:hAnsi="Times New Roman" w:cs="Times New Roman"/>
          <w:sz w:val="28"/>
          <w:szCs w:val="28"/>
          <w:lang w:eastAsia="ru-RU"/>
        </w:rPr>
      </w:pPr>
      <w:r w:rsidRPr="00BC5D42">
        <w:rPr>
          <w:rFonts w:ascii="Times New Roman" w:eastAsia="Calibri" w:hAnsi="Times New Roman" w:cs="Times New Roman"/>
          <w:sz w:val="28"/>
          <w:szCs w:val="28"/>
          <w:lang w:eastAsia="ru-RU"/>
        </w:rPr>
        <w:t>Проведение регулярных тренировок по предупреждению аварийных ситуаций, обеспечению готовности к ним и реагированию.</w:t>
      </w:r>
    </w:p>
    <w:p w:rsidR="00BC5D42" w:rsidRPr="00BC5D42" w:rsidRDefault="00BC5D42" w:rsidP="00BC5D42">
      <w:pPr>
        <w:spacing w:after="0" w:line="240" w:lineRule="auto"/>
        <w:ind w:firstLine="709"/>
        <w:jc w:val="both"/>
        <w:rPr>
          <w:rFonts w:ascii="Times New Roman" w:eastAsia="Calibri" w:hAnsi="Times New Roman" w:cs="Times New Roman"/>
          <w:b/>
          <w:color w:val="000000"/>
          <w:spacing w:val="-3"/>
          <w:sz w:val="28"/>
          <w:szCs w:val="28"/>
          <w:lang w:eastAsia="ru-RU"/>
        </w:rPr>
      </w:pPr>
    </w:p>
    <w:p w:rsidR="00BC5D42" w:rsidRPr="00BC5D42" w:rsidRDefault="00BC5D42" w:rsidP="00BC5D42">
      <w:pPr>
        <w:spacing w:after="0" w:line="240" w:lineRule="auto"/>
        <w:jc w:val="center"/>
        <w:rPr>
          <w:rFonts w:ascii="Times New Roman" w:eastAsia="Calibri" w:hAnsi="Times New Roman" w:cs="Times New Roman"/>
          <w:b/>
          <w:color w:val="000000"/>
          <w:spacing w:val="-3"/>
          <w:sz w:val="28"/>
          <w:szCs w:val="28"/>
          <w:lang w:eastAsia="ru-RU"/>
        </w:rPr>
      </w:pPr>
      <w:r w:rsidRPr="00BC5D42">
        <w:rPr>
          <w:rFonts w:ascii="Times New Roman" w:eastAsia="Calibri" w:hAnsi="Times New Roman" w:cs="Times New Roman"/>
          <w:b/>
          <w:color w:val="000000"/>
          <w:spacing w:val="-3"/>
          <w:sz w:val="28"/>
          <w:szCs w:val="28"/>
          <w:lang w:eastAsia="ru-RU"/>
        </w:rPr>
        <w:t xml:space="preserve">Тема 4. </w:t>
      </w:r>
      <w:r w:rsidRPr="00BC5D42">
        <w:rPr>
          <w:rFonts w:ascii="Times New Roman" w:eastAsia="Calibri" w:hAnsi="Times New Roman" w:cs="Times New Roman"/>
          <w:b/>
          <w:color w:val="000000"/>
          <w:sz w:val="28"/>
          <w:szCs w:val="28"/>
          <w:shd w:val="clear" w:color="auto" w:fill="FFFFFF"/>
          <w:lang w:eastAsia="ru-RU"/>
        </w:rPr>
        <w:t>Меры защиты от воздействия вредных и (или) опасных производственных факторов</w:t>
      </w:r>
    </w:p>
    <w:p w:rsidR="00BC5D42" w:rsidRPr="00BC5D42" w:rsidRDefault="00BC5D42" w:rsidP="001B6FA0">
      <w:pPr>
        <w:numPr>
          <w:ilvl w:val="0"/>
          <w:numId w:val="105"/>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BC5D42">
        <w:rPr>
          <w:rFonts w:ascii="Times New Roman" w:eastAsia="Times New Roman" w:hAnsi="Times New Roman" w:cs="Times New Roman"/>
          <w:sz w:val="28"/>
          <w:szCs w:val="28"/>
          <w:lang w:eastAsia="ru-RU"/>
        </w:rPr>
        <w:t xml:space="preserve">Классификация средств защиты от вредных и (или) опасных производственных факторов. </w:t>
      </w:r>
    </w:p>
    <w:p w:rsidR="00BC5D42" w:rsidRPr="00BC5D42" w:rsidRDefault="00BC5D42" w:rsidP="001B6FA0">
      <w:pPr>
        <w:numPr>
          <w:ilvl w:val="0"/>
          <w:numId w:val="105"/>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proofErr w:type="gramStart"/>
      <w:r w:rsidRPr="00BC5D42">
        <w:rPr>
          <w:rFonts w:ascii="Times New Roman" w:eastAsia="Times New Roman" w:hAnsi="Times New Roman" w:cs="Times New Roman"/>
          <w:sz w:val="28"/>
          <w:szCs w:val="28"/>
          <w:lang w:eastAsia="ru-RU"/>
        </w:rPr>
        <w:t xml:space="preserve">Средства коллективной защиты и (или) опасных от вредных производственных факторов: оградительные устройства, предохранительные устройства, тормозные устройства, устройства автоматического контроля и сигнализации, устройства дистанционного управления, знаки безопасности. </w:t>
      </w:r>
      <w:proofErr w:type="gramEnd"/>
    </w:p>
    <w:p w:rsidR="00BC5D42" w:rsidRPr="00BC5D42" w:rsidRDefault="00BC5D42" w:rsidP="001B6FA0">
      <w:pPr>
        <w:numPr>
          <w:ilvl w:val="0"/>
          <w:numId w:val="105"/>
        </w:numPr>
        <w:tabs>
          <w:tab w:val="left" w:pos="1134"/>
        </w:tabs>
        <w:spacing w:after="0" w:line="240" w:lineRule="auto"/>
        <w:ind w:left="0" w:firstLine="709"/>
        <w:contextualSpacing/>
        <w:jc w:val="both"/>
        <w:rPr>
          <w:rFonts w:ascii="Times New Roman" w:eastAsia="Calibri" w:hAnsi="Times New Roman" w:cs="Times New Roman"/>
          <w:color w:val="000000"/>
          <w:sz w:val="28"/>
          <w:szCs w:val="28"/>
          <w:lang w:eastAsia="ru-RU"/>
        </w:rPr>
      </w:pPr>
      <w:r w:rsidRPr="00BC5D42">
        <w:rPr>
          <w:rFonts w:ascii="Times New Roman" w:eastAsia="Calibri" w:hAnsi="Times New Roman" w:cs="Times New Roman"/>
          <w:color w:val="000000"/>
          <w:sz w:val="28"/>
          <w:szCs w:val="28"/>
          <w:lang w:eastAsia="ru-RU"/>
        </w:rPr>
        <w:t>Роль и место средств индивидуальной защиты в ряду профилактических мероприятий, направленных на предупреждение травматизма и профессиональной заболеваемости работников.</w:t>
      </w:r>
    </w:p>
    <w:p w:rsidR="00BC5D42" w:rsidRPr="00BC5D42" w:rsidRDefault="00BC5D42" w:rsidP="00BC5D42">
      <w:pPr>
        <w:spacing w:after="0" w:line="240" w:lineRule="auto"/>
        <w:ind w:firstLine="709"/>
        <w:jc w:val="both"/>
        <w:rPr>
          <w:rFonts w:ascii="Times New Roman" w:eastAsia="Calibri" w:hAnsi="Times New Roman" w:cs="Times New Roman"/>
          <w:color w:val="000000"/>
          <w:sz w:val="28"/>
          <w:szCs w:val="28"/>
          <w:lang w:eastAsia="ar-SA"/>
        </w:rPr>
      </w:pPr>
    </w:p>
    <w:p w:rsidR="00BC5D42" w:rsidRPr="00BC5D42" w:rsidRDefault="00BC5D42" w:rsidP="00BC5D42">
      <w:pPr>
        <w:spacing w:after="0" w:line="240" w:lineRule="auto"/>
        <w:jc w:val="center"/>
        <w:rPr>
          <w:rFonts w:ascii="Times New Roman" w:eastAsia="Calibri" w:hAnsi="Times New Roman" w:cs="Times New Roman"/>
          <w:b/>
          <w:color w:val="000000"/>
          <w:spacing w:val="-3"/>
          <w:sz w:val="28"/>
          <w:szCs w:val="28"/>
          <w:lang w:eastAsia="ru-RU"/>
        </w:rPr>
      </w:pPr>
      <w:r w:rsidRPr="00BC5D42">
        <w:rPr>
          <w:rFonts w:ascii="Times New Roman" w:eastAsia="Calibri" w:hAnsi="Times New Roman" w:cs="Times New Roman"/>
          <w:b/>
          <w:color w:val="000000"/>
          <w:spacing w:val="-3"/>
          <w:sz w:val="28"/>
          <w:szCs w:val="28"/>
          <w:lang w:eastAsia="ru-RU"/>
        </w:rPr>
        <w:t xml:space="preserve">Тема 5. </w:t>
      </w:r>
      <w:r w:rsidRPr="00BC5D42">
        <w:rPr>
          <w:rFonts w:ascii="Times New Roman" w:eastAsia="Calibri" w:hAnsi="Times New Roman" w:cs="Times New Roman"/>
          <w:b/>
          <w:color w:val="000000"/>
          <w:sz w:val="28"/>
          <w:szCs w:val="28"/>
          <w:shd w:val="clear" w:color="auto" w:fill="FFFFFF"/>
          <w:lang w:eastAsia="ru-RU"/>
        </w:rPr>
        <w:t>Средства индивидуальной защиты от воздействия вредных и (или) опасных производственных факторов</w:t>
      </w:r>
    </w:p>
    <w:p w:rsidR="00BC5D42" w:rsidRPr="00BC5D42" w:rsidRDefault="00BC5D42" w:rsidP="001B6FA0">
      <w:pPr>
        <w:numPr>
          <w:ilvl w:val="0"/>
          <w:numId w:val="106"/>
        </w:numPr>
        <w:tabs>
          <w:tab w:val="left" w:pos="1134"/>
        </w:tabs>
        <w:spacing w:after="0" w:line="240" w:lineRule="auto"/>
        <w:ind w:left="0" w:firstLine="709"/>
        <w:contextualSpacing/>
        <w:jc w:val="both"/>
        <w:rPr>
          <w:rFonts w:ascii="Times New Roman" w:eastAsia="Calibri" w:hAnsi="Times New Roman" w:cs="Times New Roman"/>
          <w:color w:val="000000"/>
          <w:sz w:val="28"/>
          <w:szCs w:val="28"/>
          <w:lang w:eastAsia="ru-RU"/>
        </w:rPr>
      </w:pPr>
      <w:r w:rsidRPr="00BC5D42">
        <w:rPr>
          <w:rFonts w:ascii="Times New Roman" w:eastAsia="Calibri" w:hAnsi="Times New Roman" w:cs="Times New Roman"/>
          <w:color w:val="000000"/>
          <w:sz w:val="28"/>
          <w:szCs w:val="28"/>
          <w:lang w:eastAsia="ru-RU"/>
        </w:rPr>
        <w:t xml:space="preserve">Классификация средств индивидуальной защиты, требования к ним. </w:t>
      </w:r>
    </w:p>
    <w:p w:rsidR="00BC5D42" w:rsidRPr="00BC5D42" w:rsidRDefault="00BC5D42" w:rsidP="001B6FA0">
      <w:pPr>
        <w:numPr>
          <w:ilvl w:val="0"/>
          <w:numId w:val="106"/>
        </w:numPr>
        <w:tabs>
          <w:tab w:val="left" w:pos="1134"/>
        </w:tabs>
        <w:spacing w:after="0" w:line="240" w:lineRule="auto"/>
        <w:ind w:left="0" w:firstLine="709"/>
        <w:contextualSpacing/>
        <w:jc w:val="both"/>
        <w:rPr>
          <w:rFonts w:ascii="Times New Roman" w:eastAsia="Calibri" w:hAnsi="Times New Roman" w:cs="Times New Roman"/>
          <w:color w:val="000000"/>
          <w:sz w:val="28"/>
          <w:szCs w:val="28"/>
          <w:lang w:eastAsia="ru-RU"/>
        </w:rPr>
      </w:pPr>
      <w:r w:rsidRPr="00BC5D42">
        <w:rPr>
          <w:rFonts w:ascii="Times New Roman" w:eastAsia="Calibri" w:hAnsi="Times New Roman" w:cs="Times New Roman"/>
          <w:color w:val="000000"/>
          <w:sz w:val="28"/>
          <w:szCs w:val="28"/>
          <w:lang w:eastAsia="ru-RU"/>
        </w:rPr>
        <w:t xml:space="preserve">Обязанности работодателя по обеспечению работников средствами индивидуальной защиты. </w:t>
      </w:r>
    </w:p>
    <w:p w:rsidR="00BC5D42" w:rsidRPr="00BC5D42" w:rsidRDefault="00BC5D42" w:rsidP="001B6FA0">
      <w:pPr>
        <w:numPr>
          <w:ilvl w:val="0"/>
          <w:numId w:val="106"/>
        </w:numPr>
        <w:tabs>
          <w:tab w:val="left" w:pos="1134"/>
        </w:tabs>
        <w:spacing w:after="0" w:line="240" w:lineRule="auto"/>
        <w:ind w:left="0" w:firstLine="709"/>
        <w:contextualSpacing/>
        <w:jc w:val="both"/>
        <w:rPr>
          <w:rFonts w:ascii="Times New Roman" w:eastAsia="Calibri" w:hAnsi="Times New Roman" w:cs="Times New Roman"/>
          <w:color w:val="000000"/>
          <w:sz w:val="28"/>
          <w:szCs w:val="28"/>
          <w:lang w:eastAsia="ru-RU"/>
        </w:rPr>
      </w:pPr>
      <w:r w:rsidRPr="00BC5D42">
        <w:rPr>
          <w:rFonts w:ascii="Times New Roman" w:eastAsia="Calibri" w:hAnsi="Times New Roman" w:cs="Times New Roman"/>
          <w:color w:val="000000"/>
          <w:sz w:val="28"/>
          <w:szCs w:val="28"/>
          <w:lang w:eastAsia="ru-RU"/>
        </w:rPr>
        <w:lastRenderedPageBreak/>
        <w:t xml:space="preserve">Порядок обеспечения работников специальной одеждой, специальной обувью и другими средствами индивидуальной защиты; организация их хранения, стирки, химической сушки, ремонта и т.п. </w:t>
      </w:r>
    </w:p>
    <w:p w:rsidR="00BC5D42" w:rsidRPr="00BC5D42" w:rsidRDefault="00BC5D42" w:rsidP="001B6FA0">
      <w:pPr>
        <w:numPr>
          <w:ilvl w:val="0"/>
          <w:numId w:val="106"/>
        </w:numPr>
        <w:tabs>
          <w:tab w:val="left" w:pos="1134"/>
        </w:tabs>
        <w:spacing w:after="0" w:line="240" w:lineRule="auto"/>
        <w:ind w:left="0" w:firstLine="709"/>
        <w:contextualSpacing/>
        <w:jc w:val="both"/>
        <w:rPr>
          <w:rFonts w:ascii="Times New Roman" w:eastAsia="Calibri" w:hAnsi="Times New Roman" w:cs="Times New Roman"/>
          <w:color w:val="000000"/>
          <w:sz w:val="28"/>
          <w:szCs w:val="28"/>
          <w:lang w:eastAsia="ru-RU"/>
        </w:rPr>
      </w:pPr>
      <w:r w:rsidRPr="00BC5D42">
        <w:rPr>
          <w:rFonts w:ascii="Times New Roman" w:eastAsia="Calibri" w:hAnsi="Times New Roman" w:cs="Times New Roman"/>
          <w:color w:val="000000"/>
          <w:sz w:val="28"/>
          <w:szCs w:val="28"/>
          <w:lang w:eastAsia="ru-RU"/>
        </w:rPr>
        <w:t xml:space="preserve">Порядок обеспечения дежурными средствами индивидуальной защиты, теплой специальной одеждой и обувью. </w:t>
      </w:r>
    </w:p>
    <w:p w:rsidR="00BC5D42" w:rsidRPr="00BC5D42" w:rsidRDefault="00BC5D42" w:rsidP="001B6FA0">
      <w:pPr>
        <w:numPr>
          <w:ilvl w:val="0"/>
          <w:numId w:val="106"/>
        </w:numPr>
        <w:tabs>
          <w:tab w:val="left" w:pos="1134"/>
        </w:tabs>
        <w:spacing w:after="0" w:line="240" w:lineRule="auto"/>
        <w:ind w:left="0" w:firstLine="709"/>
        <w:contextualSpacing/>
        <w:jc w:val="both"/>
        <w:rPr>
          <w:rFonts w:ascii="Times New Roman" w:eastAsia="Calibri" w:hAnsi="Times New Roman" w:cs="Times New Roman"/>
          <w:color w:val="000000"/>
          <w:sz w:val="28"/>
          <w:szCs w:val="28"/>
          <w:lang w:eastAsia="ru-RU"/>
        </w:rPr>
      </w:pPr>
      <w:r w:rsidRPr="00BC5D42">
        <w:rPr>
          <w:rFonts w:ascii="Times New Roman" w:eastAsia="Calibri" w:hAnsi="Times New Roman" w:cs="Times New Roman"/>
          <w:color w:val="000000"/>
          <w:sz w:val="28"/>
          <w:szCs w:val="28"/>
          <w:lang w:eastAsia="ru-RU"/>
        </w:rPr>
        <w:t xml:space="preserve">Организация учета и </w:t>
      </w:r>
      <w:proofErr w:type="gramStart"/>
      <w:r w:rsidRPr="00BC5D42">
        <w:rPr>
          <w:rFonts w:ascii="Times New Roman" w:eastAsia="Calibri" w:hAnsi="Times New Roman" w:cs="Times New Roman"/>
          <w:color w:val="000000"/>
          <w:sz w:val="28"/>
          <w:szCs w:val="28"/>
          <w:lang w:eastAsia="ru-RU"/>
        </w:rPr>
        <w:t>контроля за</w:t>
      </w:r>
      <w:proofErr w:type="gramEnd"/>
      <w:r w:rsidRPr="00BC5D42">
        <w:rPr>
          <w:rFonts w:ascii="Times New Roman" w:eastAsia="Calibri" w:hAnsi="Times New Roman" w:cs="Times New Roman"/>
          <w:color w:val="000000"/>
          <w:sz w:val="28"/>
          <w:szCs w:val="28"/>
          <w:lang w:eastAsia="ru-RU"/>
        </w:rPr>
        <w:t xml:space="preserve"> выдачей работникам средств индивидуальной защиты.</w:t>
      </w:r>
    </w:p>
    <w:p w:rsidR="00BC5D42" w:rsidRPr="00BC5D42" w:rsidRDefault="00BC5D42" w:rsidP="001B6FA0">
      <w:pPr>
        <w:numPr>
          <w:ilvl w:val="0"/>
          <w:numId w:val="106"/>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Calibri" w:hAnsi="Times New Roman" w:cs="Times New Roman"/>
          <w:color w:val="000000"/>
          <w:sz w:val="28"/>
          <w:szCs w:val="28"/>
          <w:lang w:eastAsia="ru-RU"/>
        </w:rPr>
        <w:t>Обязанности работников по правильному применению средств индивидуальной защиты.</w:t>
      </w:r>
    </w:p>
    <w:p w:rsidR="00BC5D42" w:rsidRPr="00BC5D42" w:rsidRDefault="00BC5D42" w:rsidP="00BC5D42">
      <w:pPr>
        <w:spacing w:after="0" w:line="240" w:lineRule="auto"/>
        <w:ind w:firstLine="709"/>
        <w:jc w:val="both"/>
        <w:rPr>
          <w:rFonts w:ascii="Times New Roman" w:eastAsia="Calibri" w:hAnsi="Times New Roman" w:cs="Times New Roman"/>
          <w:b/>
          <w:bCs/>
          <w:color w:val="000000"/>
          <w:sz w:val="28"/>
          <w:szCs w:val="28"/>
          <w:lang w:eastAsia="ar-SA"/>
        </w:rPr>
      </w:pPr>
    </w:p>
    <w:p w:rsidR="00BC5D42" w:rsidRPr="00BC5D42" w:rsidRDefault="00BC5D42" w:rsidP="00BC5D42">
      <w:pPr>
        <w:spacing w:after="0" w:line="240" w:lineRule="auto"/>
        <w:jc w:val="center"/>
        <w:rPr>
          <w:rFonts w:ascii="Times New Roman" w:eastAsia="Calibri" w:hAnsi="Times New Roman" w:cs="Times New Roman"/>
          <w:b/>
          <w:bCs/>
          <w:color w:val="000000"/>
          <w:sz w:val="28"/>
          <w:szCs w:val="28"/>
          <w:lang w:eastAsia="ar-SA"/>
        </w:rPr>
      </w:pPr>
      <w:r w:rsidRPr="00BC5D42">
        <w:rPr>
          <w:rFonts w:ascii="Times New Roman" w:eastAsia="Calibri" w:hAnsi="Times New Roman" w:cs="Times New Roman"/>
          <w:b/>
          <w:bCs/>
          <w:color w:val="000000"/>
          <w:sz w:val="28"/>
          <w:szCs w:val="28"/>
          <w:lang w:eastAsia="ar-SA"/>
        </w:rPr>
        <w:t xml:space="preserve">Тема 6. </w:t>
      </w:r>
      <w:r w:rsidRPr="00BC5D42">
        <w:rPr>
          <w:rFonts w:ascii="Times New Roman" w:eastAsia="Calibri" w:hAnsi="Times New Roman" w:cs="Times New Roman"/>
          <w:b/>
          <w:color w:val="000000"/>
          <w:sz w:val="28"/>
          <w:szCs w:val="28"/>
          <w:shd w:val="clear" w:color="auto" w:fill="FFFFFF"/>
          <w:lang w:eastAsia="ru-RU"/>
        </w:rPr>
        <w:t>Разработка мероприятий по снижению уровней профессиональных рисков</w:t>
      </w:r>
    </w:p>
    <w:p w:rsidR="00BC5D42" w:rsidRPr="00BC5D42" w:rsidRDefault="00BC5D42" w:rsidP="001B6FA0">
      <w:pPr>
        <w:numPr>
          <w:ilvl w:val="0"/>
          <w:numId w:val="107"/>
        </w:numPr>
        <w:tabs>
          <w:tab w:val="left" w:pos="1134"/>
        </w:tabs>
        <w:spacing w:after="0" w:line="240" w:lineRule="auto"/>
        <w:ind w:left="0" w:firstLine="709"/>
        <w:contextualSpacing/>
        <w:jc w:val="both"/>
        <w:rPr>
          <w:rFonts w:ascii="Times New Roman" w:eastAsia="Calibri" w:hAnsi="Times New Roman" w:cs="Times New Roman"/>
          <w:color w:val="000000"/>
          <w:sz w:val="28"/>
          <w:szCs w:val="28"/>
          <w:lang w:eastAsia="ru-RU"/>
        </w:rPr>
      </w:pPr>
      <w:r w:rsidRPr="00BC5D42">
        <w:rPr>
          <w:rFonts w:ascii="Times New Roman" w:eastAsia="Calibri" w:hAnsi="Times New Roman" w:cs="Times New Roman"/>
          <w:color w:val="000000"/>
          <w:sz w:val="28"/>
          <w:szCs w:val="28"/>
          <w:lang w:eastAsia="ru-RU"/>
        </w:rPr>
        <w:t xml:space="preserve">Основные принципы управления рисками: принцип профилактики неблагоприятных событий и принцип минимизации последствий неблагоприятных событий. </w:t>
      </w:r>
    </w:p>
    <w:p w:rsidR="00BC5D42" w:rsidRPr="00BC5D42" w:rsidRDefault="00BC5D42" w:rsidP="001B6FA0">
      <w:pPr>
        <w:numPr>
          <w:ilvl w:val="0"/>
          <w:numId w:val="107"/>
        </w:numPr>
        <w:tabs>
          <w:tab w:val="left" w:pos="1134"/>
        </w:tabs>
        <w:spacing w:after="0" w:line="240" w:lineRule="auto"/>
        <w:ind w:left="0" w:firstLine="709"/>
        <w:contextualSpacing/>
        <w:jc w:val="both"/>
        <w:rPr>
          <w:rFonts w:ascii="Times New Roman" w:eastAsia="Calibri" w:hAnsi="Times New Roman" w:cs="Times New Roman"/>
          <w:color w:val="000000"/>
          <w:spacing w:val="-3"/>
          <w:sz w:val="28"/>
          <w:szCs w:val="28"/>
          <w:lang w:eastAsia="ru-RU"/>
        </w:rPr>
      </w:pPr>
      <w:r w:rsidRPr="00BC5D42">
        <w:rPr>
          <w:rFonts w:ascii="Times New Roman" w:eastAsia="Calibri" w:hAnsi="Times New Roman" w:cs="Times New Roman"/>
          <w:color w:val="000000"/>
          <w:spacing w:val="-3"/>
          <w:sz w:val="28"/>
          <w:szCs w:val="28"/>
          <w:lang w:eastAsia="ru-RU"/>
        </w:rPr>
        <w:t xml:space="preserve">Разработка мер управления профессиональными рисками. </w:t>
      </w:r>
    </w:p>
    <w:p w:rsidR="00BC5D42" w:rsidRPr="00BC5D42" w:rsidRDefault="00BC5D42" w:rsidP="001B6FA0">
      <w:pPr>
        <w:numPr>
          <w:ilvl w:val="0"/>
          <w:numId w:val="107"/>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Calibri" w:hAnsi="Times New Roman" w:cs="Times New Roman"/>
          <w:color w:val="000000"/>
          <w:spacing w:val="-3"/>
          <w:sz w:val="28"/>
          <w:szCs w:val="28"/>
          <w:lang w:eastAsia="ru-RU"/>
        </w:rPr>
        <w:t>Мероприятия по устранению, минимизации и управлению профессиональными рисками.</w:t>
      </w:r>
      <w:r w:rsidRPr="00BC5D42">
        <w:rPr>
          <w:rFonts w:ascii="Times New Roman" w:eastAsia="Times New Roman" w:hAnsi="Times New Roman" w:cs="Times New Roman"/>
          <w:color w:val="000000"/>
          <w:sz w:val="28"/>
          <w:szCs w:val="28"/>
          <w:lang w:eastAsia="ru-RU"/>
        </w:rPr>
        <w:t xml:space="preserve"> </w:t>
      </w:r>
    </w:p>
    <w:p w:rsidR="00BC5D42" w:rsidRPr="00BC5D42" w:rsidRDefault="00BC5D42" w:rsidP="001B6FA0">
      <w:pPr>
        <w:numPr>
          <w:ilvl w:val="0"/>
          <w:numId w:val="107"/>
        </w:numPr>
        <w:tabs>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Информирование работников о рисках на рабочих местах и принятых мерах по их устранению.</w:t>
      </w:r>
    </w:p>
    <w:p w:rsidR="00BC5D42" w:rsidRPr="00BC5D42" w:rsidRDefault="00BC5D42" w:rsidP="001B6FA0">
      <w:pPr>
        <w:numPr>
          <w:ilvl w:val="0"/>
          <w:numId w:val="107"/>
        </w:numPr>
        <w:tabs>
          <w:tab w:val="left" w:pos="1134"/>
        </w:tabs>
        <w:spacing w:after="0" w:line="240" w:lineRule="auto"/>
        <w:ind w:left="0" w:firstLine="709"/>
        <w:contextualSpacing/>
        <w:jc w:val="both"/>
        <w:rPr>
          <w:rFonts w:ascii="Times New Roman" w:eastAsia="Calibri" w:hAnsi="Times New Roman" w:cs="Times New Roman"/>
          <w:bCs/>
          <w:color w:val="000000"/>
          <w:sz w:val="28"/>
          <w:szCs w:val="28"/>
          <w:lang w:eastAsia="ru-RU"/>
        </w:rPr>
      </w:pPr>
      <w:r w:rsidRPr="00BC5D42">
        <w:rPr>
          <w:rFonts w:ascii="Times New Roman" w:eastAsia="Times New Roman" w:hAnsi="Times New Roman" w:cs="Times New Roman"/>
          <w:color w:val="000000"/>
          <w:sz w:val="28"/>
          <w:szCs w:val="28"/>
          <w:lang w:eastAsia="ru-RU"/>
        </w:rPr>
        <w:t>Гарантии и компенсации за работу во вредных и опасных условиях труда.</w:t>
      </w:r>
    </w:p>
    <w:p w:rsidR="00BC5D42" w:rsidRPr="00BC5D42" w:rsidRDefault="00BC5D42" w:rsidP="00A37A45">
      <w:pPr>
        <w:widowControl w:val="0"/>
        <w:shd w:val="clear" w:color="auto" w:fill="FFFFFF"/>
        <w:autoSpaceDE w:val="0"/>
        <w:autoSpaceDN w:val="0"/>
        <w:adjustRightInd w:val="0"/>
        <w:spacing w:after="0" w:line="240" w:lineRule="auto"/>
        <w:ind w:left="12"/>
        <w:jc w:val="center"/>
        <w:rPr>
          <w:rFonts w:ascii="Times New Roman" w:eastAsia="Times New Roman" w:hAnsi="Times New Roman" w:cs="Times New Roman"/>
          <w:b/>
          <w:bCs/>
          <w:sz w:val="28"/>
          <w:szCs w:val="28"/>
          <w:lang w:eastAsia="ru-RU"/>
        </w:rPr>
      </w:pPr>
    </w:p>
    <w:bookmarkEnd w:id="2"/>
    <w:p w:rsidR="00BC5D42" w:rsidRPr="00BC5D42" w:rsidRDefault="00BC5D42" w:rsidP="00A37A45">
      <w:pPr>
        <w:widowControl w:val="0"/>
        <w:spacing w:after="0" w:line="240" w:lineRule="auto"/>
        <w:ind w:left="12"/>
        <w:jc w:val="center"/>
        <w:rPr>
          <w:rFonts w:ascii="Times New Roman" w:eastAsia="Calibri" w:hAnsi="Times New Roman" w:cs="Times New Roman"/>
          <w:b/>
          <w:bCs/>
          <w:sz w:val="28"/>
          <w:szCs w:val="28"/>
          <w:lang w:eastAsia="ru-RU"/>
        </w:rPr>
      </w:pPr>
      <w:r w:rsidRPr="00BC5D42">
        <w:rPr>
          <w:rFonts w:ascii="Times New Roman" w:eastAsia="Calibri" w:hAnsi="Times New Roman" w:cs="Times New Roman"/>
          <w:b/>
          <w:bCs/>
          <w:sz w:val="28"/>
          <w:szCs w:val="28"/>
          <w:lang w:eastAsia="ru-RU"/>
        </w:rPr>
        <w:t>6. Перечень основной и дополнительной учебной литературы</w:t>
      </w:r>
    </w:p>
    <w:p w:rsidR="00BC5D42" w:rsidRPr="00BC5D42" w:rsidRDefault="00BC5D42" w:rsidP="00A37A45">
      <w:pPr>
        <w:widowControl w:val="0"/>
        <w:tabs>
          <w:tab w:val="left" w:pos="1590"/>
        </w:tabs>
        <w:autoSpaceDE w:val="0"/>
        <w:autoSpaceDN w:val="0"/>
        <w:adjustRightInd w:val="0"/>
        <w:spacing w:after="0" w:line="240" w:lineRule="auto"/>
        <w:ind w:left="12"/>
        <w:jc w:val="center"/>
        <w:rPr>
          <w:rFonts w:ascii="Times New Roman" w:eastAsia="Calibri" w:hAnsi="Times New Roman" w:cs="Times New Roman"/>
          <w:b/>
          <w:sz w:val="28"/>
          <w:szCs w:val="28"/>
          <w:lang w:eastAsia="ru-RU"/>
        </w:rPr>
      </w:pPr>
    </w:p>
    <w:p w:rsidR="00BC5D42" w:rsidRPr="00A37A45" w:rsidRDefault="00A37A45" w:rsidP="00A37A45">
      <w:pPr>
        <w:spacing w:after="0" w:line="240" w:lineRule="auto"/>
        <w:jc w:val="center"/>
        <w:rPr>
          <w:rFonts w:ascii="Times New Roman" w:eastAsia="Times New Roman" w:hAnsi="Times New Roman" w:cs="Times New Roman"/>
          <w:b/>
          <w:bCs/>
          <w:sz w:val="28"/>
          <w:szCs w:val="28"/>
          <w:lang w:eastAsia="ru-RU"/>
        </w:rPr>
      </w:pPr>
      <w:bookmarkStart w:id="3" w:name="_Hlk157968507"/>
      <w:r>
        <w:rPr>
          <w:rFonts w:ascii="Times New Roman" w:eastAsia="Times New Roman" w:hAnsi="Times New Roman" w:cs="Times New Roman"/>
          <w:b/>
          <w:bCs/>
          <w:sz w:val="28"/>
          <w:szCs w:val="28"/>
          <w:lang w:eastAsia="ru-RU"/>
        </w:rPr>
        <w:t xml:space="preserve">6.1. </w:t>
      </w:r>
      <w:r w:rsidR="00BC5D42" w:rsidRPr="00A37A45">
        <w:rPr>
          <w:rFonts w:ascii="Times New Roman" w:eastAsia="Times New Roman" w:hAnsi="Times New Roman" w:cs="Times New Roman"/>
          <w:b/>
          <w:bCs/>
          <w:sz w:val="28"/>
          <w:szCs w:val="28"/>
          <w:lang w:eastAsia="ru-RU"/>
        </w:rPr>
        <w:t>Основная литература</w:t>
      </w:r>
    </w:p>
    <w:p w:rsidR="00BC5D42" w:rsidRDefault="00A37A45" w:rsidP="00A37A45">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napToGrid w:val="0"/>
          <w:color w:val="000000"/>
          <w:sz w:val="28"/>
          <w:szCs w:val="28"/>
          <w:lang w:eastAsia="ru-RU"/>
        </w:rPr>
      </w:pPr>
      <w:r>
        <w:rPr>
          <w:rFonts w:ascii="Times New Roman" w:eastAsia="Times New Roman" w:hAnsi="Times New Roman" w:cs="Times New Roman"/>
          <w:sz w:val="28"/>
          <w:szCs w:val="28"/>
          <w:lang w:eastAsia="ru-RU"/>
        </w:rPr>
        <w:t xml:space="preserve">1. </w:t>
      </w:r>
      <w:proofErr w:type="spellStart"/>
      <w:r w:rsidR="00BC5D42" w:rsidRPr="005C358D">
        <w:rPr>
          <w:rFonts w:ascii="Times New Roman" w:eastAsia="Times New Roman" w:hAnsi="Times New Roman" w:cs="Times New Roman"/>
          <w:sz w:val="28"/>
          <w:szCs w:val="28"/>
          <w:lang w:eastAsia="ru-RU"/>
        </w:rPr>
        <w:t>Графкина</w:t>
      </w:r>
      <w:proofErr w:type="spellEnd"/>
      <w:r w:rsidR="00BC5D42" w:rsidRPr="005C358D">
        <w:rPr>
          <w:rFonts w:ascii="Times New Roman" w:eastAsia="Times New Roman" w:hAnsi="Times New Roman" w:cs="Times New Roman"/>
          <w:sz w:val="28"/>
          <w:szCs w:val="28"/>
          <w:lang w:eastAsia="ru-RU"/>
        </w:rPr>
        <w:t xml:space="preserve"> М.В. Охрана труда: учебное пособие / М. В. </w:t>
      </w:r>
      <w:proofErr w:type="spellStart"/>
      <w:r w:rsidR="00BC5D42" w:rsidRPr="005C358D">
        <w:rPr>
          <w:rFonts w:ascii="Times New Roman" w:eastAsia="Times New Roman" w:hAnsi="Times New Roman" w:cs="Times New Roman"/>
          <w:sz w:val="28"/>
          <w:szCs w:val="28"/>
          <w:lang w:eastAsia="ru-RU"/>
        </w:rPr>
        <w:t>Графкина</w:t>
      </w:r>
      <w:proofErr w:type="spellEnd"/>
      <w:r w:rsidR="00BC5D42" w:rsidRPr="005C358D">
        <w:rPr>
          <w:rFonts w:ascii="Times New Roman" w:eastAsia="Times New Roman" w:hAnsi="Times New Roman" w:cs="Times New Roman"/>
          <w:sz w:val="28"/>
          <w:szCs w:val="28"/>
          <w:lang w:eastAsia="ru-RU"/>
        </w:rPr>
        <w:t xml:space="preserve">. – 2-е изд., </w:t>
      </w:r>
      <w:proofErr w:type="spellStart"/>
      <w:r w:rsidR="00BC5D42" w:rsidRPr="005C358D">
        <w:rPr>
          <w:rFonts w:ascii="Times New Roman" w:eastAsia="Times New Roman" w:hAnsi="Times New Roman" w:cs="Times New Roman"/>
          <w:sz w:val="28"/>
          <w:szCs w:val="28"/>
          <w:lang w:eastAsia="ru-RU"/>
        </w:rPr>
        <w:t>перераб</w:t>
      </w:r>
      <w:proofErr w:type="spellEnd"/>
      <w:r w:rsidR="00BC5D42" w:rsidRPr="005C358D">
        <w:rPr>
          <w:rFonts w:ascii="Times New Roman" w:eastAsia="Times New Roman" w:hAnsi="Times New Roman" w:cs="Times New Roman"/>
          <w:sz w:val="28"/>
          <w:szCs w:val="28"/>
          <w:lang w:eastAsia="ru-RU"/>
        </w:rPr>
        <w:t>. и доп. – М.: ФОРУМ: ИНФРА-М, 2019. – 298 с.</w:t>
      </w:r>
      <w:r w:rsidR="00BC5D42" w:rsidRPr="005C358D">
        <w:rPr>
          <w:rFonts w:ascii="Times New Roman" w:eastAsia="Times New Roman" w:hAnsi="Times New Roman" w:cs="Times New Roman"/>
          <w:snapToGrid w:val="0"/>
          <w:color w:val="000000"/>
          <w:sz w:val="28"/>
          <w:szCs w:val="28"/>
          <w:lang w:eastAsia="ru-RU"/>
        </w:rPr>
        <w:t xml:space="preserve"> – Электронное издание. – ЭБС «</w:t>
      </w:r>
      <w:proofErr w:type="spellStart"/>
      <w:r w:rsidR="00BC5D42" w:rsidRPr="005C358D">
        <w:rPr>
          <w:rFonts w:ascii="Times New Roman" w:eastAsia="Times New Roman" w:hAnsi="Times New Roman" w:cs="Times New Roman"/>
          <w:snapToGrid w:val="0"/>
          <w:color w:val="000000"/>
          <w:sz w:val="28"/>
          <w:szCs w:val="28"/>
          <w:lang w:eastAsia="ru-RU"/>
        </w:rPr>
        <w:t>Айбукс</w:t>
      </w:r>
      <w:proofErr w:type="gramStart"/>
      <w:r w:rsidR="00BC5D42" w:rsidRPr="005C358D">
        <w:rPr>
          <w:rFonts w:ascii="Times New Roman" w:eastAsia="Times New Roman" w:hAnsi="Times New Roman" w:cs="Times New Roman"/>
          <w:snapToGrid w:val="0"/>
          <w:color w:val="000000"/>
          <w:sz w:val="28"/>
          <w:szCs w:val="28"/>
          <w:lang w:eastAsia="ru-RU"/>
        </w:rPr>
        <w:t>.р</w:t>
      </w:r>
      <w:proofErr w:type="gramEnd"/>
      <w:r w:rsidR="00BC5D42" w:rsidRPr="005C358D">
        <w:rPr>
          <w:rFonts w:ascii="Times New Roman" w:eastAsia="Times New Roman" w:hAnsi="Times New Roman" w:cs="Times New Roman"/>
          <w:snapToGrid w:val="0"/>
          <w:color w:val="000000"/>
          <w:sz w:val="28"/>
          <w:szCs w:val="28"/>
          <w:lang w:eastAsia="ru-RU"/>
        </w:rPr>
        <w:t>у</w:t>
      </w:r>
      <w:proofErr w:type="spellEnd"/>
      <w:r w:rsidR="00BC5D42" w:rsidRPr="005C358D">
        <w:rPr>
          <w:rFonts w:ascii="Times New Roman" w:eastAsia="Times New Roman" w:hAnsi="Times New Roman" w:cs="Times New Roman"/>
          <w:snapToGrid w:val="0"/>
          <w:color w:val="000000"/>
          <w:sz w:val="28"/>
          <w:szCs w:val="28"/>
          <w:lang w:eastAsia="ru-RU"/>
        </w:rPr>
        <w:t>».</w:t>
      </w:r>
    </w:p>
    <w:p w:rsidR="00A37A45" w:rsidRPr="005C358D" w:rsidRDefault="00A37A45" w:rsidP="00A37A45">
      <w:pPr>
        <w:widowControl w:val="0"/>
        <w:autoSpaceDE w:val="0"/>
        <w:autoSpaceDN w:val="0"/>
        <w:adjustRightInd w:val="0"/>
        <w:spacing w:after="0" w:line="240" w:lineRule="auto"/>
        <w:contextualSpacing/>
        <w:jc w:val="center"/>
        <w:rPr>
          <w:rFonts w:ascii="Times New Roman" w:eastAsia="Times New Roman" w:hAnsi="Times New Roman" w:cs="Times New Roman"/>
          <w:sz w:val="28"/>
          <w:szCs w:val="28"/>
          <w:highlight w:val="yellow"/>
          <w:lang w:eastAsia="ru-RU"/>
        </w:rPr>
      </w:pPr>
    </w:p>
    <w:p w:rsidR="00BC5D42" w:rsidRPr="00BC5D42" w:rsidRDefault="00BC5D42" w:rsidP="00BC5D42">
      <w:pPr>
        <w:spacing w:after="0" w:line="240" w:lineRule="auto"/>
        <w:jc w:val="center"/>
        <w:rPr>
          <w:rFonts w:ascii="Times New Roman" w:eastAsia="Times New Roman" w:hAnsi="Times New Roman" w:cs="Times New Roman"/>
          <w:b/>
          <w:sz w:val="28"/>
          <w:szCs w:val="28"/>
          <w:lang w:eastAsia="ru-RU"/>
        </w:rPr>
      </w:pPr>
      <w:r w:rsidRPr="00BC5D42">
        <w:rPr>
          <w:rFonts w:ascii="Times New Roman" w:eastAsia="Times New Roman" w:hAnsi="Times New Roman" w:cs="Times New Roman"/>
          <w:b/>
          <w:sz w:val="28"/>
          <w:szCs w:val="28"/>
          <w:lang w:eastAsia="ru-RU"/>
        </w:rPr>
        <w:t>6.2. Дополнительная литература</w:t>
      </w:r>
    </w:p>
    <w:p w:rsidR="00BC5D42" w:rsidRPr="00BC5D42" w:rsidRDefault="00BC5D42" w:rsidP="001B6FA0">
      <w:pPr>
        <w:widowControl w:val="0"/>
        <w:numPr>
          <w:ilvl w:val="0"/>
          <w:numId w:val="145"/>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napToGrid w:val="0"/>
          <w:color w:val="000000"/>
          <w:sz w:val="28"/>
          <w:szCs w:val="28"/>
          <w:lang w:eastAsia="ru-RU"/>
        </w:rPr>
      </w:pPr>
      <w:r w:rsidRPr="00BC5D42">
        <w:rPr>
          <w:rFonts w:ascii="Times New Roman" w:eastAsia="Times New Roman" w:hAnsi="Times New Roman" w:cs="Times New Roman"/>
          <w:bCs/>
          <w:sz w:val="28"/>
          <w:szCs w:val="28"/>
          <w:lang w:eastAsia="ru-RU"/>
        </w:rPr>
        <w:t>Охрана труда: учебное</w:t>
      </w:r>
      <w:r w:rsidRPr="00BC5D42">
        <w:rPr>
          <w:rFonts w:ascii="Times New Roman" w:eastAsia="Times New Roman" w:hAnsi="Times New Roman" w:cs="Times New Roman"/>
          <w:sz w:val="28"/>
          <w:szCs w:val="28"/>
          <w:lang w:eastAsia="ru-RU"/>
        </w:rPr>
        <w:t xml:space="preserve"> пособие [Электронный ресурс] / М. Б. Баранова  [и др.]. – Электрон</w:t>
      </w:r>
      <w:proofErr w:type="gramStart"/>
      <w:r w:rsidRPr="00BC5D42">
        <w:rPr>
          <w:rFonts w:ascii="Times New Roman" w:eastAsia="Times New Roman" w:hAnsi="Times New Roman" w:cs="Times New Roman"/>
          <w:sz w:val="28"/>
          <w:szCs w:val="28"/>
          <w:lang w:eastAsia="ru-RU"/>
        </w:rPr>
        <w:t>.</w:t>
      </w:r>
      <w:proofErr w:type="gramEnd"/>
      <w:r w:rsidRPr="00BC5D42">
        <w:rPr>
          <w:rFonts w:ascii="Times New Roman" w:eastAsia="Times New Roman" w:hAnsi="Times New Roman" w:cs="Times New Roman"/>
          <w:sz w:val="28"/>
          <w:szCs w:val="28"/>
          <w:lang w:eastAsia="ru-RU"/>
        </w:rPr>
        <w:t xml:space="preserve"> </w:t>
      </w:r>
      <w:proofErr w:type="gramStart"/>
      <w:r w:rsidRPr="00BC5D42">
        <w:rPr>
          <w:rFonts w:ascii="Times New Roman" w:eastAsia="Times New Roman" w:hAnsi="Times New Roman" w:cs="Times New Roman"/>
          <w:sz w:val="28"/>
          <w:szCs w:val="28"/>
          <w:lang w:eastAsia="ru-RU"/>
        </w:rPr>
        <w:t>т</w:t>
      </w:r>
      <w:proofErr w:type="gramEnd"/>
      <w:r w:rsidRPr="00BC5D42">
        <w:rPr>
          <w:rFonts w:ascii="Times New Roman" w:eastAsia="Times New Roman" w:hAnsi="Times New Roman" w:cs="Times New Roman"/>
          <w:sz w:val="28"/>
          <w:szCs w:val="28"/>
          <w:lang w:eastAsia="ru-RU"/>
        </w:rPr>
        <w:t xml:space="preserve">екстовые дан. 4,54 </w:t>
      </w:r>
      <w:proofErr w:type="spellStart"/>
      <w:r w:rsidRPr="00BC5D42">
        <w:rPr>
          <w:rFonts w:ascii="Times New Roman" w:eastAsia="Times New Roman" w:hAnsi="Times New Roman" w:cs="Times New Roman"/>
          <w:sz w:val="28"/>
          <w:szCs w:val="28"/>
          <w:lang w:eastAsia="ru-RU"/>
        </w:rPr>
        <w:t>мб</w:t>
      </w:r>
      <w:proofErr w:type="spellEnd"/>
      <w:r w:rsidRPr="00BC5D42">
        <w:rPr>
          <w:rFonts w:ascii="Times New Roman" w:eastAsia="Times New Roman" w:hAnsi="Times New Roman" w:cs="Times New Roman"/>
          <w:sz w:val="28"/>
          <w:szCs w:val="28"/>
          <w:lang w:eastAsia="ru-RU"/>
        </w:rPr>
        <w:t>. – 2015. – 273 с.</w:t>
      </w:r>
    </w:p>
    <w:p w:rsidR="00BC5D42" w:rsidRPr="00BC5D42" w:rsidRDefault="00BC5D42" w:rsidP="001B6FA0">
      <w:pPr>
        <w:widowControl w:val="0"/>
        <w:numPr>
          <w:ilvl w:val="0"/>
          <w:numId w:val="145"/>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napToGrid w:val="0"/>
          <w:color w:val="000000"/>
          <w:sz w:val="28"/>
          <w:szCs w:val="28"/>
          <w:lang w:eastAsia="ru-RU"/>
        </w:rPr>
      </w:pPr>
      <w:proofErr w:type="spellStart"/>
      <w:r w:rsidRPr="00BC5D42">
        <w:rPr>
          <w:rFonts w:ascii="Times New Roman" w:eastAsia="Times New Roman" w:hAnsi="Times New Roman" w:cs="Times New Roman"/>
          <w:snapToGrid w:val="0"/>
          <w:color w:val="000000"/>
          <w:sz w:val="28"/>
          <w:szCs w:val="28"/>
          <w:lang w:eastAsia="ru-RU"/>
        </w:rPr>
        <w:t>Веселин</w:t>
      </w:r>
      <w:proofErr w:type="spellEnd"/>
      <w:r w:rsidRPr="00BC5D42">
        <w:rPr>
          <w:rFonts w:ascii="Times New Roman" w:eastAsia="Times New Roman" w:hAnsi="Times New Roman" w:cs="Times New Roman"/>
          <w:snapToGrid w:val="0"/>
          <w:color w:val="000000"/>
          <w:sz w:val="28"/>
          <w:szCs w:val="28"/>
          <w:lang w:eastAsia="ru-RU"/>
        </w:rPr>
        <w:t xml:space="preserve"> В.В. </w:t>
      </w:r>
      <w:r w:rsidRPr="00BC5D42">
        <w:rPr>
          <w:rFonts w:ascii="Times New Roman" w:eastAsia="Times New Roman" w:hAnsi="Times New Roman" w:cs="Times New Roman"/>
          <w:sz w:val="28"/>
          <w:szCs w:val="28"/>
          <w:lang w:eastAsia="ru-RU"/>
        </w:rPr>
        <w:t xml:space="preserve">Фондовая лекция по изучению дисциплины «Организация службы и подготовки» на тему: «Организация работы по охране труда в подразделениях пожарной охраны» [Электронный ресурс] / В. В. </w:t>
      </w:r>
      <w:proofErr w:type="spellStart"/>
      <w:r w:rsidRPr="00BC5D42">
        <w:rPr>
          <w:rFonts w:ascii="Times New Roman" w:eastAsia="Times New Roman" w:hAnsi="Times New Roman" w:cs="Times New Roman"/>
          <w:sz w:val="28"/>
          <w:szCs w:val="28"/>
          <w:lang w:eastAsia="ru-RU"/>
        </w:rPr>
        <w:t>Веселин</w:t>
      </w:r>
      <w:proofErr w:type="spellEnd"/>
      <w:r w:rsidRPr="00BC5D42">
        <w:rPr>
          <w:rFonts w:ascii="Times New Roman" w:eastAsia="Times New Roman" w:hAnsi="Times New Roman" w:cs="Times New Roman"/>
          <w:sz w:val="28"/>
          <w:szCs w:val="28"/>
          <w:lang w:eastAsia="ru-RU"/>
        </w:rPr>
        <w:t>. – Электрон</w:t>
      </w:r>
      <w:proofErr w:type="gramStart"/>
      <w:r w:rsidRPr="00BC5D42">
        <w:rPr>
          <w:rFonts w:ascii="Times New Roman" w:eastAsia="Times New Roman" w:hAnsi="Times New Roman" w:cs="Times New Roman"/>
          <w:sz w:val="28"/>
          <w:szCs w:val="28"/>
          <w:lang w:eastAsia="ru-RU"/>
        </w:rPr>
        <w:t>.</w:t>
      </w:r>
      <w:proofErr w:type="gramEnd"/>
      <w:r w:rsidRPr="00BC5D42">
        <w:rPr>
          <w:rFonts w:ascii="Times New Roman" w:eastAsia="Times New Roman" w:hAnsi="Times New Roman" w:cs="Times New Roman"/>
          <w:sz w:val="28"/>
          <w:szCs w:val="28"/>
          <w:lang w:eastAsia="ru-RU"/>
        </w:rPr>
        <w:t xml:space="preserve"> </w:t>
      </w:r>
      <w:proofErr w:type="gramStart"/>
      <w:r w:rsidRPr="00BC5D42">
        <w:rPr>
          <w:rFonts w:ascii="Times New Roman" w:eastAsia="Times New Roman" w:hAnsi="Times New Roman" w:cs="Times New Roman"/>
          <w:sz w:val="28"/>
          <w:szCs w:val="28"/>
          <w:lang w:eastAsia="ru-RU"/>
        </w:rPr>
        <w:t>т</w:t>
      </w:r>
      <w:proofErr w:type="gramEnd"/>
      <w:r w:rsidRPr="00BC5D42">
        <w:rPr>
          <w:rFonts w:ascii="Times New Roman" w:eastAsia="Times New Roman" w:hAnsi="Times New Roman" w:cs="Times New Roman"/>
          <w:sz w:val="28"/>
          <w:szCs w:val="28"/>
          <w:lang w:eastAsia="ru-RU"/>
        </w:rPr>
        <w:t>екстовые дан. 734 кб. – Воронеж: ВИ ГПС МЧС России, 2017. – 45 с.</w:t>
      </w:r>
    </w:p>
    <w:p w:rsidR="00BC5D42" w:rsidRPr="00BC5D42" w:rsidRDefault="00BC5D42" w:rsidP="00A37A45">
      <w:pPr>
        <w:widowControl w:val="0"/>
        <w:shd w:val="clear" w:color="auto" w:fill="FFFFFF"/>
        <w:autoSpaceDE w:val="0"/>
        <w:autoSpaceDN w:val="0"/>
        <w:adjustRightInd w:val="0"/>
        <w:spacing w:after="0" w:line="240" w:lineRule="auto"/>
        <w:ind w:left="284"/>
        <w:contextualSpacing/>
        <w:jc w:val="both"/>
        <w:rPr>
          <w:rFonts w:ascii="Times New Roman" w:eastAsia="Times New Roman" w:hAnsi="Times New Roman" w:cs="Times New Roman"/>
          <w:snapToGrid w:val="0"/>
          <w:color w:val="000000"/>
          <w:sz w:val="28"/>
          <w:szCs w:val="28"/>
          <w:lang w:eastAsia="ru-RU"/>
        </w:rPr>
      </w:pPr>
    </w:p>
    <w:p w:rsidR="00BC5D42" w:rsidRPr="00BC5D42" w:rsidRDefault="00BC5D42" w:rsidP="00BC5D42">
      <w:pPr>
        <w:widowControl w:val="0"/>
        <w:spacing w:after="0" w:line="240" w:lineRule="auto"/>
        <w:jc w:val="center"/>
        <w:rPr>
          <w:rFonts w:ascii="Times New Roman" w:eastAsia="Times New Roman" w:hAnsi="Times New Roman" w:cs="Times New Roman"/>
          <w:color w:val="000000"/>
          <w:sz w:val="28"/>
          <w:szCs w:val="28"/>
        </w:rPr>
      </w:pPr>
      <w:r w:rsidRPr="00BC5D42">
        <w:rPr>
          <w:rFonts w:ascii="Times New Roman" w:eastAsia="Times New Roman" w:hAnsi="Times New Roman" w:cs="Times New Roman"/>
          <w:b/>
          <w:sz w:val="28"/>
          <w:szCs w:val="28"/>
          <w:lang w:eastAsia="ru-RU"/>
        </w:rPr>
        <w:t>6.3. Нормативные правовые акты и нормативные документы</w:t>
      </w:r>
    </w:p>
    <w:p w:rsidR="00BC5D42" w:rsidRPr="00BC5D42" w:rsidRDefault="00BC5D42" w:rsidP="001B6FA0">
      <w:pPr>
        <w:numPr>
          <w:ilvl w:val="0"/>
          <w:numId w:val="145"/>
        </w:numPr>
        <w:tabs>
          <w:tab w:val="left" w:pos="851"/>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rPr>
        <w:t xml:space="preserve">Федеральный закон от 29.12.2012 № 273-ФЗ «Об образовании в Российской Федерации». </w:t>
      </w:r>
      <w:r w:rsidRPr="00BC5D42">
        <w:rPr>
          <w:rFonts w:ascii="Times New Roman" w:eastAsia="Times New Roman" w:hAnsi="Times New Roman" w:cs="Times New Roman"/>
          <w:color w:val="000000"/>
          <w:sz w:val="28"/>
          <w:szCs w:val="28"/>
          <w:lang w:eastAsia="ru-RU"/>
        </w:rPr>
        <w:t xml:space="preserve">- Режим доступа: </w:t>
      </w:r>
      <w:hyperlink r:id="rId24" w:history="1">
        <w:r w:rsidRPr="00BC5D42">
          <w:rPr>
            <w:rFonts w:ascii="Times New Roman" w:eastAsia="Times New Roman" w:hAnsi="Times New Roman" w:cs="Times New Roman"/>
            <w:color w:val="000000"/>
            <w:sz w:val="28"/>
            <w:lang w:eastAsia="ru-RU"/>
          </w:rPr>
          <w:t>https://www.consultant.ru/document/cons_doc_LAW_140174/</w:t>
        </w:r>
      </w:hyperlink>
    </w:p>
    <w:p w:rsidR="00BC5D42" w:rsidRPr="00BC5D42" w:rsidRDefault="00BC5D42" w:rsidP="001B6FA0">
      <w:pPr>
        <w:numPr>
          <w:ilvl w:val="0"/>
          <w:numId w:val="145"/>
        </w:numPr>
        <w:tabs>
          <w:tab w:val="left" w:pos="851"/>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Трудовой кодекс РФ. Федеральный закон от 30.12.2001 № 197-ФЗ. - Режим доступа: </w:t>
      </w:r>
      <w:hyperlink r:id="rId25" w:history="1">
        <w:r w:rsidRPr="00BC5D42">
          <w:rPr>
            <w:rFonts w:ascii="Times New Roman" w:eastAsia="Times New Roman" w:hAnsi="Times New Roman" w:cs="Times New Roman"/>
            <w:color w:val="000000"/>
            <w:sz w:val="28"/>
            <w:lang w:eastAsia="ru-RU"/>
          </w:rPr>
          <w:t>http://www.consultant.ru/document/cons_doc_LAW_34683/</w:t>
        </w:r>
      </w:hyperlink>
    </w:p>
    <w:p w:rsidR="00BC5D42" w:rsidRPr="00BC5D42" w:rsidRDefault="00BC5D42" w:rsidP="001B6FA0">
      <w:pPr>
        <w:numPr>
          <w:ilvl w:val="0"/>
          <w:numId w:val="145"/>
        </w:numPr>
        <w:tabs>
          <w:tab w:val="left" w:pos="851"/>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lastRenderedPageBreak/>
        <w:t xml:space="preserve">Уголовный кодекс РФ. Федеральный закон от 13.06.1996 № 63-ФЗ. - Режим доступа: </w:t>
      </w:r>
      <w:hyperlink r:id="rId26" w:history="1">
        <w:r w:rsidRPr="00BC5D42">
          <w:rPr>
            <w:rFonts w:ascii="Times New Roman" w:eastAsia="Times New Roman" w:hAnsi="Times New Roman" w:cs="Times New Roman"/>
            <w:color w:val="000000"/>
            <w:sz w:val="28"/>
            <w:lang w:eastAsia="ru-RU"/>
          </w:rPr>
          <w:t>http://www.consultant.ru/document/cons_doc_LAW_10699/</w:t>
        </w:r>
      </w:hyperlink>
    </w:p>
    <w:p w:rsidR="00BC5D42" w:rsidRPr="00BC5D42" w:rsidRDefault="00BC5D42" w:rsidP="001B6FA0">
      <w:pPr>
        <w:numPr>
          <w:ilvl w:val="0"/>
          <w:numId w:val="145"/>
        </w:numPr>
        <w:tabs>
          <w:tab w:val="left" w:pos="851"/>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Кодекс РФ об административных правонарушениях. Федеральный закон от 30.12.2001 № 195-ФЗ. - Режим доступа: </w:t>
      </w:r>
      <w:hyperlink r:id="rId27" w:history="1">
        <w:r w:rsidRPr="00BC5D42">
          <w:rPr>
            <w:rFonts w:ascii="Times New Roman" w:eastAsia="Times New Roman" w:hAnsi="Times New Roman" w:cs="Times New Roman"/>
            <w:color w:val="000000"/>
            <w:sz w:val="28"/>
            <w:lang w:eastAsia="ru-RU"/>
          </w:rPr>
          <w:t>http://www.consultant.ru/document/cons_doc_LAW_34661/</w:t>
        </w:r>
      </w:hyperlink>
    </w:p>
    <w:p w:rsidR="00BC5D42" w:rsidRPr="00BC5D42" w:rsidRDefault="00BC5D42" w:rsidP="001B6FA0">
      <w:pPr>
        <w:numPr>
          <w:ilvl w:val="0"/>
          <w:numId w:val="145"/>
        </w:numPr>
        <w:tabs>
          <w:tab w:val="left" w:pos="851"/>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Федеральный закон от 21.12.1994 № 69-ФЗ «О пожарной безопасности». - Режим доступа: </w:t>
      </w:r>
      <w:hyperlink r:id="rId28" w:history="1">
        <w:r w:rsidRPr="00BC5D42">
          <w:rPr>
            <w:rFonts w:ascii="Times New Roman" w:eastAsia="Times New Roman" w:hAnsi="Times New Roman" w:cs="Times New Roman"/>
            <w:color w:val="000000"/>
            <w:sz w:val="28"/>
            <w:lang w:eastAsia="ru-RU"/>
          </w:rPr>
          <w:t>http://www.consultant.ru/document/cons_doc_LAW_5438/</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lang w:eastAsia="ru-RU"/>
        </w:rPr>
        <w:t xml:space="preserve">Федеральный закон от 22.07.2008 № 123-ФЗ «Технический регламент о требованиях пожарной безопасности». - Режим доступа: </w:t>
      </w:r>
      <w:hyperlink r:id="rId29" w:history="1">
        <w:r w:rsidRPr="00BC5D42">
          <w:rPr>
            <w:rFonts w:ascii="Times New Roman" w:eastAsia="Times New Roman" w:hAnsi="Times New Roman" w:cs="Times New Roman"/>
            <w:color w:val="000000"/>
            <w:sz w:val="28"/>
            <w:lang w:eastAsia="ru-RU"/>
          </w:rPr>
          <w:t>http://www.consultant.ru/document/cons_doc_LAW_78699/</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lang w:eastAsia="ru-RU"/>
        </w:rPr>
        <w:t xml:space="preserve">Федеральный закон от 30.12.2009 № 84-ФЗ «Технический регламент о безопасности зданий и сооружений». – Режим доступа: </w:t>
      </w:r>
      <w:hyperlink r:id="rId30" w:history="1">
        <w:r w:rsidRPr="00BC5D42">
          <w:rPr>
            <w:rFonts w:ascii="Times New Roman" w:eastAsia="Times New Roman" w:hAnsi="Times New Roman" w:cs="Times New Roman"/>
            <w:color w:val="000000"/>
            <w:sz w:val="28"/>
            <w:lang w:eastAsia="ru-RU"/>
          </w:rPr>
          <w:t>https://www.consultant.ru/document/cons_doc_LAW_95720/</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Федеральный закон от 21.11.2011 № 323-ФЗ «Об основах охраны здоровья граждан в Российской Федерации». – Режим доступа: </w:t>
      </w:r>
      <w:hyperlink r:id="rId31" w:history="1">
        <w:r w:rsidRPr="00BC5D42">
          <w:rPr>
            <w:rFonts w:ascii="Times New Roman" w:eastAsia="Times New Roman" w:hAnsi="Times New Roman" w:cs="Times New Roman"/>
            <w:color w:val="000000"/>
            <w:sz w:val="28"/>
          </w:rPr>
          <w:t>https://www.consultant.ru/document/cons_doc_LAW_121895/</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Федеральный закон от 23.05.2016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 Режим доступа: </w:t>
      </w:r>
      <w:hyperlink r:id="rId32" w:history="1">
        <w:r w:rsidRPr="00BC5D42">
          <w:rPr>
            <w:rFonts w:ascii="Times New Roman" w:eastAsia="Times New Roman" w:hAnsi="Times New Roman" w:cs="Times New Roman"/>
            <w:color w:val="000000"/>
            <w:sz w:val="28"/>
          </w:rPr>
          <w:t>https://www.consultant.ru/document/cons_doc_LAW_198195/</w:t>
        </w:r>
      </w:hyperlink>
    </w:p>
    <w:p w:rsidR="00BC5D42" w:rsidRPr="00BC5D42" w:rsidRDefault="00BC5D42" w:rsidP="001B6FA0">
      <w:pPr>
        <w:numPr>
          <w:ilvl w:val="0"/>
          <w:numId w:val="145"/>
        </w:numPr>
        <w:tabs>
          <w:tab w:val="left" w:pos="851"/>
          <w:tab w:val="left" w:pos="993"/>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Федеральный закон от 28.12.2013 № 426-ФЗ «О специальной оценке условий труда». – Режим доступа: </w:t>
      </w:r>
      <w:hyperlink r:id="rId33" w:history="1">
        <w:r w:rsidRPr="00BC5D42">
          <w:rPr>
            <w:rFonts w:ascii="Times New Roman" w:eastAsia="Times New Roman" w:hAnsi="Times New Roman" w:cs="Times New Roman"/>
            <w:color w:val="000000"/>
            <w:sz w:val="28"/>
            <w:lang w:eastAsia="ru-RU"/>
          </w:rPr>
          <w:t>https://www.consultant.ru/document/cons_doc_LAW_156555/</w:t>
        </w:r>
      </w:hyperlink>
    </w:p>
    <w:p w:rsidR="00BC5D42" w:rsidRPr="00BC5D42" w:rsidRDefault="00BC5D42" w:rsidP="001B6FA0">
      <w:pPr>
        <w:numPr>
          <w:ilvl w:val="0"/>
          <w:numId w:val="145"/>
        </w:numPr>
        <w:tabs>
          <w:tab w:val="left" w:pos="851"/>
          <w:tab w:val="left" w:pos="993"/>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rPr>
        <w:t xml:space="preserve">Федеральный закон от 30.03.1999 № 52-ФЗ «О санитарно-эпидемиологическом благополучии населения». – Режим доступа: </w:t>
      </w:r>
      <w:hyperlink r:id="rId34" w:history="1">
        <w:r w:rsidRPr="00BC5D42">
          <w:rPr>
            <w:rFonts w:ascii="Times New Roman" w:eastAsia="Times New Roman" w:hAnsi="Times New Roman" w:cs="Times New Roman"/>
            <w:color w:val="000000"/>
            <w:sz w:val="28"/>
          </w:rPr>
          <w:t>https://www.consultant.ru/document/cons_doc_LAW_22481/</w:t>
        </w:r>
      </w:hyperlink>
    </w:p>
    <w:p w:rsidR="00BC5D42" w:rsidRPr="00BC5D42" w:rsidRDefault="00BC5D42" w:rsidP="001B6FA0">
      <w:pPr>
        <w:numPr>
          <w:ilvl w:val="0"/>
          <w:numId w:val="145"/>
        </w:numPr>
        <w:tabs>
          <w:tab w:val="left" w:pos="851"/>
          <w:tab w:val="left" w:pos="993"/>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snapToGrid w:val="0"/>
          <w:color w:val="000000"/>
          <w:sz w:val="28"/>
          <w:szCs w:val="28"/>
          <w:lang w:eastAsia="ru-RU"/>
        </w:rPr>
        <w:t xml:space="preserve">Федеральный закон от 24.07.1998 № 125-ФЗ «Об обязательном социальном страховании от несчастных случаев на производстве и профессиональных заболеваний». – Режим доступа: </w:t>
      </w:r>
      <w:hyperlink r:id="rId35" w:history="1">
        <w:r w:rsidRPr="00BC5D42">
          <w:rPr>
            <w:rFonts w:ascii="Times New Roman" w:eastAsia="Times New Roman" w:hAnsi="Times New Roman" w:cs="Times New Roman"/>
            <w:snapToGrid w:val="0"/>
            <w:color w:val="000000"/>
            <w:sz w:val="28"/>
            <w:lang w:eastAsia="ru-RU"/>
          </w:rPr>
          <w:t>https://www.consultant.ru/document/cons_doc_LAW_19559/</w:t>
        </w:r>
      </w:hyperlink>
    </w:p>
    <w:p w:rsidR="00BC5D42" w:rsidRPr="00BC5D42" w:rsidRDefault="00BC5D42" w:rsidP="001B6FA0">
      <w:pPr>
        <w:numPr>
          <w:ilvl w:val="0"/>
          <w:numId w:val="145"/>
        </w:numPr>
        <w:tabs>
          <w:tab w:val="left" w:pos="851"/>
          <w:tab w:val="left" w:pos="993"/>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Решение Комиссии Таможенного союза от 09.12.2011 № 878 «О принятии технического регламента Таможенного союза «О безопасности средств индивидуальной защиты». – Режим доступа: </w:t>
      </w:r>
      <w:hyperlink r:id="rId36" w:history="1">
        <w:r w:rsidRPr="00BC5D42">
          <w:rPr>
            <w:rFonts w:ascii="Times New Roman" w:eastAsia="Times New Roman" w:hAnsi="Times New Roman" w:cs="Times New Roman"/>
            <w:color w:val="000000"/>
            <w:sz w:val="28"/>
            <w:lang w:eastAsia="ru-RU"/>
          </w:rPr>
          <w:t>https://www.consultant.ru/document/cons_doc_LAW_124953/</w:t>
        </w:r>
      </w:hyperlink>
    </w:p>
    <w:p w:rsidR="00BC5D42" w:rsidRPr="00BC5D42" w:rsidRDefault="00BC5D42" w:rsidP="001B6FA0">
      <w:pPr>
        <w:numPr>
          <w:ilvl w:val="0"/>
          <w:numId w:val="145"/>
        </w:numPr>
        <w:tabs>
          <w:tab w:val="left" w:pos="851"/>
          <w:tab w:val="left" w:pos="993"/>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Постановление Правительства РФ от 16.09.2020 № 1479 «Об утверждении Правил противопожарного режима в Российской Федерации». – Режим доступа: </w:t>
      </w:r>
      <w:hyperlink r:id="rId37" w:history="1">
        <w:r w:rsidRPr="00BC5D42">
          <w:rPr>
            <w:rFonts w:ascii="Times New Roman" w:eastAsia="Times New Roman" w:hAnsi="Times New Roman" w:cs="Times New Roman"/>
            <w:color w:val="000000"/>
            <w:sz w:val="28"/>
            <w:lang w:eastAsia="ru-RU"/>
          </w:rPr>
          <w:t>https://www.consultant.ru/document/cons_doc_LAW_363263/</w:t>
        </w:r>
      </w:hyperlink>
    </w:p>
    <w:p w:rsidR="00BC5D42" w:rsidRPr="00BC5D42" w:rsidRDefault="00BC5D42" w:rsidP="001B6FA0">
      <w:pPr>
        <w:numPr>
          <w:ilvl w:val="0"/>
          <w:numId w:val="145"/>
        </w:numPr>
        <w:tabs>
          <w:tab w:val="left" w:pos="851"/>
          <w:tab w:val="left" w:pos="993"/>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Постановление Правительства РФ от 18.09.2020 № 1485 «Об утверждении Положения о подготовке граждан Российской Федерации, иностранных граждан и лиц без гражданства в области защиты от чрезвычайных ситуаций природного и техногенного характера». – Режим доступа: </w:t>
      </w:r>
      <w:hyperlink r:id="rId38" w:history="1">
        <w:r w:rsidRPr="00BC5D42">
          <w:rPr>
            <w:rFonts w:ascii="Times New Roman" w:eastAsia="Times New Roman" w:hAnsi="Times New Roman" w:cs="Times New Roman"/>
            <w:color w:val="000000"/>
            <w:sz w:val="28"/>
            <w:lang w:eastAsia="ru-RU"/>
          </w:rPr>
          <w:t>https://www.consultant.ru/document/cons_doc_LAW_362637/</w:t>
        </w:r>
      </w:hyperlink>
    </w:p>
    <w:p w:rsidR="00BC5D42" w:rsidRPr="00BC5D42" w:rsidRDefault="00BC5D42" w:rsidP="001B6FA0">
      <w:pPr>
        <w:numPr>
          <w:ilvl w:val="0"/>
          <w:numId w:val="145"/>
        </w:numPr>
        <w:tabs>
          <w:tab w:val="left" w:pos="851"/>
          <w:tab w:val="left" w:pos="993"/>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rPr>
        <w:t xml:space="preserve">Постановление Правительства РФ от 21.07.2021 № 1230 «Об утверждении Положения о федеральном государственном контроле (надзоре) за соблюдением трудового законодательства и иных нормативных правовых актов, </w:t>
      </w:r>
      <w:r w:rsidRPr="00BC5D42">
        <w:rPr>
          <w:rFonts w:ascii="Times New Roman" w:eastAsia="Times New Roman" w:hAnsi="Times New Roman" w:cs="Times New Roman"/>
          <w:color w:val="000000"/>
          <w:sz w:val="28"/>
          <w:szCs w:val="28"/>
        </w:rPr>
        <w:lastRenderedPageBreak/>
        <w:t xml:space="preserve">содержащих нормы трудового права». - Режим доступа: </w:t>
      </w:r>
      <w:hyperlink r:id="rId39" w:history="1">
        <w:r w:rsidRPr="00BC5D42">
          <w:rPr>
            <w:rFonts w:ascii="Times New Roman" w:eastAsia="Times New Roman" w:hAnsi="Times New Roman" w:cs="Times New Roman"/>
            <w:color w:val="000000"/>
            <w:sz w:val="28"/>
          </w:rPr>
          <w:t>https://www.consultant.ru/document/cons_doc_LAW_391463/</w:t>
        </w:r>
      </w:hyperlink>
    </w:p>
    <w:p w:rsidR="00BC5D42" w:rsidRPr="00BC5D42" w:rsidRDefault="00BC5D42" w:rsidP="001B6FA0">
      <w:pPr>
        <w:numPr>
          <w:ilvl w:val="0"/>
          <w:numId w:val="145"/>
        </w:numPr>
        <w:tabs>
          <w:tab w:val="left" w:pos="851"/>
          <w:tab w:val="left" w:pos="993"/>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Постановление Правительства РФ от 27.10.2021 № 1844 «Об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 – Режим доступа: </w:t>
      </w:r>
      <w:hyperlink r:id="rId40" w:history="1">
        <w:r w:rsidRPr="00BC5D42">
          <w:rPr>
            <w:rFonts w:ascii="Times New Roman" w:eastAsia="Times New Roman" w:hAnsi="Times New Roman" w:cs="Times New Roman"/>
            <w:color w:val="000000"/>
            <w:sz w:val="28"/>
            <w:lang w:eastAsia="ru-RU"/>
          </w:rPr>
          <w:t>https://www.consultant.ru/document/cons_doc_LAW_399497/</w:t>
        </w:r>
      </w:hyperlink>
    </w:p>
    <w:p w:rsidR="00BC5D42" w:rsidRPr="00BC5D42" w:rsidRDefault="00BC5D42" w:rsidP="001B6FA0">
      <w:pPr>
        <w:numPr>
          <w:ilvl w:val="0"/>
          <w:numId w:val="145"/>
        </w:numPr>
        <w:tabs>
          <w:tab w:val="left" w:pos="851"/>
          <w:tab w:val="left" w:pos="993"/>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shd w:val="clear" w:color="auto" w:fill="FFFFFF"/>
        </w:rPr>
        <w:t xml:space="preserve">Постановление Правительства РФ от 16.12.2021 № 2334 «Об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 – Режим доступа: </w:t>
      </w:r>
      <w:hyperlink r:id="rId41" w:history="1">
        <w:r w:rsidRPr="00BC5D42">
          <w:rPr>
            <w:rFonts w:ascii="Times New Roman" w:eastAsia="Times New Roman" w:hAnsi="Times New Roman" w:cs="Times New Roman"/>
            <w:color w:val="000000"/>
            <w:sz w:val="28"/>
          </w:rPr>
          <w:t>https://www.consultant.ru/document/cons_doc_LAW_404296/</w:t>
        </w:r>
      </w:hyperlink>
    </w:p>
    <w:p w:rsidR="00BC5D42" w:rsidRPr="00BC5D42" w:rsidRDefault="00BC5D42" w:rsidP="001B6FA0">
      <w:pPr>
        <w:numPr>
          <w:ilvl w:val="0"/>
          <w:numId w:val="145"/>
        </w:numPr>
        <w:tabs>
          <w:tab w:val="left" w:pos="851"/>
          <w:tab w:val="left" w:pos="993"/>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shd w:val="clear" w:color="auto" w:fill="FFFFFF"/>
        </w:rPr>
        <w:t xml:space="preserve">Постановление Правительства РФ от 24.12.2021 № 2464 «О порядке </w:t>
      </w:r>
      <w:proofErr w:type="gramStart"/>
      <w:r w:rsidRPr="00BC5D42">
        <w:rPr>
          <w:rFonts w:ascii="Times New Roman" w:eastAsia="Times New Roman" w:hAnsi="Times New Roman" w:cs="Times New Roman"/>
          <w:color w:val="000000"/>
          <w:sz w:val="28"/>
          <w:szCs w:val="28"/>
          <w:shd w:val="clear" w:color="auto" w:fill="FFFFFF"/>
        </w:rPr>
        <w:t>обучения по охране</w:t>
      </w:r>
      <w:proofErr w:type="gramEnd"/>
      <w:r w:rsidRPr="00BC5D42">
        <w:rPr>
          <w:rFonts w:ascii="Times New Roman" w:eastAsia="Times New Roman" w:hAnsi="Times New Roman" w:cs="Times New Roman"/>
          <w:color w:val="000000"/>
          <w:sz w:val="28"/>
          <w:szCs w:val="28"/>
          <w:shd w:val="clear" w:color="auto" w:fill="FFFFFF"/>
        </w:rPr>
        <w:t xml:space="preserve"> труда и проверки знания требований охраны труда». – Режим доступа: </w:t>
      </w:r>
      <w:hyperlink r:id="rId42" w:history="1">
        <w:r w:rsidRPr="00BC5D42">
          <w:rPr>
            <w:rFonts w:ascii="Times New Roman" w:eastAsia="Times New Roman" w:hAnsi="Times New Roman" w:cs="Times New Roman"/>
            <w:color w:val="000000"/>
            <w:sz w:val="28"/>
          </w:rPr>
          <w:t>https://www.consultant.ru/document/cons_doc_LAW_405174/</w:t>
        </w:r>
      </w:hyperlink>
    </w:p>
    <w:p w:rsidR="00BC5D42" w:rsidRPr="00BC5D42" w:rsidRDefault="00BC5D42" w:rsidP="001B6FA0">
      <w:pPr>
        <w:numPr>
          <w:ilvl w:val="0"/>
          <w:numId w:val="145"/>
        </w:numPr>
        <w:tabs>
          <w:tab w:val="left" w:pos="851"/>
          <w:tab w:val="left" w:pos="993"/>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Постановление Правительства РФ от 26.02.2022 № 255 «О разработке, утверждении и изменении нормативных правовых актов федеральных органов исполнительной власти, содержащих государственные нормативные требования охраны труда». – Режим доступа: </w:t>
      </w:r>
      <w:hyperlink r:id="rId43" w:history="1">
        <w:r w:rsidRPr="00BC5D42">
          <w:rPr>
            <w:rFonts w:ascii="Times New Roman" w:eastAsia="Times New Roman" w:hAnsi="Times New Roman" w:cs="Times New Roman"/>
            <w:color w:val="000000"/>
            <w:sz w:val="28"/>
            <w:lang w:eastAsia="ru-RU"/>
          </w:rPr>
          <w:t>https://www.consultant.ru/document/cons_doc_LAW_410571/</w:t>
        </w:r>
      </w:hyperlink>
    </w:p>
    <w:p w:rsidR="00BC5D42" w:rsidRPr="00BC5D42" w:rsidRDefault="00BC5D42" w:rsidP="001B6FA0">
      <w:pPr>
        <w:numPr>
          <w:ilvl w:val="0"/>
          <w:numId w:val="145"/>
        </w:numPr>
        <w:tabs>
          <w:tab w:val="left" w:pos="851"/>
          <w:tab w:val="left" w:pos="993"/>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Постановление Правительства РФ от 05.07.2022 № 1206 «О порядке расследования и учета случаев профессиональных заболеваний работников». – Режим доступа: </w:t>
      </w:r>
      <w:hyperlink r:id="rId44" w:history="1">
        <w:r w:rsidRPr="00BC5D42">
          <w:rPr>
            <w:rFonts w:ascii="Times New Roman" w:eastAsia="Times New Roman" w:hAnsi="Times New Roman" w:cs="Times New Roman"/>
            <w:color w:val="000000"/>
            <w:sz w:val="28"/>
            <w:lang w:eastAsia="ru-RU"/>
          </w:rPr>
          <w:t>https://www.consultant.ru/document/cons_doc_LAW_421320/</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w:t>
      </w:r>
      <w:proofErr w:type="spellStart"/>
      <w:r w:rsidRPr="00BC5D42">
        <w:rPr>
          <w:rFonts w:ascii="Times New Roman" w:eastAsia="Times New Roman" w:hAnsi="Times New Roman" w:cs="Times New Roman"/>
          <w:color w:val="000000"/>
          <w:sz w:val="28"/>
          <w:szCs w:val="28"/>
        </w:rPr>
        <w:t>Минобрнауки</w:t>
      </w:r>
      <w:proofErr w:type="spellEnd"/>
      <w:r w:rsidRPr="00BC5D42">
        <w:rPr>
          <w:rFonts w:ascii="Times New Roman" w:eastAsia="Times New Roman" w:hAnsi="Times New Roman" w:cs="Times New Roman"/>
          <w:color w:val="000000"/>
          <w:sz w:val="28"/>
          <w:szCs w:val="28"/>
        </w:rPr>
        <w:t xml:space="preserve"> России от 01.07.2013 № 499 «Об утверждении Порядка организации и осуществления образовательной деятельности по дополнительным профессиональным программам». Режим доступа: </w:t>
      </w:r>
      <w:hyperlink r:id="rId45" w:history="1">
        <w:r w:rsidRPr="00BC5D42">
          <w:rPr>
            <w:rFonts w:ascii="Times New Roman" w:eastAsia="Times New Roman" w:hAnsi="Times New Roman" w:cs="Times New Roman"/>
            <w:color w:val="000000"/>
            <w:sz w:val="28"/>
          </w:rPr>
          <w:t>https://www.consultant.ru/document/cons_doc_LAW_151143/</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lang w:eastAsia="ru-RU"/>
        </w:rPr>
        <w:t xml:space="preserve">Приказ Минтруда России от 24.01.2014 №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 Режим доступа: </w:t>
      </w:r>
      <w:hyperlink r:id="rId46" w:history="1">
        <w:r w:rsidRPr="00BC5D42">
          <w:rPr>
            <w:rFonts w:ascii="Times New Roman" w:eastAsia="Times New Roman" w:hAnsi="Times New Roman" w:cs="Times New Roman"/>
            <w:color w:val="000000"/>
            <w:sz w:val="28"/>
            <w:lang w:eastAsia="ru-RU"/>
          </w:rPr>
          <w:t>https://www.consultant.ru/document/cons_doc_LAW_158398/</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Минтруда России от 05.12.2014 № 976н «Об утверждении методики снижения класса (подкласса) условий труда при применении работниками, занятыми на рабочих местах с вредными условиями труда, эффективных средств индивидуальной защиты, прошедших обязательную сертификацию в порядке, установленном соответствующим техническим регламентом». – Режим доступа: </w:t>
      </w:r>
      <w:hyperlink r:id="rId47" w:history="1">
        <w:r w:rsidRPr="00BC5D42">
          <w:rPr>
            <w:rFonts w:ascii="Times New Roman" w:eastAsia="Times New Roman" w:hAnsi="Times New Roman" w:cs="Times New Roman"/>
            <w:color w:val="000000"/>
            <w:sz w:val="28"/>
          </w:rPr>
          <w:t>https://www.consultant.ru/document/cons_doc_LAW_175662/</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lang w:eastAsia="ru-RU"/>
        </w:rPr>
        <w:t xml:space="preserve">Приказ Минтруда России от 18.07.2019 № 512н «Об утверждении перечня производств, работ и должностей с вредными и (или) опасными условиями труда, на которых ограничивается применение труда женщин». – Режим доступа: </w:t>
      </w:r>
      <w:hyperlink r:id="rId48" w:history="1">
        <w:r w:rsidRPr="00BC5D42">
          <w:rPr>
            <w:rFonts w:ascii="Times New Roman" w:eastAsia="Times New Roman" w:hAnsi="Times New Roman" w:cs="Times New Roman"/>
            <w:color w:val="000000"/>
            <w:sz w:val="28"/>
            <w:lang w:eastAsia="ru-RU"/>
          </w:rPr>
          <w:t>https://www.consultant.ru/document/cons_doc_LAW_331608/</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lastRenderedPageBreak/>
        <w:t xml:space="preserve">Приказ Минтруда России от 16.11.2020 № 782н «Об утверждении Правил по охране труда при работе на высоте». – Режим доступа: </w:t>
      </w:r>
      <w:hyperlink r:id="rId49" w:history="1">
        <w:r w:rsidRPr="00BC5D42">
          <w:rPr>
            <w:rFonts w:ascii="Times New Roman" w:eastAsia="Times New Roman" w:hAnsi="Times New Roman" w:cs="Times New Roman"/>
            <w:color w:val="000000"/>
            <w:sz w:val="28"/>
          </w:rPr>
          <w:t>https://www.consultant.ru/document/cons_doc_LAW_371453/</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Минтруда России от 18.11.2020 № 814н «Об утверждении Правил по охране труда при эксплуатации промышленного транспорта». – Режим доступа: </w:t>
      </w:r>
      <w:hyperlink r:id="rId50" w:history="1">
        <w:r w:rsidRPr="00BC5D42">
          <w:rPr>
            <w:rFonts w:ascii="Times New Roman" w:eastAsia="Times New Roman" w:hAnsi="Times New Roman" w:cs="Times New Roman"/>
            <w:color w:val="000000"/>
            <w:sz w:val="28"/>
          </w:rPr>
          <w:t>https://www.consultant.ru/document/cons_doc_LAW_370575/</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Минтруда России от 27.11.2020 № 835н «Об утверждении Правил по охране труда при работе с инструментом и приспособлениями». Режим доступа: </w:t>
      </w:r>
      <w:hyperlink r:id="rId51" w:history="1">
        <w:r w:rsidRPr="00BC5D42">
          <w:rPr>
            <w:rFonts w:ascii="Times New Roman" w:eastAsia="Times New Roman" w:hAnsi="Times New Roman" w:cs="Times New Roman"/>
            <w:color w:val="000000"/>
            <w:sz w:val="28"/>
          </w:rPr>
          <w:t>https://www.consultant.ru/document/cons_doc_LAW_371108/</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Минтруда России от 27.11.2020 № 833н «Об утверждении Правил по охране труда при размещении, монтаже, техническом обслуживании и ремонте технологического оборудования». - Режим доступа: </w:t>
      </w:r>
      <w:hyperlink r:id="rId52" w:history="1">
        <w:r w:rsidRPr="00BC5D42">
          <w:rPr>
            <w:rFonts w:ascii="Times New Roman" w:eastAsia="Times New Roman" w:hAnsi="Times New Roman" w:cs="Times New Roman"/>
            <w:color w:val="000000"/>
            <w:sz w:val="28"/>
          </w:rPr>
          <w:t>https://www.consultant.ru/document/cons_doc_LAW_371107/</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Минтруда России от 27.11.2020 № 834н «Об утверждении Правил по охране труда при использовании отдельных видов химических веществ и материалов, при химической чистке, стирке, обеззараживании и дезактивации». – Режим доступа: </w:t>
      </w:r>
      <w:hyperlink r:id="rId53" w:history="1">
        <w:r w:rsidRPr="00BC5D42">
          <w:rPr>
            <w:rFonts w:ascii="Times New Roman" w:eastAsia="Times New Roman" w:hAnsi="Times New Roman" w:cs="Times New Roman"/>
            <w:color w:val="000000"/>
            <w:sz w:val="28"/>
          </w:rPr>
          <w:t>https://www.consultant.ru/document/cons_doc_LAW_371869/</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Минтруда России от 09.12.2020 № 871н «Об утверждении Правил по охране труда на автомобильном транспорте». – Режим доступа: </w:t>
      </w:r>
      <w:hyperlink r:id="rId54" w:history="1">
        <w:r w:rsidRPr="00BC5D42">
          <w:rPr>
            <w:rFonts w:ascii="Times New Roman" w:eastAsia="Times New Roman" w:hAnsi="Times New Roman" w:cs="Times New Roman"/>
            <w:color w:val="000000"/>
            <w:sz w:val="28"/>
          </w:rPr>
          <w:t>https://www.consultant.ru/document/cons_doc_LAW_371368/</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lang w:eastAsia="ru-RU"/>
        </w:rPr>
        <w:t xml:space="preserve">Приказ Минтруда России от 11.12.2020 № 881н «Об утверждении Правил по охране труда в подразделениях пожарной охраны». - Режим доступа: </w:t>
      </w:r>
      <w:hyperlink r:id="rId55" w:history="1">
        <w:r w:rsidRPr="00BC5D42">
          <w:rPr>
            <w:rFonts w:ascii="Times New Roman" w:eastAsia="Times New Roman" w:hAnsi="Times New Roman" w:cs="Times New Roman"/>
            <w:color w:val="000000"/>
            <w:sz w:val="28"/>
            <w:lang w:eastAsia="ru-RU"/>
          </w:rPr>
          <w:t>http://www.consultant.ru/document/cons_doc_LAW_373408/</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Минтруда России от 11.12.2020 № 883н «Об утверждении Правил по охране труда при строительстве, реконструкции и ремонте». – Режим доступа: </w:t>
      </w:r>
      <w:hyperlink r:id="rId56" w:history="1">
        <w:r w:rsidRPr="00BC5D42">
          <w:rPr>
            <w:rFonts w:ascii="Times New Roman" w:eastAsia="Times New Roman" w:hAnsi="Times New Roman" w:cs="Times New Roman"/>
            <w:color w:val="000000"/>
            <w:sz w:val="28"/>
          </w:rPr>
          <w:t>https://www.consultant.ru/document/cons_doc_LAW_372506/</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Минтруда России от 11.12.2020 № 884н «Об утверждении Правил по охране труда при выполнении электросварочных и газосварочных работ». – Режим доступа: </w:t>
      </w:r>
      <w:hyperlink r:id="rId57" w:history="1">
        <w:r w:rsidRPr="00BC5D42">
          <w:rPr>
            <w:rFonts w:ascii="Times New Roman" w:eastAsia="Times New Roman" w:hAnsi="Times New Roman" w:cs="Times New Roman"/>
            <w:color w:val="000000"/>
            <w:sz w:val="28"/>
          </w:rPr>
          <w:t>https://www.consultant.ru/document/cons_doc_LAW_373153/</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Минтруда России от 15.12.2020 № 903н «Об утверждении Правил по охране труда при эксплуатации электроустановок». – Режим доступа: </w:t>
      </w:r>
      <w:hyperlink r:id="rId58" w:history="1">
        <w:r w:rsidRPr="00BC5D42">
          <w:rPr>
            <w:rFonts w:ascii="Times New Roman" w:eastAsia="Times New Roman" w:hAnsi="Times New Roman" w:cs="Times New Roman"/>
            <w:color w:val="000000"/>
            <w:sz w:val="28"/>
          </w:rPr>
          <w:t>https://www.consultant.ru/document/cons_doc_LAW_372952/</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bCs/>
          <w:color w:val="000000"/>
          <w:sz w:val="28"/>
          <w:szCs w:val="28"/>
          <w:lang w:eastAsia="ru-RU"/>
        </w:rPr>
        <w:t xml:space="preserve">Приказ Минтруда России и Минздрава России от 31.12.2020 №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Режим доступа: </w:t>
      </w:r>
      <w:hyperlink r:id="rId59" w:history="1">
        <w:r w:rsidRPr="00BC5D42">
          <w:rPr>
            <w:rFonts w:ascii="Times New Roman" w:eastAsia="Times New Roman" w:hAnsi="Times New Roman" w:cs="Times New Roman"/>
            <w:bCs/>
            <w:color w:val="000000"/>
            <w:sz w:val="28"/>
            <w:lang w:eastAsia="ru-RU"/>
          </w:rPr>
          <w:t>https://www.consultant.ru/document/cons_doc_LAW_375352/</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Минтруда России от 22.04.2021 № 274н «Об утверждении профессионального стандарта «Специалист в области охраны труда». – Режим доступа: </w:t>
      </w:r>
      <w:hyperlink r:id="rId60" w:history="1">
        <w:r w:rsidRPr="00BC5D42">
          <w:rPr>
            <w:rFonts w:ascii="Times New Roman" w:eastAsia="Times New Roman" w:hAnsi="Times New Roman" w:cs="Times New Roman"/>
            <w:color w:val="000000"/>
            <w:sz w:val="28"/>
          </w:rPr>
          <w:t>https://www.consultant.ru/document/cons_doc_LAW_384863/</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Минтруда России от 17.06.2021 № 406н «О форме и Порядке </w:t>
      </w:r>
      <w:proofErr w:type="gramStart"/>
      <w:r w:rsidRPr="00BC5D42">
        <w:rPr>
          <w:rFonts w:ascii="Times New Roman" w:eastAsia="Times New Roman" w:hAnsi="Times New Roman" w:cs="Times New Roman"/>
          <w:color w:val="000000"/>
          <w:sz w:val="28"/>
          <w:szCs w:val="28"/>
        </w:rPr>
        <w:t>подачи декларации соответствия условий труда</w:t>
      </w:r>
      <w:proofErr w:type="gramEnd"/>
      <w:r w:rsidRPr="00BC5D42">
        <w:rPr>
          <w:rFonts w:ascii="Times New Roman" w:eastAsia="Times New Roman" w:hAnsi="Times New Roman" w:cs="Times New Roman"/>
          <w:color w:val="000000"/>
          <w:sz w:val="28"/>
          <w:szCs w:val="28"/>
        </w:rPr>
        <w:t xml:space="preserve"> государственным нормативным требованиям охраны труда, Порядке формирования и ведения реестра деклараций </w:t>
      </w:r>
      <w:r w:rsidRPr="00BC5D42">
        <w:rPr>
          <w:rFonts w:ascii="Times New Roman" w:eastAsia="Times New Roman" w:hAnsi="Times New Roman" w:cs="Times New Roman"/>
          <w:color w:val="000000"/>
          <w:sz w:val="28"/>
          <w:szCs w:val="28"/>
        </w:rPr>
        <w:lastRenderedPageBreak/>
        <w:t xml:space="preserve">соответствия условий труда государственным нормативным требованиям охраны труда». - Режим доступа: </w:t>
      </w:r>
      <w:hyperlink r:id="rId61" w:history="1">
        <w:r w:rsidRPr="00BC5D42">
          <w:rPr>
            <w:rFonts w:ascii="Times New Roman" w:eastAsia="Times New Roman" w:hAnsi="Times New Roman" w:cs="Times New Roman"/>
            <w:color w:val="000000"/>
            <w:sz w:val="28"/>
          </w:rPr>
          <w:t>https://www.consultant.ru/document/cons_doc_LAW_391821/</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lang w:eastAsia="ru-RU"/>
        </w:rPr>
        <w:t xml:space="preserve">Приказ Минтруда России от 14.09.2021 № 629н «Об утверждении предельно допустимых норм нагрузок для женщин при подъеме и перемещении тяжестей вручную». – Режим доступа: </w:t>
      </w:r>
      <w:hyperlink r:id="rId62" w:history="1">
        <w:r w:rsidRPr="00BC5D42">
          <w:rPr>
            <w:rFonts w:ascii="Times New Roman" w:eastAsia="Times New Roman" w:hAnsi="Times New Roman" w:cs="Times New Roman"/>
            <w:color w:val="000000"/>
            <w:sz w:val="28"/>
            <w:lang w:eastAsia="ru-RU"/>
          </w:rPr>
          <w:t>https://www.consultant.ru/document/cons_doc_LAW_401226/</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Минтруда России от 15.09.2021 № 632н «Об утверждении рекомендаций по учету микроповреждений (микротравм) работников». – Режим доступа: </w:t>
      </w:r>
      <w:hyperlink r:id="rId63" w:history="1">
        <w:r w:rsidRPr="00BC5D42">
          <w:rPr>
            <w:rFonts w:ascii="Times New Roman" w:eastAsia="Times New Roman" w:hAnsi="Times New Roman" w:cs="Times New Roman"/>
            <w:color w:val="000000"/>
            <w:sz w:val="28"/>
          </w:rPr>
          <w:t>https://www.consultant.ru/document/cons_doc_LAW_407362/</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Минтруда России от 22.09.2021 № 650н «Об утверждении примерного положения о комитете (комиссии) по охране труда». – Режим доступа: </w:t>
      </w:r>
      <w:hyperlink r:id="rId64" w:history="1">
        <w:r w:rsidRPr="00BC5D42">
          <w:rPr>
            <w:rFonts w:ascii="Times New Roman" w:eastAsia="Times New Roman" w:hAnsi="Times New Roman" w:cs="Times New Roman"/>
            <w:color w:val="000000"/>
            <w:sz w:val="28"/>
          </w:rPr>
          <w:t>https://www.consultant.ru/document/cons_doc_LAW_402031/</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proofErr w:type="gramStart"/>
      <w:r w:rsidRPr="00BC5D42">
        <w:rPr>
          <w:rFonts w:ascii="Times New Roman" w:eastAsia="Times New Roman" w:hAnsi="Times New Roman" w:cs="Times New Roman"/>
          <w:color w:val="000000"/>
          <w:sz w:val="28"/>
          <w:szCs w:val="28"/>
        </w:rPr>
        <w:t>Приказ Минтруда России от 22.09.2021 №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w:t>
      </w:r>
      <w:proofErr w:type="gramEnd"/>
      <w:r w:rsidRPr="00BC5D42">
        <w:rPr>
          <w:rFonts w:ascii="Times New Roman" w:eastAsia="Times New Roman" w:hAnsi="Times New Roman" w:cs="Times New Roman"/>
          <w:color w:val="000000"/>
          <w:sz w:val="28"/>
          <w:szCs w:val="28"/>
        </w:rPr>
        <w:t xml:space="preserve"> – Режим доступа: </w:t>
      </w:r>
      <w:hyperlink r:id="rId65" w:history="1">
        <w:r w:rsidRPr="00BC5D42">
          <w:rPr>
            <w:rFonts w:ascii="Times New Roman" w:eastAsia="Times New Roman" w:hAnsi="Times New Roman" w:cs="Times New Roman"/>
            <w:color w:val="000000"/>
            <w:sz w:val="28"/>
          </w:rPr>
          <w:t>https://www.consultant.ru/document/cons_doc_LAW_402317/</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Приказ Минтруда России от 29.10.2021 № 766н «Об утверждении Правил обеспечения работников средствами индивидуальной защиты и смывающими средствами»</w:t>
      </w:r>
      <w:r w:rsidRPr="00BC5D42">
        <w:rPr>
          <w:rFonts w:ascii="Times New Roman" w:eastAsia="Times New Roman" w:hAnsi="Times New Roman" w:cs="Times New Roman"/>
          <w:color w:val="000000"/>
          <w:sz w:val="28"/>
          <w:szCs w:val="28"/>
          <w:lang w:eastAsia="ru-RU"/>
        </w:rPr>
        <w:t xml:space="preserve">. – Режим доступа: </w:t>
      </w:r>
      <w:hyperlink r:id="rId66" w:history="1">
        <w:r w:rsidRPr="00BC5D42">
          <w:rPr>
            <w:rFonts w:ascii="Times New Roman" w:eastAsia="Times New Roman" w:hAnsi="Times New Roman" w:cs="Times New Roman"/>
            <w:color w:val="000000"/>
            <w:sz w:val="28"/>
            <w:lang w:eastAsia="ru-RU"/>
          </w:rPr>
          <w:t>https://www.consultant.ru/document/cons_doc_LAW_405210/</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lang w:eastAsia="ru-RU"/>
        </w:rPr>
        <w:t>Приказ Минтруда России от 29.10.2021 № 767н</w:t>
      </w:r>
      <w:r w:rsidRPr="00BC5D42">
        <w:rPr>
          <w:rFonts w:ascii="Times New Roman" w:eastAsia="Times New Roman" w:hAnsi="Times New Roman" w:cs="Times New Roman"/>
          <w:bCs/>
          <w:color w:val="000000"/>
          <w:sz w:val="28"/>
          <w:szCs w:val="28"/>
          <w:lang w:eastAsia="ru-RU"/>
        </w:rPr>
        <w:t xml:space="preserve"> «</w:t>
      </w:r>
      <w:r w:rsidRPr="00BC5D42">
        <w:rPr>
          <w:rFonts w:ascii="Times New Roman" w:eastAsia="Times New Roman" w:hAnsi="Times New Roman" w:cs="Times New Roman"/>
          <w:color w:val="000000"/>
          <w:sz w:val="28"/>
          <w:szCs w:val="28"/>
          <w:shd w:val="clear" w:color="auto" w:fill="FFFFFF"/>
          <w:lang w:eastAsia="ru-RU"/>
        </w:rPr>
        <w:t>Об утверждении Единых типовых норм выдачи средств индивидуальной защиты и смывающих средств</w:t>
      </w:r>
      <w:r w:rsidRPr="00BC5D42">
        <w:rPr>
          <w:rFonts w:ascii="Times New Roman" w:eastAsia="Times New Roman" w:hAnsi="Times New Roman" w:cs="Times New Roman"/>
          <w:bCs/>
          <w:color w:val="000000"/>
          <w:sz w:val="28"/>
          <w:szCs w:val="28"/>
          <w:lang w:eastAsia="ru-RU"/>
        </w:rPr>
        <w:t>»</w:t>
      </w:r>
      <w:r w:rsidRPr="00BC5D42">
        <w:rPr>
          <w:rFonts w:ascii="Times New Roman" w:eastAsia="Times New Roman" w:hAnsi="Times New Roman" w:cs="Times New Roman"/>
          <w:color w:val="000000"/>
          <w:sz w:val="28"/>
          <w:szCs w:val="28"/>
          <w:lang w:eastAsia="ru-RU"/>
        </w:rPr>
        <w:t xml:space="preserve">. – Режим доступа: </w:t>
      </w:r>
      <w:hyperlink r:id="rId67" w:history="1">
        <w:r w:rsidRPr="00BC5D42">
          <w:rPr>
            <w:rFonts w:ascii="Times New Roman" w:eastAsia="Times New Roman" w:hAnsi="Times New Roman" w:cs="Times New Roman"/>
            <w:color w:val="000000"/>
            <w:sz w:val="28"/>
            <w:lang w:eastAsia="ru-RU"/>
          </w:rPr>
          <w:t>https://www.consultant.ru/document/cons_doc_LAW_405226/</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Минтруда России от 29.10.2021 № 771н «Об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 - Режим доступа: </w:t>
      </w:r>
      <w:hyperlink r:id="rId68" w:history="1">
        <w:r w:rsidRPr="00BC5D42">
          <w:rPr>
            <w:rFonts w:ascii="Times New Roman" w:eastAsia="Times New Roman" w:hAnsi="Times New Roman" w:cs="Times New Roman"/>
            <w:color w:val="000000"/>
            <w:sz w:val="28"/>
          </w:rPr>
          <w:t>https://www.consultant.ru/document/cons_doc_LAW_402380/</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lang w:eastAsia="ru-RU"/>
        </w:rPr>
        <w:t xml:space="preserve">Приказ Минтруда России от 29.10.2021 № 772н «Об утверждении основных требований к порядку разработки и содержанию правил и инструкций по охране труда, разрабатываемых работодателем». – Режим доступа: </w:t>
      </w:r>
      <w:hyperlink r:id="rId69" w:history="1">
        <w:r w:rsidRPr="00BC5D42">
          <w:rPr>
            <w:rFonts w:ascii="Times New Roman" w:eastAsia="Times New Roman" w:hAnsi="Times New Roman" w:cs="Times New Roman"/>
            <w:color w:val="000000"/>
            <w:sz w:val="28"/>
            <w:lang w:eastAsia="ru-RU"/>
          </w:rPr>
          <w:t>https://www.consultant.ru/document/cons_doc_LAW_401350/</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Минтруда России от 29.10.2021 № 773н «Об утверждении форм (способов) информирования работников об их трудовых правах, включая право на безопасные условия и охрану труда, и примерного перечня информационных материалов в целях информирования работников об их трудовых правах, включая право на безопасные условия и охрану труда». – Режим доступа: </w:t>
      </w:r>
      <w:hyperlink r:id="rId70" w:history="1">
        <w:r w:rsidRPr="00BC5D42">
          <w:rPr>
            <w:rFonts w:ascii="Times New Roman" w:eastAsia="Times New Roman" w:hAnsi="Times New Roman" w:cs="Times New Roman"/>
            <w:color w:val="000000"/>
            <w:sz w:val="28"/>
          </w:rPr>
          <w:t>https://www.consultant.ru/document/cons_doc_LAW_403334/</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Минтруда России от 29.10.2021 № 774н «Об утверждении общих требований к организации безопасного рабочего места». – Режим доступа: </w:t>
      </w:r>
      <w:hyperlink r:id="rId71" w:history="1">
        <w:r w:rsidRPr="00BC5D42">
          <w:rPr>
            <w:rFonts w:ascii="Times New Roman" w:eastAsia="Times New Roman" w:hAnsi="Times New Roman" w:cs="Times New Roman"/>
            <w:color w:val="000000"/>
            <w:sz w:val="28"/>
          </w:rPr>
          <w:t>https://www.consultant.ru/document/cons_doc_LAW_401279/</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lastRenderedPageBreak/>
        <w:t xml:space="preserve">Приказ Минтруда России от 29.10.2021 № 775н «Об утверждении </w:t>
      </w:r>
      <w:proofErr w:type="gramStart"/>
      <w:r w:rsidRPr="00BC5D42">
        <w:rPr>
          <w:rFonts w:ascii="Times New Roman" w:eastAsia="Times New Roman" w:hAnsi="Times New Roman" w:cs="Times New Roman"/>
          <w:color w:val="000000"/>
          <w:sz w:val="28"/>
          <w:szCs w:val="28"/>
        </w:rPr>
        <w:t>Порядка проведения государственной экспертизы условий труда</w:t>
      </w:r>
      <w:proofErr w:type="gramEnd"/>
      <w:r w:rsidRPr="00BC5D42">
        <w:rPr>
          <w:rFonts w:ascii="Times New Roman" w:eastAsia="Times New Roman" w:hAnsi="Times New Roman" w:cs="Times New Roman"/>
          <w:color w:val="000000"/>
          <w:sz w:val="28"/>
          <w:szCs w:val="28"/>
        </w:rPr>
        <w:t xml:space="preserve">». – Режим доступа: </w:t>
      </w:r>
      <w:hyperlink r:id="rId72" w:history="1">
        <w:r w:rsidRPr="00BC5D42">
          <w:rPr>
            <w:rFonts w:ascii="Times New Roman" w:eastAsia="Times New Roman" w:hAnsi="Times New Roman" w:cs="Times New Roman"/>
            <w:color w:val="000000"/>
            <w:sz w:val="28"/>
          </w:rPr>
          <w:t>https://www.consultant.ru/document/cons_doc_LAW_403901/</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Минтруда России от 29.10.2021 № 776н «Об утверждении Примерного положения о системе управления охраной труда». - Режим доступа: </w:t>
      </w:r>
      <w:hyperlink r:id="rId73" w:history="1">
        <w:r w:rsidRPr="00BC5D42">
          <w:rPr>
            <w:rFonts w:ascii="Times New Roman" w:eastAsia="Times New Roman" w:hAnsi="Times New Roman" w:cs="Times New Roman"/>
            <w:color w:val="000000"/>
            <w:sz w:val="28"/>
          </w:rPr>
          <w:t>https://www.consultant.ru/document/cons_doc_LAW_403335/</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bCs/>
          <w:color w:val="000000"/>
          <w:sz w:val="28"/>
          <w:szCs w:val="28"/>
          <w:lang w:eastAsia="ru-RU"/>
        </w:rPr>
        <w:t xml:space="preserve">Приказ Минтруда России от 17.12.2021 № 894 «Об утверждении рекомендаций по размещению работодателем информационных материалов в целях информирования работников об их трудовых правах, включая право на безопасные условия и охрану труда». – Режим доступа: </w:t>
      </w:r>
      <w:hyperlink r:id="rId74" w:history="1">
        <w:r w:rsidRPr="00BC5D42">
          <w:rPr>
            <w:rFonts w:ascii="Times New Roman" w:eastAsia="Times New Roman" w:hAnsi="Times New Roman" w:cs="Times New Roman"/>
            <w:bCs/>
            <w:color w:val="000000"/>
            <w:sz w:val="28"/>
            <w:lang w:eastAsia="ru-RU"/>
          </w:rPr>
          <w:t>https://www.consultant.ru/document/cons_doc_LAW_405188/</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Приказ Минтруда России от 28.12.2021 № 926 «Об утверждении Рекомендаций по выбору методов оценки уровней профессиональных рисков и по снижению уровней таких рисков». – Режим доступа: </w:t>
      </w:r>
      <w:hyperlink r:id="rId75" w:history="1">
        <w:r w:rsidRPr="00BC5D42">
          <w:rPr>
            <w:rFonts w:ascii="Times New Roman" w:eastAsia="Times New Roman" w:hAnsi="Times New Roman" w:cs="Times New Roman"/>
            <w:color w:val="000000"/>
            <w:sz w:val="28"/>
            <w:lang w:eastAsia="ru-RU"/>
          </w:rPr>
          <w:t>https://www.consultant.ru/document/cons_doc_LAW_406016/</w:t>
        </w:r>
      </w:hyperlink>
    </w:p>
    <w:p w:rsidR="00BC5D42" w:rsidRPr="00BC5D42" w:rsidRDefault="00BC5D42" w:rsidP="001B6FA0">
      <w:pPr>
        <w:numPr>
          <w:ilvl w:val="0"/>
          <w:numId w:val="145"/>
        </w:numPr>
        <w:tabs>
          <w:tab w:val="left" w:pos="851"/>
          <w:tab w:val="left" w:pos="1134"/>
        </w:tabs>
        <w:spacing w:after="0" w:line="228"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bCs/>
          <w:color w:val="000000"/>
          <w:sz w:val="28"/>
          <w:szCs w:val="28"/>
          <w:lang w:eastAsia="ru-RU"/>
        </w:rPr>
        <w:t xml:space="preserve">Приказ Минтруда России от 31.01.2022 № 37 «Об утверждении Рекомендаций по структуре службы охраны труда в организации и по численности работников службы охраны труда». – Режим доступа: </w:t>
      </w:r>
      <w:hyperlink r:id="rId76" w:history="1">
        <w:r w:rsidRPr="00BC5D42">
          <w:rPr>
            <w:rFonts w:ascii="Times New Roman" w:eastAsia="Times New Roman" w:hAnsi="Times New Roman" w:cs="Times New Roman"/>
            <w:bCs/>
            <w:color w:val="000000"/>
            <w:sz w:val="28"/>
            <w:lang w:eastAsia="ru-RU"/>
          </w:rPr>
          <w:t>https://www.consultant.ru/document/cons_doc_LAW_408712/</w:t>
        </w:r>
      </w:hyperlink>
    </w:p>
    <w:p w:rsidR="00BC5D42" w:rsidRPr="00BC5D42" w:rsidRDefault="00BC5D42" w:rsidP="001B6FA0">
      <w:pPr>
        <w:numPr>
          <w:ilvl w:val="0"/>
          <w:numId w:val="145"/>
        </w:numPr>
        <w:tabs>
          <w:tab w:val="left" w:pos="851"/>
          <w:tab w:val="left" w:pos="1134"/>
        </w:tabs>
        <w:spacing w:after="0" w:line="228" w:lineRule="auto"/>
        <w:ind w:left="0" w:firstLine="709"/>
        <w:contextualSpacing/>
        <w:jc w:val="both"/>
        <w:rPr>
          <w:rFonts w:ascii="Times New Roman" w:eastAsia="Times New Roman" w:hAnsi="Times New Roman" w:cs="Times New Roman"/>
          <w:color w:val="000000"/>
          <w:sz w:val="28"/>
          <w:szCs w:val="28"/>
          <w:lang w:eastAsia="ru-RU"/>
        </w:rPr>
      </w:pPr>
      <w:r w:rsidRPr="00BC5D42">
        <w:rPr>
          <w:rFonts w:ascii="Times New Roman" w:eastAsia="Times New Roman" w:hAnsi="Times New Roman" w:cs="Times New Roman"/>
          <w:color w:val="000000"/>
          <w:sz w:val="28"/>
          <w:szCs w:val="28"/>
          <w:lang w:eastAsia="ru-RU"/>
        </w:rPr>
        <w:t xml:space="preserve">Приказ Минтруда России от 20.04.2022 № 223н «Об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 – Режим доступа: </w:t>
      </w:r>
      <w:hyperlink r:id="rId77" w:history="1">
        <w:r w:rsidRPr="00BC5D42">
          <w:rPr>
            <w:rFonts w:ascii="Times New Roman" w:eastAsia="Times New Roman" w:hAnsi="Times New Roman" w:cs="Times New Roman"/>
            <w:color w:val="000000"/>
            <w:sz w:val="28"/>
            <w:lang w:eastAsia="ru-RU"/>
          </w:rPr>
          <w:t>https://www.consultant.ru/document/cons_doc_LAW_418190/</w:t>
        </w:r>
      </w:hyperlink>
    </w:p>
    <w:p w:rsidR="00BC5D42" w:rsidRPr="00BC5D42" w:rsidRDefault="00BC5D42" w:rsidP="001B6FA0">
      <w:pPr>
        <w:numPr>
          <w:ilvl w:val="0"/>
          <w:numId w:val="145"/>
        </w:numPr>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proofErr w:type="gramStart"/>
      <w:r w:rsidRPr="00BC5D42">
        <w:rPr>
          <w:rFonts w:ascii="Times New Roman" w:eastAsia="Times New Roman" w:hAnsi="Times New Roman" w:cs="Times New Roman"/>
          <w:color w:val="000000"/>
          <w:sz w:val="28"/>
          <w:szCs w:val="28"/>
          <w:shd w:val="clear" w:color="auto" w:fill="FFFFFF"/>
          <w:lang w:eastAsia="ru-RU"/>
        </w:rPr>
        <w:t>Приказ Минтруда России от 12.05.2022 № 291н «Об утверждении перечня вредных производственных факторов на рабочих местах с вредными условиями труда, установленными по результатам специальной оценки условий труда, при наличии которых занятым на таких рабочих местах работникам выдаются бесплатно по установленным нормам молоко или другие равноценные пищевые продукты, норм и условий бесплатной выдачи молока или других равноценных пищевых продуктов, порядка осуществления компенсационной</w:t>
      </w:r>
      <w:proofErr w:type="gramEnd"/>
      <w:r w:rsidRPr="00BC5D42">
        <w:rPr>
          <w:rFonts w:ascii="Times New Roman" w:eastAsia="Times New Roman" w:hAnsi="Times New Roman" w:cs="Times New Roman"/>
          <w:color w:val="000000"/>
          <w:sz w:val="28"/>
          <w:szCs w:val="28"/>
          <w:shd w:val="clear" w:color="auto" w:fill="FFFFFF"/>
          <w:lang w:eastAsia="ru-RU"/>
        </w:rPr>
        <w:t xml:space="preserve"> выплаты, в размере, эквивалентном стоимости молока или других равноценных пищевых продуктов»</w:t>
      </w:r>
      <w:r w:rsidRPr="00BC5D42">
        <w:rPr>
          <w:rFonts w:ascii="Times New Roman" w:eastAsia="Times New Roman" w:hAnsi="Times New Roman" w:cs="Times New Roman"/>
          <w:bCs/>
          <w:color w:val="000000"/>
          <w:sz w:val="28"/>
          <w:szCs w:val="28"/>
          <w:lang w:eastAsia="ru-RU"/>
        </w:rPr>
        <w:t xml:space="preserve">. – Режим доступа: </w:t>
      </w:r>
      <w:hyperlink r:id="rId78" w:history="1">
        <w:r w:rsidRPr="00BC5D42">
          <w:rPr>
            <w:rFonts w:ascii="Times New Roman" w:eastAsia="Times New Roman" w:hAnsi="Times New Roman" w:cs="Times New Roman"/>
            <w:bCs/>
            <w:color w:val="000000"/>
            <w:sz w:val="28"/>
            <w:lang w:eastAsia="ru-RU"/>
          </w:rPr>
          <w:t>https://www.consultant.ru/document/cons_doc_LAW_417984/</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outlineLvl w:val="0"/>
        <w:rPr>
          <w:rFonts w:ascii="Times New Roman" w:eastAsia="Times New Roman" w:hAnsi="Times New Roman" w:cs="Times New Roman"/>
          <w:bCs/>
          <w:color w:val="000000"/>
          <w:sz w:val="28"/>
          <w:szCs w:val="28"/>
          <w:lang w:eastAsia="ru-RU"/>
        </w:rPr>
      </w:pPr>
      <w:r w:rsidRPr="00BC5D42">
        <w:rPr>
          <w:rFonts w:ascii="Times New Roman" w:eastAsia="Times New Roman" w:hAnsi="Times New Roman" w:cs="Times New Roman"/>
          <w:bCs/>
          <w:color w:val="000000"/>
          <w:sz w:val="28"/>
          <w:szCs w:val="28"/>
          <w:lang w:eastAsia="ru-RU"/>
        </w:rPr>
        <w:t xml:space="preserve">Приказ Минтруда России от 16.05.2022 № 298н «Об утверждении перечня отдельных видов работ, при выполнении которых работникам предоставляется бесплатно по установленным нормам лечебно-профилактическое питание, норм бесплатной выдачи витаминных препаратов, а также норм и условий бесплатной выдачи лечебно-профилактического питания». - Режим доступа: </w:t>
      </w:r>
      <w:hyperlink r:id="rId79" w:history="1">
        <w:r w:rsidRPr="00BC5D42">
          <w:rPr>
            <w:rFonts w:ascii="Times New Roman" w:eastAsia="Times New Roman" w:hAnsi="Times New Roman" w:cs="Times New Roman"/>
            <w:bCs/>
            <w:color w:val="000000"/>
            <w:sz w:val="28"/>
            <w:lang w:eastAsia="ru-RU"/>
          </w:rPr>
          <w:t>https://www.consultant.ru/document/cons_doc_LAW_417985/</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outlineLvl w:val="0"/>
        <w:rPr>
          <w:rFonts w:ascii="Times New Roman" w:eastAsia="Times New Roman" w:hAnsi="Times New Roman" w:cs="Times New Roman"/>
          <w:bCs/>
          <w:color w:val="000000"/>
          <w:sz w:val="28"/>
          <w:szCs w:val="28"/>
          <w:lang w:eastAsia="ru-RU"/>
        </w:rPr>
      </w:pPr>
      <w:r w:rsidRPr="00BC5D42">
        <w:rPr>
          <w:rFonts w:ascii="Times New Roman" w:eastAsia="Times New Roman" w:hAnsi="Times New Roman" w:cs="Times New Roman"/>
          <w:bCs/>
          <w:color w:val="000000"/>
          <w:sz w:val="28"/>
          <w:szCs w:val="28"/>
        </w:rPr>
        <w:t xml:space="preserve">Приказ </w:t>
      </w:r>
      <w:proofErr w:type="spellStart"/>
      <w:r w:rsidRPr="00BC5D42">
        <w:rPr>
          <w:rFonts w:ascii="Times New Roman" w:eastAsia="Times New Roman" w:hAnsi="Times New Roman" w:cs="Times New Roman"/>
          <w:bCs/>
          <w:color w:val="000000"/>
          <w:sz w:val="28"/>
          <w:szCs w:val="28"/>
        </w:rPr>
        <w:t>Минздравсоцразвития</w:t>
      </w:r>
      <w:proofErr w:type="spellEnd"/>
      <w:r w:rsidRPr="00BC5D42">
        <w:rPr>
          <w:rFonts w:ascii="Times New Roman" w:eastAsia="Times New Roman" w:hAnsi="Times New Roman" w:cs="Times New Roman"/>
          <w:bCs/>
          <w:color w:val="000000"/>
          <w:sz w:val="28"/>
          <w:szCs w:val="28"/>
        </w:rPr>
        <w:t xml:space="preserve"> России от 17.12.2010 № 1122н «Об утверждении типовых норм бесплатной выдачи работникам смывающих и (или) обезвреживающих средств и стандарта безопасности труда «Обеспечение </w:t>
      </w:r>
      <w:r w:rsidRPr="00BC5D42">
        <w:rPr>
          <w:rFonts w:ascii="Times New Roman" w:eastAsia="Times New Roman" w:hAnsi="Times New Roman" w:cs="Times New Roman"/>
          <w:bCs/>
          <w:color w:val="000000"/>
          <w:sz w:val="28"/>
          <w:szCs w:val="28"/>
        </w:rPr>
        <w:lastRenderedPageBreak/>
        <w:t xml:space="preserve">работников смывающими и (или) обезвреживающими средствами». – Режим доступа: </w:t>
      </w:r>
      <w:hyperlink r:id="rId80" w:history="1">
        <w:r w:rsidRPr="00BC5D42">
          <w:rPr>
            <w:rFonts w:ascii="Times New Roman" w:eastAsia="Times New Roman" w:hAnsi="Times New Roman" w:cs="Times New Roman"/>
            <w:bCs/>
            <w:color w:val="000000"/>
            <w:sz w:val="28"/>
          </w:rPr>
          <w:t>https://www.consultant.ru/document/cons_doc_LAW_113458/</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outlineLvl w:val="0"/>
        <w:rPr>
          <w:rFonts w:ascii="Times New Roman" w:eastAsia="Times New Roman" w:hAnsi="Times New Roman" w:cs="Times New Roman"/>
          <w:bCs/>
          <w:color w:val="000000"/>
          <w:sz w:val="28"/>
          <w:lang w:eastAsia="ru-RU"/>
        </w:rPr>
      </w:pPr>
      <w:r w:rsidRPr="00BC5D42">
        <w:rPr>
          <w:rFonts w:ascii="Times New Roman" w:eastAsia="Times New Roman" w:hAnsi="Times New Roman" w:cs="Times New Roman"/>
          <w:color w:val="000000"/>
          <w:sz w:val="28"/>
          <w:szCs w:val="28"/>
        </w:rPr>
        <w:t xml:space="preserve">Приказ </w:t>
      </w:r>
      <w:proofErr w:type="spellStart"/>
      <w:r w:rsidRPr="00BC5D42">
        <w:rPr>
          <w:rFonts w:ascii="Times New Roman" w:eastAsia="Times New Roman" w:hAnsi="Times New Roman" w:cs="Times New Roman"/>
          <w:color w:val="000000"/>
          <w:sz w:val="28"/>
          <w:szCs w:val="28"/>
        </w:rPr>
        <w:t>Минздравсоцразвития</w:t>
      </w:r>
      <w:proofErr w:type="spellEnd"/>
      <w:r w:rsidRPr="00BC5D42">
        <w:rPr>
          <w:rFonts w:ascii="Times New Roman" w:eastAsia="Times New Roman" w:hAnsi="Times New Roman" w:cs="Times New Roman"/>
          <w:color w:val="000000"/>
          <w:sz w:val="28"/>
          <w:szCs w:val="28"/>
        </w:rPr>
        <w:t xml:space="preserve"> России от 04.05.2012 № 477н «Об утверждении перечня состояний, при которых оказывается первая помощь, и перечня мероприятий по оказанию первой помощи». – Режим доступа: </w:t>
      </w:r>
      <w:hyperlink r:id="rId81" w:history="1">
        <w:r w:rsidRPr="00BC5D42">
          <w:rPr>
            <w:rFonts w:ascii="Times New Roman" w:eastAsia="Times New Roman" w:hAnsi="Times New Roman" w:cs="Times New Roman"/>
            <w:color w:val="000000"/>
            <w:sz w:val="28"/>
          </w:rPr>
          <w:t>https://www.consultant.ru/document/cons_doc_LAW_129862/</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outlineLvl w:val="0"/>
        <w:rPr>
          <w:rFonts w:ascii="Times New Roman" w:eastAsia="Times New Roman" w:hAnsi="Times New Roman" w:cs="Times New Roman"/>
          <w:bCs/>
          <w:color w:val="000000"/>
          <w:sz w:val="28"/>
          <w:szCs w:val="28"/>
          <w:lang w:eastAsia="ru-RU"/>
        </w:rPr>
      </w:pPr>
      <w:r w:rsidRPr="00BC5D42">
        <w:rPr>
          <w:rFonts w:ascii="Times New Roman" w:eastAsia="Times New Roman" w:hAnsi="Times New Roman" w:cs="Times New Roman"/>
          <w:bCs/>
          <w:color w:val="000000"/>
          <w:sz w:val="28"/>
          <w:szCs w:val="28"/>
          <w:lang w:eastAsia="ru-RU"/>
        </w:rPr>
        <w:t xml:space="preserve">Приказ Минздрава России от 15.12.2020 № 1331н «Об утверждении требований к комплектации медицинскими изделиями аптечки для оказания первой помощи работникам». – Режим доступа: </w:t>
      </w:r>
      <w:hyperlink r:id="rId82" w:history="1">
        <w:r w:rsidRPr="00BC5D42">
          <w:rPr>
            <w:rFonts w:ascii="Times New Roman" w:eastAsia="Times New Roman" w:hAnsi="Times New Roman" w:cs="Times New Roman"/>
            <w:bCs/>
            <w:color w:val="000000"/>
            <w:sz w:val="28"/>
            <w:lang w:eastAsia="ru-RU"/>
          </w:rPr>
          <w:t>https://www.consultant.ru/document/cons_doc_LAW_378982/</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proofErr w:type="gramStart"/>
      <w:r w:rsidRPr="00BC5D42">
        <w:rPr>
          <w:rFonts w:ascii="Times New Roman" w:eastAsia="Times New Roman" w:hAnsi="Times New Roman" w:cs="Times New Roman"/>
          <w:color w:val="000000"/>
          <w:sz w:val="28"/>
          <w:szCs w:val="28"/>
        </w:rPr>
        <w:t>Приказ Минздрава России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roofErr w:type="gramEnd"/>
      <w:r w:rsidRPr="00BC5D42">
        <w:rPr>
          <w:rFonts w:ascii="Times New Roman" w:eastAsia="Times New Roman" w:hAnsi="Times New Roman" w:cs="Times New Roman"/>
          <w:color w:val="000000"/>
          <w:sz w:val="28"/>
          <w:szCs w:val="28"/>
        </w:rPr>
        <w:t xml:space="preserve"> Режим доступа: </w:t>
      </w:r>
      <w:hyperlink r:id="rId83" w:history="1">
        <w:r w:rsidRPr="00BC5D42">
          <w:rPr>
            <w:rFonts w:ascii="Times New Roman" w:eastAsia="Times New Roman" w:hAnsi="Times New Roman" w:cs="Times New Roman"/>
            <w:color w:val="000000"/>
            <w:sz w:val="28"/>
          </w:rPr>
          <w:t>https://www.consultant.ru/document/cons_doc_LAW_375353/</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Минздрава России от 20.05.2022 № 342н «Об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 – Режим доступа: </w:t>
      </w:r>
      <w:hyperlink r:id="rId84" w:history="1">
        <w:r w:rsidRPr="00BC5D42">
          <w:rPr>
            <w:rFonts w:ascii="Times New Roman" w:eastAsia="Times New Roman" w:hAnsi="Times New Roman" w:cs="Times New Roman"/>
            <w:color w:val="000000"/>
            <w:sz w:val="28"/>
          </w:rPr>
          <w:t>https://www.consultant.ru/document/cons_doc_LAW_417970/</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w:t>
      </w:r>
      <w:proofErr w:type="spellStart"/>
      <w:r w:rsidRPr="00BC5D42">
        <w:rPr>
          <w:rFonts w:ascii="Times New Roman" w:eastAsia="Times New Roman" w:hAnsi="Times New Roman" w:cs="Times New Roman"/>
          <w:color w:val="000000"/>
          <w:sz w:val="28"/>
          <w:szCs w:val="28"/>
        </w:rPr>
        <w:t>Роструда</w:t>
      </w:r>
      <w:proofErr w:type="spellEnd"/>
      <w:r w:rsidRPr="00BC5D42">
        <w:rPr>
          <w:rFonts w:ascii="Times New Roman" w:eastAsia="Times New Roman" w:hAnsi="Times New Roman" w:cs="Times New Roman"/>
          <w:color w:val="000000"/>
          <w:sz w:val="28"/>
          <w:szCs w:val="28"/>
        </w:rPr>
        <w:t xml:space="preserve"> от 21.03.2019 № 77 «Об утверждении Методических рекомендаций по проверке создания и обеспечения функционирования системы управления охраной труда». – Режим доступа: </w:t>
      </w:r>
      <w:hyperlink r:id="rId85" w:history="1">
        <w:r w:rsidRPr="00BC5D42">
          <w:rPr>
            <w:rFonts w:ascii="Times New Roman" w:eastAsia="Times New Roman" w:hAnsi="Times New Roman" w:cs="Times New Roman"/>
            <w:color w:val="000000"/>
            <w:sz w:val="28"/>
          </w:rPr>
          <w:t>https://www.consultant.ru/document/cons_doc_LAW_322223/</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rPr>
      </w:pPr>
      <w:r w:rsidRPr="00BC5D42">
        <w:rPr>
          <w:rFonts w:ascii="Times New Roman" w:eastAsia="Times New Roman" w:hAnsi="Times New Roman" w:cs="Times New Roman"/>
          <w:color w:val="000000"/>
          <w:sz w:val="28"/>
          <w:szCs w:val="28"/>
        </w:rPr>
        <w:t xml:space="preserve">Приказ МЧС России от 14.09.2020 № 681 «Об организации работы по охране труда в системе </w:t>
      </w:r>
      <w:r w:rsidRPr="00BC5D42">
        <w:rPr>
          <w:rFonts w:ascii="Times New Roman" w:eastAsia="Times New Roman" w:hAnsi="Times New Roman" w:cs="Times New Roman"/>
          <w:bCs/>
          <w:color w:val="000000"/>
          <w:sz w:val="28"/>
          <w:szCs w:val="28"/>
        </w:rPr>
        <w:t xml:space="preserve">Министерства Российской Федерации по делам гражданской обороны, чрезвычайным ситуациям и ликвидации последствий стихийных бедствий». – Режим доступа: </w:t>
      </w:r>
      <w:hyperlink r:id="rId86" w:history="1">
        <w:r w:rsidRPr="00BC5D42">
          <w:rPr>
            <w:rFonts w:ascii="Times New Roman" w:eastAsia="Times New Roman" w:hAnsi="Times New Roman" w:cs="Times New Roman"/>
            <w:bCs/>
            <w:color w:val="000000"/>
            <w:sz w:val="28"/>
          </w:rPr>
          <w:t>https://docs.cntd.ru/document/565823031</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МЧС России от 05.09.2021 № 596 «Об утверждении типовых дополнительных профессиональных программ в области пожарной безопасности». – Режим доступа: </w:t>
      </w:r>
      <w:hyperlink r:id="rId87" w:history="1">
        <w:r w:rsidRPr="00BC5D42">
          <w:rPr>
            <w:rFonts w:ascii="Times New Roman" w:eastAsia="Times New Roman" w:hAnsi="Times New Roman" w:cs="Times New Roman"/>
            <w:color w:val="000000"/>
            <w:sz w:val="28"/>
          </w:rPr>
          <w:t>https://www.consultant.ru/document/cons_doc_LAW_398184/</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Приказ МЧС России от 18.11.2021 № 806 «Об определении Порядка, видов, сроков обучения лиц, осуществляющих трудовую или служебную деятельность в организациях, по программам противопожарного инструктажа, требований к содержанию указанных программ и категорий лиц, проходящих </w:t>
      </w:r>
      <w:proofErr w:type="gramStart"/>
      <w:r w:rsidRPr="00BC5D42">
        <w:rPr>
          <w:rFonts w:ascii="Times New Roman" w:eastAsia="Times New Roman" w:hAnsi="Times New Roman" w:cs="Times New Roman"/>
          <w:color w:val="000000"/>
          <w:sz w:val="28"/>
          <w:szCs w:val="28"/>
        </w:rPr>
        <w:t>обучение</w:t>
      </w:r>
      <w:proofErr w:type="gramEnd"/>
      <w:r w:rsidRPr="00BC5D42">
        <w:rPr>
          <w:rFonts w:ascii="Times New Roman" w:eastAsia="Times New Roman" w:hAnsi="Times New Roman" w:cs="Times New Roman"/>
          <w:color w:val="000000"/>
          <w:sz w:val="28"/>
          <w:szCs w:val="28"/>
        </w:rPr>
        <w:t xml:space="preserve"> по дополнительным профессиональным программам в области пожарной безопасности». – Режим доступа: </w:t>
      </w:r>
      <w:hyperlink r:id="rId88" w:history="1">
        <w:r w:rsidRPr="00BC5D42">
          <w:rPr>
            <w:rFonts w:ascii="Times New Roman" w:eastAsia="Times New Roman" w:hAnsi="Times New Roman" w:cs="Times New Roman"/>
            <w:color w:val="000000"/>
            <w:sz w:val="28"/>
          </w:rPr>
          <w:t>https://www.consultant.ru/document/cons_doc_LAW_401460/</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outlineLvl w:val="0"/>
        <w:rPr>
          <w:rFonts w:ascii="Times New Roman" w:eastAsia="Times New Roman" w:hAnsi="Times New Roman" w:cs="Times New Roman"/>
          <w:bCs/>
          <w:color w:val="000000"/>
          <w:sz w:val="28"/>
          <w:szCs w:val="28"/>
          <w:lang w:eastAsia="ru-RU"/>
        </w:rPr>
      </w:pPr>
      <w:r w:rsidRPr="00BC5D42">
        <w:rPr>
          <w:rFonts w:ascii="Times New Roman" w:eastAsia="Times New Roman" w:hAnsi="Times New Roman" w:cs="Times New Roman"/>
          <w:bCs/>
          <w:color w:val="000000"/>
          <w:sz w:val="28"/>
          <w:szCs w:val="28"/>
          <w:lang w:eastAsia="ru-RU"/>
        </w:rPr>
        <w:lastRenderedPageBreak/>
        <w:t xml:space="preserve">Приказ </w:t>
      </w:r>
      <w:proofErr w:type="spellStart"/>
      <w:r w:rsidRPr="00BC5D42">
        <w:rPr>
          <w:rFonts w:ascii="Times New Roman" w:eastAsia="Times New Roman" w:hAnsi="Times New Roman" w:cs="Times New Roman"/>
          <w:bCs/>
          <w:color w:val="000000"/>
          <w:sz w:val="28"/>
          <w:szCs w:val="28"/>
          <w:lang w:eastAsia="ru-RU"/>
        </w:rPr>
        <w:t>Ростехнадзора</w:t>
      </w:r>
      <w:proofErr w:type="spellEnd"/>
      <w:r w:rsidRPr="00BC5D42">
        <w:rPr>
          <w:rFonts w:ascii="Times New Roman" w:eastAsia="Times New Roman" w:hAnsi="Times New Roman" w:cs="Times New Roman"/>
          <w:bCs/>
          <w:color w:val="000000"/>
          <w:sz w:val="28"/>
          <w:szCs w:val="28"/>
          <w:lang w:eastAsia="ru-RU"/>
        </w:rPr>
        <w:t xml:space="preserve"> от 15.12.2020 № 528 «Об утверждении федеральных норм и правил в области промышленной безопасности «Правила безопасного ведения газоопасных, огневых и ремонтных работ». – Режим доступа: </w:t>
      </w:r>
      <w:hyperlink r:id="rId89" w:history="1">
        <w:r w:rsidRPr="00BC5D42">
          <w:rPr>
            <w:rFonts w:ascii="Times New Roman" w:eastAsia="Times New Roman" w:hAnsi="Times New Roman" w:cs="Times New Roman"/>
            <w:bCs/>
            <w:color w:val="000000"/>
            <w:sz w:val="28"/>
            <w:lang w:eastAsia="ru-RU"/>
          </w:rPr>
          <w:t>https://www.consultant.ru/document/cons_doc_LAW_372483/</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outlineLvl w:val="0"/>
        <w:rPr>
          <w:rFonts w:ascii="Times New Roman" w:eastAsia="Times New Roman" w:hAnsi="Times New Roman" w:cs="Times New Roman"/>
          <w:bCs/>
          <w:color w:val="000000"/>
          <w:sz w:val="28"/>
          <w:szCs w:val="28"/>
          <w:lang w:eastAsia="ru-RU"/>
        </w:rPr>
      </w:pPr>
      <w:r w:rsidRPr="00BC5D42">
        <w:rPr>
          <w:rFonts w:ascii="Times New Roman" w:eastAsia="Times New Roman" w:hAnsi="Times New Roman" w:cs="Times New Roman"/>
          <w:color w:val="000000"/>
          <w:sz w:val="28"/>
          <w:szCs w:val="28"/>
          <w:shd w:val="clear" w:color="auto" w:fill="FFFFFF"/>
          <w:lang w:eastAsia="ru-RU"/>
        </w:rPr>
        <w:t xml:space="preserve">Приказ </w:t>
      </w:r>
      <w:proofErr w:type="spellStart"/>
      <w:r w:rsidRPr="00BC5D42">
        <w:rPr>
          <w:rFonts w:ascii="Times New Roman" w:eastAsia="Times New Roman" w:hAnsi="Times New Roman" w:cs="Times New Roman"/>
          <w:color w:val="000000"/>
          <w:sz w:val="28"/>
          <w:szCs w:val="28"/>
          <w:shd w:val="clear" w:color="auto" w:fill="FFFFFF"/>
          <w:lang w:eastAsia="ru-RU"/>
        </w:rPr>
        <w:t>Минпромторга</w:t>
      </w:r>
      <w:proofErr w:type="spellEnd"/>
      <w:r w:rsidRPr="00BC5D42">
        <w:rPr>
          <w:rFonts w:ascii="Times New Roman" w:eastAsia="Times New Roman" w:hAnsi="Times New Roman" w:cs="Times New Roman"/>
          <w:color w:val="000000"/>
          <w:sz w:val="28"/>
          <w:szCs w:val="28"/>
          <w:shd w:val="clear" w:color="auto" w:fill="FFFFFF"/>
          <w:lang w:eastAsia="ru-RU"/>
        </w:rPr>
        <w:t xml:space="preserve"> России от 27.05.2021 № 1934 «Об утверждении форм сертификата соответствия и декларации о соответствии и составов сведений, содержащихся в них». – Режим доступа: </w:t>
      </w:r>
      <w:hyperlink r:id="rId90" w:history="1">
        <w:r w:rsidRPr="00BC5D42">
          <w:rPr>
            <w:rFonts w:ascii="Times New Roman" w:eastAsia="Times New Roman" w:hAnsi="Times New Roman" w:cs="Times New Roman"/>
            <w:color w:val="000000"/>
            <w:sz w:val="28"/>
            <w:lang w:eastAsia="ru-RU"/>
          </w:rPr>
          <w:t>https://www.consultant.ru/document/cons_doc_LAW_387844/</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outlineLvl w:val="0"/>
        <w:rPr>
          <w:rFonts w:ascii="Times New Roman" w:eastAsia="Times New Roman" w:hAnsi="Times New Roman" w:cs="Times New Roman"/>
          <w:bCs/>
          <w:color w:val="000000"/>
          <w:sz w:val="28"/>
          <w:szCs w:val="28"/>
          <w:lang w:eastAsia="ru-RU"/>
        </w:rPr>
      </w:pPr>
      <w:r w:rsidRPr="00BC5D42">
        <w:rPr>
          <w:rFonts w:ascii="Times New Roman" w:eastAsia="Times New Roman" w:hAnsi="Times New Roman" w:cs="Times New Roman"/>
          <w:bCs/>
          <w:color w:val="000000"/>
          <w:sz w:val="28"/>
          <w:szCs w:val="28"/>
          <w:lang w:eastAsia="ru-RU"/>
        </w:rPr>
        <w:t xml:space="preserve">Постановление Главного государственного санитарного врача РФ от 28.10.2003 № 155 «О введении в действие санитарно-эпидемиологических правил и нормативов СанПиН 2.2.8.49-03 «Средства индивидуальной защиты кожных покровов персонала радиационно опасных производств». – Режим доступа: </w:t>
      </w:r>
      <w:hyperlink r:id="rId91" w:history="1">
        <w:r w:rsidRPr="00BC5D42">
          <w:rPr>
            <w:rFonts w:ascii="Times New Roman" w:eastAsia="Times New Roman" w:hAnsi="Times New Roman" w:cs="Times New Roman"/>
            <w:bCs/>
            <w:color w:val="000000"/>
            <w:sz w:val="28"/>
            <w:lang w:eastAsia="ru-RU"/>
          </w:rPr>
          <w:t>https://www.consultant.ru/document/cons_doc_LAW_45519/</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outlineLvl w:val="0"/>
        <w:rPr>
          <w:rFonts w:ascii="Times New Roman" w:eastAsia="Times New Roman" w:hAnsi="Times New Roman" w:cs="Times New Roman"/>
          <w:bCs/>
          <w:color w:val="000000"/>
          <w:sz w:val="28"/>
          <w:szCs w:val="28"/>
          <w:lang w:eastAsia="ru-RU"/>
        </w:rPr>
      </w:pPr>
      <w:r w:rsidRPr="00BC5D42">
        <w:rPr>
          <w:rFonts w:ascii="Times New Roman" w:eastAsia="Times New Roman" w:hAnsi="Times New Roman" w:cs="Times New Roman"/>
          <w:bCs/>
          <w:color w:val="000000"/>
          <w:sz w:val="28"/>
          <w:szCs w:val="28"/>
          <w:lang w:eastAsia="ru-RU"/>
        </w:rPr>
        <w:t xml:space="preserve">Постановление Главного государственного санитарного врача РФ от 28.10.2003 № 157 «О введении в действие санитарно-эпидемиологических правил и нормативов СанПиН 2.2.8.46-03 «Санитарные правила по дезактивации средств индивидуальной защиты». – Режим доступа: </w:t>
      </w:r>
      <w:hyperlink r:id="rId92" w:history="1">
        <w:r w:rsidRPr="00BC5D42">
          <w:rPr>
            <w:rFonts w:ascii="Times New Roman" w:eastAsia="Times New Roman" w:hAnsi="Times New Roman" w:cs="Times New Roman"/>
            <w:bCs/>
            <w:color w:val="000000"/>
            <w:sz w:val="28"/>
            <w:lang w:eastAsia="ru-RU"/>
          </w:rPr>
          <w:t>https://www.consultant.ru/document/cons_doc_LAW_45392/</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Постановление Главного государственного санитарного врача РФ от 02.12.2020 № 40 «Об утверждении санитарных правил СП 2.2.3670-20 «Санитарно-эпидемиологические требования к условиям труда». – Режим доступа: </w:t>
      </w:r>
      <w:hyperlink r:id="rId93" w:history="1">
        <w:r w:rsidRPr="00BC5D42">
          <w:rPr>
            <w:rFonts w:ascii="Times New Roman" w:eastAsia="Times New Roman" w:hAnsi="Times New Roman" w:cs="Times New Roman"/>
            <w:color w:val="000000"/>
            <w:sz w:val="28"/>
          </w:rPr>
          <w:t>https://www.consultant.ru/document/cons_doc_LAW_372741/</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Постановление Главного государственного санитарного врача РФ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 Режим доступа: </w:t>
      </w:r>
      <w:hyperlink r:id="rId94" w:history="1">
        <w:r w:rsidRPr="00BC5D42">
          <w:rPr>
            <w:rFonts w:ascii="Times New Roman" w:eastAsia="Times New Roman" w:hAnsi="Times New Roman" w:cs="Times New Roman"/>
            <w:color w:val="000000"/>
            <w:sz w:val="28"/>
          </w:rPr>
          <w:t>https://www.consultant.ru/document/cons_doc_LAW_375839/</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МР 2.2.0244-21.2.2. Гигиена труда. Методические рекомендации по обеспечению санитарно-эпидемиологических требований к условиям труда. Методические рекомендации (утв. Главным государственным санитарным врачом РФ 17.05.2021). – Режим доступа: </w:t>
      </w:r>
      <w:hyperlink r:id="rId95" w:history="1">
        <w:r w:rsidRPr="00BC5D42">
          <w:rPr>
            <w:rFonts w:ascii="Times New Roman" w:eastAsia="Times New Roman" w:hAnsi="Times New Roman" w:cs="Times New Roman"/>
            <w:color w:val="000000"/>
            <w:sz w:val="28"/>
          </w:rPr>
          <w:t>https://www.consultant.ru/document/cons_doc_LAW_384394/</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rPr>
      </w:pPr>
      <w:r w:rsidRPr="00BC5D42">
        <w:rPr>
          <w:rFonts w:ascii="Times New Roman" w:eastAsia="Times New Roman" w:hAnsi="Times New Roman" w:cs="Times New Roman"/>
          <w:color w:val="000000"/>
          <w:sz w:val="28"/>
          <w:lang w:eastAsia="ru-RU"/>
        </w:rPr>
        <w:t>ГОСТ 12.1.007-76. Государственный стандарт Союза ССР. Система стандартов безопасности труда. Вредные вещества. Классификация и общие требования безопасности</w:t>
      </w:r>
      <w:r w:rsidRPr="00BC5D42">
        <w:rPr>
          <w:rFonts w:ascii="Times New Roman" w:eastAsia="Times New Roman" w:hAnsi="Times New Roman" w:cs="Times New Roman"/>
          <w:color w:val="000000"/>
          <w:sz w:val="28"/>
          <w:szCs w:val="28"/>
          <w:shd w:val="clear" w:color="auto" w:fill="FFFFFF"/>
        </w:rPr>
        <w:t xml:space="preserve">. – Режим доступа: </w:t>
      </w:r>
      <w:hyperlink r:id="rId96" w:history="1">
        <w:r w:rsidRPr="00BC5D42">
          <w:rPr>
            <w:rFonts w:ascii="Times New Roman" w:eastAsia="Times New Roman" w:hAnsi="Times New Roman" w:cs="Times New Roman"/>
            <w:color w:val="000000"/>
            <w:sz w:val="28"/>
          </w:rPr>
          <w:t>https://docs.cntd.ru/document/5200233</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rPr>
      </w:pPr>
      <w:r w:rsidRPr="00BC5D42">
        <w:rPr>
          <w:rFonts w:ascii="Times New Roman" w:eastAsia="Times New Roman" w:hAnsi="Times New Roman" w:cs="Times New Roman"/>
          <w:color w:val="000000"/>
          <w:sz w:val="28"/>
          <w:lang w:eastAsia="ru-RU"/>
        </w:rPr>
        <w:t xml:space="preserve">ГОСТ </w:t>
      </w:r>
      <w:proofErr w:type="gramStart"/>
      <w:r w:rsidRPr="00BC5D42">
        <w:rPr>
          <w:rFonts w:ascii="Times New Roman" w:eastAsia="Times New Roman" w:hAnsi="Times New Roman" w:cs="Times New Roman"/>
          <w:color w:val="000000"/>
          <w:sz w:val="28"/>
          <w:lang w:eastAsia="ru-RU"/>
        </w:rPr>
        <w:t>Р</w:t>
      </w:r>
      <w:proofErr w:type="gramEnd"/>
      <w:r w:rsidRPr="00BC5D42">
        <w:rPr>
          <w:rFonts w:ascii="Times New Roman" w:eastAsia="Times New Roman" w:hAnsi="Times New Roman" w:cs="Times New Roman"/>
          <w:color w:val="000000"/>
          <w:sz w:val="28"/>
          <w:lang w:eastAsia="ru-RU"/>
        </w:rPr>
        <w:t xml:space="preserve"> 12.0.010-2009. Национальный стандарт Российской Федерации. Система стандартов безопасности труда. Системы управления охраной труда. Определение опасностей и оценка рисков</w:t>
      </w:r>
      <w:r w:rsidRPr="00BC5D42">
        <w:rPr>
          <w:rFonts w:ascii="Times New Roman" w:eastAsia="Times New Roman" w:hAnsi="Times New Roman" w:cs="Times New Roman"/>
          <w:color w:val="000000"/>
          <w:sz w:val="28"/>
          <w:szCs w:val="28"/>
          <w:shd w:val="clear" w:color="auto" w:fill="FFFFFF"/>
          <w:lang w:eastAsia="ru-RU"/>
        </w:rPr>
        <w:t xml:space="preserve">. – Режим доступа: </w:t>
      </w:r>
      <w:hyperlink r:id="rId97" w:history="1">
        <w:r w:rsidRPr="00BC5D42">
          <w:rPr>
            <w:rFonts w:ascii="Times New Roman" w:eastAsia="Times New Roman" w:hAnsi="Times New Roman" w:cs="Times New Roman"/>
            <w:color w:val="000000"/>
            <w:sz w:val="28"/>
            <w:lang w:eastAsia="ru-RU"/>
          </w:rPr>
          <w:t>https://docs.cntd.ru/document/1200080860</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ГОСТ </w:t>
      </w:r>
      <w:proofErr w:type="gramStart"/>
      <w:r w:rsidRPr="00BC5D42">
        <w:rPr>
          <w:rFonts w:ascii="Times New Roman" w:eastAsia="Times New Roman" w:hAnsi="Times New Roman" w:cs="Times New Roman"/>
          <w:color w:val="000000"/>
          <w:sz w:val="28"/>
          <w:szCs w:val="28"/>
        </w:rPr>
        <w:t>Р</w:t>
      </w:r>
      <w:proofErr w:type="gramEnd"/>
      <w:r w:rsidRPr="00BC5D42">
        <w:rPr>
          <w:rFonts w:ascii="Times New Roman" w:eastAsia="Times New Roman" w:hAnsi="Times New Roman" w:cs="Times New Roman"/>
          <w:color w:val="000000"/>
          <w:sz w:val="28"/>
          <w:szCs w:val="28"/>
        </w:rPr>
        <w:t xml:space="preserve"> 51901.21-2012. </w:t>
      </w:r>
      <w:r w:rsidRPr="00BC5D42">
        <w:rPr>
          <w:rFonts w:ascii="Times New Roman" w:eastAsia="Times New Roman" w:hAnsi="Times New Roman" w:cs="Times New Roman"/>
          <w:color w:val="000000"/>
          <w:sz w:val="28"/>
          <w:lang w:eastAsia="ru-RU"/>
        </w:rPr>
        <w:t xml:space="preserve">Национальный стандарт Российской Федерации. </w:t>
      </w:r>
      <w:r w:rsidRPr="00BC5D42">
        <w:rPr>
          <w:rFonts w:ascii="Times New Roman" w:eastAsia="Times New Roman" w:hAnsi="Times New Roman" w:cs="Times New Roman"/>
          <w:color w:val="000000"/>
          <w:sz w:val="28"/>
          <w:szCs w:val="28"/>
        </w:rPr>
        <w:t xml:space="preserve">Менеджмент риска. Реестр риска. Общие положения.- Режим доступа: </w:t>
      </w:r>
      <w:hyperlink r:id="rId98" w:history="1">
        <w:r w:rsidRPr="00BC5D42">
          <w:rPr>
            <w:rFonts w:ascii="Times New Roman" w:eastAsia="Times New Roman" w:hAnsi="Times New Roman" w:cs="Times New Roman"/>
            <w:color w:val="000000"/>
            <w:sz w:val="28"/>
          </w:rPr>
          <w:t>https://internet-law.ru/gosts/gost/54073/</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rPr>
      </w:pPr>
      <w:r w:rsidRPr="00BC5D42">
        <w:rPr>
          <w:rFonts w:ascii="Times New Roman" w:eastAsia="Times New Roman" w:hAnsi="Times New Roman" w:cs="Times New Roman"/>
          <w:color w:val="000000"/>
          <w:sz w:val="28"/>
          <w:szCs w:val="28"/>
        </w:rPr>
        <w:t xml:space="preserve">ГОСТ </w:t>
      </w:r>
      <w:proofErr w:type="gramStart"/>
      <w:r w:rsidRPr="00BC5D42">
        <w:rPr>
          <w:rFonts w:ascii="Times New Roman" w:eastAsia="Times New Roman" w:hAnsi="Times New Roman" w:cs="Times New Roman"/>
          <w:color w:val="000000"/>
          <w:sz w:val="28"/>
          <w:szCs w:val="28"/>
        </w:rPr>
        <w:t>Р</w:t>
      </w:r>
      <w:proofErr w:type="gramEnd"/>
      <w:r w:rsidRPr="00BC5D42">
        <w:rPr>
          <w:rFonts w:ascii="Times New Roman" w:eastAsia="Times New Roman" w:hAnsi="Times New Roman" w:cs="Times New Roman"/>
          <w:color w:val="000000"/>
          <w:sz w:val="28"/>
          <w:szCs w:val="28"/>
        </w:rPr>
        <w:t xml:space="preserve"> 51901.22-2012. </w:t>
      </w:r>
      <w:r w:rsidRPr="00BC5D42">
        <w:rPr>
          <w:rFonts w:ascii="Times New Roman" w:eastAsia="Times New Roman" w:hAnsi="Times New Roman" w:cs="Times New Roman"/>
          <w:color w:val="000000"/>
          <w:sz w:val="28"/>
          <w:lang w:eastAsia="ru-RU"/>
        </w:rPr>
        <w:t xml:space="preserve">Национальный стандарт Российской Федерации. </w:t>
      </w:r>
      <w:r w:rsidRPr="00BC5D42">
        <w:rPr>
          <w:rFonts w:ascii="Times New Roman" w:eastAsia="Times New Roman" w:hAnsi="Times New Roman" w:cs="Times New Roman"/>
          <w:color w:val="000000"/>
          <w:sz w:val="28"/>
          <w:szCs w:val="28"/>
        </w:rPr>
        <w:t xml:space="preserve">Менеджмент риска. Реестр риска. Правила построения.- Режим доступа: </w:t>
      </w:r>
      <w:hyperlink r:id="rId99" w:history="1">
        <w:r w:rsidRPr="00BC5D42">
          <w:rPr>
            <w:rFonts w:ascii="Times New Roman" w:eastAsia="Times New Roman" w:hAnsi="Times New Roman" w:cs="Times New Roman"/>
            <w:color w:val="000000"/>
            <w:sz w:val="28"/>
          </w:rPr>
          <w:t>https://internet-law.ru/gosts/gost/54072/</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rPr>
      </w:pPr>
      <w:r w:rsidRPr="00BC5D42">
        <w:rPr>
          <w:rFonts w:ascii="Times New Roman" w:eastAsia="Times New Roman" w:hAnsi="Times New Roman" w:cs="Times New Roman"/>
          <w:color w:val="000000"/>
          <w:sz w:val="28"/>
          <w:lang w:eastAsia="ru-RU"/>
        </w:rPr>
        <w:lastRenderedPageBreak/>
        <w:t>ГОСТ 12.0.003-2015. Межгосударственный стандарт. Система стандартов безопасности труда. Опасные и вредные производственные факторы. Классификация</w:t>
      </w:r>
      <w:r w:rsidRPr="00BC5D42">
        <w:rPr>
          <w:rFonts w:ascii="Times New Roman" w:eastAsia="Times New Roman" w:hAnsi="Times New Roman" w:cs="Times New Roman"/>
          <w:color w:val="000000"/>
          <w:sz w:val="28"/>
          <w:szCs w:val="28"/>
          <w:lang w:eastAsia="ru-RU"/>
        </w:rPr>
        <w:t xml:space="preserve">. – Режим доступа: </w:t>
      </w:r>
      <w:hyperlink r:id="rId100" w:history="1">
        <w:r w:rsidRPr="00BC5D42">
          <w:rPr>
            <w:rFonts w:ascii="Times New Roman" w:eastAsia="Times New Roman" w:hAnsi="Times New Roman" w:cs="Times New Roman"/>
            <w:color w:val="000000"/>
            <w:sz w:val="28"/>
            <w:lang w:eastAsia="ru-RU"/>
          </w:rPr>
          <w:t>https://internet-law.ru/gosts/gost/62075/</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ГОСТ </w:t>
      </w:r>
      <w:proofErr w:type="gramStart"/>
      <w:r w:rsidRPr="00BC5D42">
        <w:rPr>
          <w:rFonts w:ascii="Times New Roman" w:eastAsia="Times New Roman" w:hAnsi="Times New Roman" w:cs="Times New Roman"/>
          <w:color w:val="000000"/>
          <w:sz w:val="28"/>
          <w:szCs w:val="28"/>
        </w:rPr>
        <w:t>Р</w:t>
      </w:r>
      <w:proofErr w:type="gramEnd"/>
      <w:r w:rsidRPr="00BC5D42">
        <w:rPr>
          <w:rFonts w:ascii="Times New Roman" w:eastAsia="Times New Roman" w:hAnsi="Times New Roman" w:cs="Times New Roman"/>
          <w:color w:val="000000"/>
          <w:sz w:val="28"/>
          <w:szCs w:val="28"/>
        </w:rPr>
        <w:t xml:space="preserve"> 58771-2019. </w:t>
      </w:r>
      <w:r w:rsidRPr="00BC5D42">
        <w:rPr>
          <w:rFonts w:ascii="Times New Roman" w:eastAsia="Times New Roman" w:hAnsi="Times New Roman" w:cs="Times New Roman"/>
          <w:color w:val="000000"/>
          <w:sz w:val="28"/>
          <w:lang w:eastAsia="ru-RU"/>
        </w:rPr>
        <w:t xml:space="preserve">Национальный стандарт Российской Федерации. </w:t>
      </w:r>
      <w:r w:rsidRPr="00BC5D42">
        <w:rPr>
          <w:rFonts w:ascii="Times New Roman" w:eastAsia="Times New Roman" w:hAnsi="Times New Roman" w:cs="Times New Roman"/>
          <w:color w:val="000000"/>
          <w:sz w:val="28"/>
          <w:szCs w:val="28"/>
        </w:rPr>
        <w:t xml:space="preserve">Менеджмент риска. Технологии оценки риска. – Режим доступа: </w:t>
      </w:r>
      <w:hyperlink r:id="rId101" w:history="1">
        <w:r w:rsidRPr="00BC5D42">
          <w:rPr>
            <w:rFonts w:ascii="Times New Roman" w:eastAsia="Times New Roman" w:hAnsi="Times New Roman" w:cs="Times New Roman"/>
            <w:color w:val="000000"/>
            <w:sz w:val="28"/>
          </w:rPr>
          <w:t>https://internet-law.ru/gosts/gost/73151/</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szCs w:val="28"/>
        </w:rPr>
        <w:t xml:space="preserve">ГОСТ </w:t>
      </w:r>
      <w:r w:rsidRPr="00BC5D42">
        <w:rPr>
          <w:rFonts w:ascii="Times New Roman" w:eastAsia="Times New Roman" w:hAnsi="Times New Roman" w:cs="Times New Roman"/>
          <w:color w:val="000000"/>
          <w:sz w:val="28"/>
          <w:szCs w:val="28"/>
          <w:lang w:val="en-US"/>
        </w:rPr>
        <w:t>ISO</w:t>
      </w:r>
      <w:r w:rsidRPr="00BC5D42">
        <w:rPr>
          <w:rFonts w:ascii="Times New Roman" w:eastAsia="Times New Roman" w:hAnsi="Times New Roman" w:cs="Times New Roman"/>
          <w:color w:val="000000"/>
          <w:sz w:val="28"/>
          <w:szCs w:val="28"/>
        </w:rPr>
        <w:t xml:space="preserve"> 16602-2019. Межгосударственный стандарт. Система стандартов безопасности труда. Одежда специальная для защиты от химических веществ. Классификация, маркировка и эксплуатационные требования. – Режим доступа: </w:t>
      </w:r>
      <w:hyperlink r:id="rId102" w:history="1">
        <w:r w:rsidRPr="00BC5D42">
          <w:rPr>
            <w:rFonts w:ascii="Times New Roman" w:eastAsia="Times New Roman" w:hAnsi="Times New Roman" w:cs="Times New Roman"/>
            <w:color w:val="000000"/>
            <w:sz w:val="28"/>
          </w:rPr>
          <w:t>https://internet-law.ru/gosts/gost/71531/</w:t>
        </w:r>
      </w:hyperlink>
    </w:p>
    <w:p w:rsidR="00BC5D42" w:rsidRPr="00BC5D42" w:rsidRDefault="00BC5D42" w:rsidP="001B6FA0">
      <w:pPr>
        <w:numPr>
          <w:ilvl w:val="0"/>
          <w:numId w:val="145"/>
        </w:numPr>
        <w:shd w:val="clear" w:color="auto" w:fill="FFFFFF"/>
        <w:tabs>
          <w:tab w:val="left" w:pos="851"/>
          <w:tab w:val="left" w:pos="1134"/>
        </w:tabs>
        <w:spacing w:after="0" w:line="240" w:lineRule="auto"/>
        <w:ind w:left="0" w:firstLine="709"/>
        <w:contextualSpacing/>
        <w:jc w:val="both"/>
        <w:rPr>
          <w:rFonts w:ascii="Times New Roman" w:eastAsia="Times New Roman" w:hAnsi="Times New Roman" w:cs="Times New Roman"/>
          <w:color w:val="000000"/>
          <w:sz w:val="28"/>
          <w:szCs w:val="28"/>
        </w:rPr>
      </w:pPr>
      <w:r w:rsidRPr="00BC5D42">
        <w:rPr>
          <w:rFonts w:ascii="Times New Roman" w:eastAsia="Times New Roman" w:hAnsi="Times New Roman" w:cs="Times New Roman"/>
          <w:color w:val="000000"/>
          <w:sz w:val="28"/>
          <w:lang w:eastAsia="ru-RU"/>
        </w:rPr>
        <w:t xml:space="preserve">ГОСТ </w:t>
      </w:r>
      <w:proofErr w:type="gramStart"/>
      <w:r w:rsidRPr="00BC5D42">
        <w:rPr>
          <w:rFonts w:ascii="Times New Roman" w:eastAsia="Times New Roman" w:hAnsi="Times New Roman" w:cs="Times New Roman"/>
          <w:color w:val="000000"/>
          <w:sz w:val="28"/>
          <w:lang w:eastAsia="ru-RU"/>
        </w:rPr>
        <w:t>Р</w:t>
      </w:r>
      <w:proofErr w:type="gramEnd"/>
      <w:r w:rsidRPr="00BC5D42">
        <w:rPr>
          <w:rFonts w:ascii="Times New Roman" w:eastAsia="Times New Roman" w:hAnsi="Times New Roman" w:cs="Times New Roman"/>
          <w:color w:val="000000"/>
          <w:sz w:val="28"/>
          <w:lang w:eastAsia="ru-RU"/>
        </w:rPr>
        <w:t xml:space="preserve"> 59123-2020. Национальный стандарт Российской Федерации. Система стандартов безопасности труда. Средства индивидуальной защиты. Общие требования и классификация</w:t>
      </w:r>
      <w:r w:rsidRPr="00BC5D42">
        <w:rPr>
          <w:rFonts w:ascii="Times New Roman" w:eastAsia="Times New Roman" w:hAnsi="Times New Roman" w:cs="Times New Roman"/>
          <w:color w:val="000000"/>
          <w:sz w:val="28"/>
          <w:szCs w:val="28"/>
          <w:shd w:val="clear" w:color="auto" w:fill="FFFFFF"/>
          <w:lang w:eastAsia="ru-RU"/>
        </w:rPr>
        <w:t xml:space="preserve">. – Режим доступа: </w:t>
      </w:r>
      <w:hyperlink r:id="rId103" w:history="1">
        <w:r w:rsidRPr="00BC5D42">
          <w:rPr>
            <w:rFonts w:ascii="Times New Roman" w:eastAsia="Times New Roman" w:hAnsi="Times New Roman" w:cs="Times New Roman"/>
            <w:color w:val="000000"/>
            <w:sz w:val="28"/>
            <w:lang w:eastAsia="ru-RU"/>
          </w:rPr>
          <w:t>https://internet-law.ru/gosts/gost/75275/</w:t>
        </w:r>
      </w:hyperlink>
    </w:p>
    <w:p w:rsidR="00BC5D42" w:rsidRPr="00BC5D42" w:rsidRDefault="00BC5D42" w:rsidP="00BC5D42">
      <w:pPr>
        <w:spacing w:after="0" w:line="240" w:lineRule="auto"/>
        <w:jc w:val="center"/>
        <w:rPr>
          <w:rFonts w:ascii="Times New Roman" w:eastAsia="Times New Roman" w:hAnsi="Times New Roman" w:cs="Times New Roman"/>
          <w:sz w:val="28"/>
          <w:szCs w:val="28"/>
          <w:lang w:eastAsia="ru-RU"/>
        </w:rPr>
      </w:pPr>
    </w:p>
    <w:p w:rsidR="00BC5D42" w:rsidRPr="00BC5D42" w:rsidRDefault="00BC5D42" w:rsidP="00BC5D42">
      <w:pPr>
        <w:spacing w:after="0" w:line="240" w:lineRule="auto"/>
        <w:jc w:val="center"/>
        <w:rPr>
          <w:rFonts w:ascii="Times New Roman" w:eastAsia="Calibri" w:hAnsi="Times New Roman" w:cs="Times New Roman"/>
          <w:b/>
          <w:sz w:val="28"/>
          <w:szCs w:val="28"/>
          <w:lang w:eastAsia="ru-RU"/>
        </w:rPr>
      </w:pPr>
      <w:r w:rsidRPr="00BC5D42">
        <w:rPr>
          <w:rFonts w:ascii="Times New Roman" w:eastAsia="Calibri" w:hAnsi="Times New Roman" w:cs="Times New Roman"/>
          <w:b/>
          <w:sz w:val="28"/>
          <w:szCs w:val="28"/>
          <w:lang w:eastAsia="ru-RU"/>
        </w:rPr>
        <w:t>6.4. Базы данных, поисковые системы, электронно-библиотечные системы (электронные библиотеки):</w:t>
      </w:r>
    </w:p>
    <w:p w:rsidR="00BC5D42" w:rsidRPr="00A37A45" w:rsidRDefault="00BC5D42" w:rsidP="001B6FA0">
      <w:pPr>
        <w:pStyle w:val="a3"/>
        <w:numPr>
          <w:ilvl w:val="0"/>
          <w:numId w:val="14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37A45">
        <w:rPr>
          <w:rFonts w:ascii="Times New Roman" w:eastAsia="Times New Roman" w:hAnsi="Times New Roman" w:cs="Times New Roman"/>
          <w:sz w:val="28"/>
          <w:szCs w:val="28"/>
          <w:lang w:eastAsia="ru-RU"/>
        </w:rPr>
        <w:t xml:space="preserve">Электронная библиотека Воронежского института: </w:t>
      </w:r>
      <w:hyperlink r:id="rId104" w:history="1">
        <w:r w:rsidRPr="00A37A45">
          <w:rPr>
            <w:rFonts w:ascii="Times New Roman" w:eastAsia="Times New Roman" w:hAnsi="Times New Roman" w:cs="Times New Roman"/>
            <w:sz w:val="28"/>
            <w:szCs w:val="28"/>
            <w:lang w:eastAsia="ru-RU"/>
          </w:rPr>
          <w:t>https://elib.vipkgps.ru/</w:t>
        </w:r>
      </w:hyperlink>
    </w:p>
    <w:p w:rsidR="00BC5D42" w:rsidRPr="00A37A45" w:rsidRDefault="00BC5D42" w:rsidP="001B6FA0">
      <w:pPr>
        <w:pStyle w:val="a3"/>
        <w:numPr>
          <w:ilvl w:val="0"/>
          <w:numId w:val="14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37A45">
        <w:rPr>
          <w:rFonts w:ascii="Times New Roman" w:eastAsia="Times New Roman" w:hAnsi="Times New Roman" w:cs="Times New Roman"/>
          <w:sz w:val="28"/>
          <w:szCs w:val="28"/>
          <w:lang w:eastAsia="ru-RU"/>
        </w:rPr>
        <w:t>ЭБС «</w:t>
      </w:r>
      <w:proofErr w:type="spellStart"/>
      <w:r w:rsidRPr="00A37A45">
        <w:rPr>
          <w:rFonts w:ascii="Times New Roman" w:eastAsia="Times New Roman" w:hAnsi="Times New Roman" w:cs="Times New Roman"/>
          <w:sz w:val="28"/>
          <w:szCs w:val="28"/>
          <w:lang w:eastAsia="ru-RU"/>
        </w:rPr>
        <w:t>Айбукс</w:t>
      </w:r>
      <w:proofErr w:type="gramStart"/>
      <w:r w:rsidRPr="00A37A45">
        <w:rPr>
          <w:rFonts w:ascii="Times New Roman" w:eastAsia="Times New Roman" w:hAnsi="Times New Roman" w:cs="Times New Roman"/>
          <w:sz w:val="28"/>
          <w:szCs w:val="28"/>
          <w:lang w:eastAsia="ru-RU"/>
        </w:rPr>
        <w:t>.р</w:t>
      </w:r>
      <w:proofErr w:type="gramEnd"/>
      <w:r w:rsidRPr="00A37A45">
        <w:rPr>
          <w:rFonts w:ascii="Times New Roman" w:eastAsia="Times New Roman" w:hAnsi="Times New Roman" w:cs="Times New Roman"/>
          <w:sz w:val="28"/>
          <w:szCs w:val="28"/>
          <w:lang w:eastAsia="ru-RU"/>
        </w:rPr>
        <w:t>у</w:t>
      </w:r>
      <w:proofErr w:type="spellEnd"/>
      <w:r w:rsidRPr="00A37A45">
        <w:rPr>
          <w:rFonts w:ascii="Times New Roman" w:eastAsia="Times New Roman" w:hAnsi="Times New Roman" w:cs="Times New Roman"/>
          <w:sz w:val="28"/>
          <w:szCs w:val="28"/>
          <w:lang w:eastAsia="ru-RU"/>
        </w:rPr>
        <w:t xml:space="preserve">»: </w:t>
      </w:r>
      <w:hyperlink r:id="rId105" w:history="1">
        <w:r w:rsidRPr="00A37A45">
          <w:rPr>
            <w:rFonts w:ascii="Times New Roman" w:eastAsia="Times New Roman" w:hAnsi="Times New Roman" w:cs="Times New Roman"/>
            <w:sz w:val="28"/>
            <w:szCs w:val="28"/>
            <w:lang w:eastAsia="ru-RU"/>
          </w:rPr>
          <w:t>http://ibooks.ru/</w:t>
        </w:r>
      </w:hyperlink>
      <w:r w:rsidRPr="00A37A45">
        <w:rPr>
          <w:rFonts w:ascii="Times New Roman" w:eastAsia="Times New Roman" w:hAnsi="Times New Roman" w:cs="Times New Roman"/>
          <w:sz w:val="28"/>
          <w:szCs w:val="28"/>
          <w:lang w:eastAsia="ru-RU"/>
        </w:rPr>
        <w:t xml:space="preserve"> (Контракт № 97 от 20.09.2021)</w:t>
      </w:r>
    </w:p>
    <w:p w:rsidR="00BC5D42" w:rsidRPr="00A37A45" w:rsidRDefault="00BC5D42" w:rsidP="001B6FA0">
      <w:pPr>
        <w:pStyle w:val="a3"/>
        <w:numPr>
          <w:ilvl w:val="0"/>
          <w:numId w:val="14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37A45">
        <w:rPr>
          <w:rFonts w:ascii="Times New Roman" w:eastAsia="Times New Roman" w:hAnsi="Times New Roman" w:cs="Times New Roman"/>
          <w:sz w:val="28"/>
          <w:szCs w:val="28"/>
          <w:lang w:eastAsia="ru-RU"/>
        </w:rPr>
        <w:t xml:space="preserve">Единая общероссийская справочно-информационная система по охране труда: </w:t>
      </w:r>
      <w:hyperlink r:id="rId106" w:history="1">
        <w:r w:rsidRPr="00A37A45">
          <w:rPr>
            <w:rFonts w:ascii="Times New Roman" w:eastAsia="Times New Roman" w:hAnsi="Times New Roman" w:cs="Times New Roman"/>
            <w:sz w:val="28"/>
            <w:szCs w:val="28"/>
            <w:lang w:eastAsia="ru-RU"/>
          </w:rPr>
          <w:t>https://eisot.rosmintrud.ru/normativnye-pravovye-akty</w:t>
        </w:r>
      </w:hyperlink>
    </w:p>
    <w:p w:rsidR="00BC5D42" w:rsidRPr="00A37A45" w:rsidRDefault="00BC5D42" w:rsidP="001B6FA0">
      <w:pPr>
        <w:pStyle w:val="a3"/>
        <w:numPr>
          <w:ilvl w:val="0"/>
          <w:numId w:val="14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37A45">
        <w:rPr>
          <w:rFonts w:ascii="Times New Roman" w:eastAsia="Times New Roman" w:hAnsi="Times New Roman" w:cs="Times New Roman"/>
          <w:sz w:val="28"/>
          <w:szCs w:val="28"/>
          <w:lang w:eastAsia="ru-RU"/>
        </w:rPr>
        <w:t>Справочная правовая система «</w:t>
      </w:r>
      <w:proofErr w:type="spellStart"/>
      <w:r w:rsidRPr="00A37A45">
        <w:rPr>
          <w:rFonts w:ascii="Times New Roman" w:eastAsia="Times New Roman" w:hAnsi="Times New Roman" w:cs="Times New Roman"/>
          <w:sz w:val="28"/>
          <w:szCs w:val="28"/>
          <w:lang w:eastAsia="ru-RU"/>
        </w:rPr>
        <w:t>КонсультантПлюс</w:t>
      </w:r>
      <w:proofErr w:type="spellEnd"/>
      <w:r w:rsidRPr="00A37A45">
        <w:rPr>
          <w:rFonts w:ascii="Times New Roman" w:eastAsia="Times New Roman" w:hAnsi="Times New Roman" w:cs="Times New Roman"/>
          <w:sz w:val="28"/>
          <w:szCs w:val="28"/>
          <w:lang w:eastAsia="ru-RU"/>
        </w:rPr>
        <w:t xml:space="preserve">»: </w:t>
      </w:r>
      <w:hyperlink r:id="rId107" w:history="1">
        <w:r w:rsidRPr="00A37A45">
          <w:rPr>
            <w:rFonts w:ascii="Times New Roman" w:eastAsia="Times New Roman" w:hAnsi="Times New Roman" w:cs="Times New Roman"/>
            <w:sz w:val="28"/>
            <w:szCs w:val="28"/>
            <w:lang w:eastAsia="ru-RU"/>
          </w:rPr>
          <w:t>http://www.consultant.ru</w:t>
        </w:r>
      </w:hyperlink>
    </w:p>
    <w:p w:rsidR="00BC5D42" w:rsidRPr="00A37A45" w:rsidRDefault="00BC5D42" w:rsidP="001B6FA0">
      <w:pPr>
        <w:pStyle w:val="a3"/>
        <w:numPr>
          <w:ilvl w:val="0"/>
          <w:numId w:val="146"/>
        </w:numPr>
        <w:tabs>
          <w:tab w:val="left" w:pos="1134"/>
        </w:tabs>
        <w:spacing w:after="0" w:line="233" w:lineRule="auto"/>
        <w:ind w:left="0" w:firstLine="709"/>
        <w:jc w:val="both"/>
        <w:rPr>
          <w:rFonts w:ascii="Times New Roman" w:eastAsia="Times New Roman" w:hAnsi="Times New Roman" w:cs="Times New Roman"/>
          <w:sz w:val="28"/>
          <w:szCs w:val="28"/>
          <w:lang w:eastAsia="ru-RU"/>
        </w:rPr>
      </w:pPr>
      <w:r w:rsidRPr="00A37A45">
        <w:rPr>
          <w:rFonts w:ascii="Times New Roman" w:eastAsia="Times New Roman" w:hAnsi="Times New Roman" w:cs="Times New Roman"/>
          <w:sz w:val="28"/>
          <w:szCs w:val="28"/>
          <w:lang w:eastAsia="ru-RU"/>
        </w:rPr>
        <w:t>Электронный фонд правовых и нормативно-технических документов (Профессиональные справочные системы «</w:t>
      </w:r>
      <w:proofErr w:type="spellStart"/>
      <w:r w:rsidRPr="00A37A45">
        <w:rPr>
          <w:rFonts w:ascii="Times New Roman" w:eastAsia="Times New Roman" w:hAnsi="Times New Roman" w:cs="Times New Roman"/>
          <w:sz w:val="28"/>
          <w:szCs w:val="28"/>
          <w:lang w:eastAsia="ru-RU"/>
        </w:rPr>
        <w:t>Техэксперт</w:t>
      </w:r>
      <w:proofErr w:type="spellEnd"/>
      <w:r w:rsidRPr="00A37A45">
        <w:rPr>
          <w:rFonts w:ascii="Times New Roman" w:eastAsia="Times New Roman" w:hAnsi="Times New Roman" w:cs="Times New Roman"/>
          <w:sz w:val="28"/>
          <w:szCs w:val="28"/>
          <w:lang w:eastAsia="ru-RU"/>
        </w:rPr>
        <w:t xml:space="preserve">» и «Кодекс»): </w:t>
      </w:r>
      <w:hyperlink r:id="rId108" w:history="1">
        <w:r w:rsidRPr="00A37A45">
          <w:rPr>
            <w:rFonts w:ascii="Times New Roman" w:eastAsia="Times New Roman" w:hAnsi="Times New Roman" w:cs="Times New Roman"/>
            <w:sz w:val="28"/>
            <w:szCs w:val="28"/>
            <w:lang w:eastAsia="ru-RU"/>
          </w:rPr>
          <w:t>https://docs.cntd.ru/</w:t>
        </w:r>
      </w:hyperlink>
    </w:p>
    <w:p w:rsidR="00BC5D42" w:rsidRPr="00A37A45" w:rsidRDefault="00BC5D42" w:rsidP="001B6FA0">
      <w:pPr>
        <w:pStyle w:val="a3"/>
        <w:numPr>
          <w:ilvl w:val="0"/>
          <w:numId w:val="146"/>
        </w:numPr>
        <w:tabs>
          <w:tab w:val="left" w:pos="1134"/>
        </w:tabs>
        <w:spacing w:after="0" w:line="233" w:lineRule="auto"/>
        <w:ind w:left="0" w:firstLine="709"/>
        <w:jc w:val="both"/>
        <w:rPr>
          <w:rFonts w:ascii="Times New Roman" w:eastAsia="Times New Roman" w:hAnsi="Times New Roman" w:cs="Times New Roman"/>
          <w:sz w:val="28"/>
          <w:szCs w:val="28"/>
          <w:lang w:eastAsia="ru-RU"/>
        </w:rPr>
      </w:pPr>
      <w:r w:rsidRPr="00A37A45">
        <w:rPr>
          <w:rFonts w:ascii="Times New Roman" w:eastAsia="Times New Roman" w:hAnsi="Times New Roman" w:cs="Times New Roman"/>
          <w:sz w:val="28"/>
          <w:szCs w:val="28"/>
          <w:lang w:eastAsia="ru-RU"/>
        </w:rPr>
        <w:t xml:space="preserve">Сайт юридической фирмы «Интернет и Право»: </w:t>
      </w:r>
      <w:hyperlink r:id="rId109" w:history="1">
        <w:r w:rsidRPr="00A37A45">
          <w:rPr>
            <w:rFonts w:ascii="Times New Roman" w:eastAsia="Times New Roman" w:hAnsi="Times New Roman" w:cs="Times New Roman"/>
            <w:sz w:val="28"/>
            <w:szCs w:val="28"/>
            <w:lang w:eastAsia="ru-RU"/>
          </w:rPr>
          <w:t>https://internet-law.ru/</w:t>
        </w:r>
      </w:hyperlink>
      <w:bookmarkEnd w:id="3"/>
    </w:p>
    <w:p w:rsidR="00526F2B" w:rsidRDefault="00526F2B">
      <w:pP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br w:type="page"/>
      </w:r>
    </w:p>
    <w:p w:rsidR="00D12B38" w:rsidRDefault="00D12B38" w:rsidP="00D12B38">
      <w:pPr>
        <w:widowControl w:val="0"/>
        <w:tabs>
          <w:tab w:val="left" w:pos="1590"/>
        </w:tabs>
        <w:autoSpaceDE w:val="0"/>
        <w:autoSpaceDN w:val="0"/>
        <w:adjustRightInd w:val="0"/>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lastRenderedPageBreak/>
        <w:t xml:space="preserve">Дисциплина </w:t>
      </w:r>
      <w:r w:rsidR="00BC5D42">
        <w:rPr>
          <w:rFonts w:ascii="Times New Roman" w:eastAsia="Calibri" w:hAnsi="Times New Roman" w:cs="Times New Roman"/>
          <w:b/>
          <w:sz w:val="28"/>
          <w:szCs w:val="28"/>
          <w:lang w:eastAsia="ru-RU"/>
        </w:rPr>
        <w:t>3</w:t>
      </w:r>
    </w:p>
    <w:p w:rsidR="007D66EB" w:rsidRPr="003939C7" w:rsidRDefault="00B92BA3" w:rsidP="003C242D">
      <w:pPr>
        <w:spacing w:after="0" w:line="240" w:lineRule="auto"/>
        <w:jc w:val="center"/>
        <w:rPr>
          <w:rFonts w:ascii="Times New Roman" w:hAnsi="Times New Roman"/>
          <w:b/>
          <w:sz w:val="28"/>
          <w:szCs w:val="28"/>
        </w:rPr>
      </w:pPr>
      <w:r w:rsidRPr="003939C7">
        <w:rPr>
          <w:rFonts w:ascii="Times New Roman" w:hAnsi="Times New Roman"/>
          <w:b/>
          <w:sz w:val="28"/>
          <w:szCs w:val="28"/>
        </w:rPr>
        <w:t xml:space="preserve">ЭЛЕКТРОБЕЗОПАСНОСТЬ </w:t>
      </w:r>
      <w:r w:rsidR="00526F2B">
        <w:rPr>
          <w:rFonts w:ascii="Times New Roman" w:hAnsi="Times New Roman"/>
          <w:b/>
          <w:sz w:val="28"/>
          <w:szCs w:val="28"/>
        </w:rPr>
        <w:t xml:space="preserve">В </w:t>
      </w:r>
      <w:r w:rsidR="00C35401" w:rsidRPr="003939C7">
        <w:rPr>
          <w:rFonts w:ascii="Times New Roman" w:hAnsi="Times New Roman"/>
          <w:b/>
          <w:sz w:val="28"/>
          <w:szCs w:val="28"/>
        </w:rPr>
        <w:t>ЭЛЕКТРОУСТАНОВКАХ</w:t>
      </w:r>
    </w:p>
    <w:p w:rsidR="00B92BA3" w:rsidRPr="003939C7" w:rsidRDefault="00B92BA3" w:rsidP="003C242D">
      <w:pPr>
        <w:spacing w:after="0" w:line="240" w:lineRule="auto"/>
        <w:jc w:val="center"/>
        <w:rPr>
          <w:rFonts w:ascii="Times New Roman" w:hAnsi="Times New Roman"/>
          <w:b/>
          <w:sz w:val="28"/>
          <w:szCs w:val="28"/>
        </w:rPr>
      </w:pPr>
    </w:p>
    <w:p w:rsidR="00B92BA3" w:rsidRPr="00D12B38" w:rsidRDefault="00D12B38" w:rsidP="00D12B38">
      <w:pPr>
        <w:spacing w:after="0" w:line="240" w:lineRule="auto"/>
        <w:ind w:left="360"/>
        <w:jc w:val="center"/>
        <w:rPr>
          <w:rFonts w:ascii="Times New Roman" w:hAnsi="Times New Roman"/>
          <w:b/>
          <w:sz w:val="28"/>
          <w:szCs w:val="28"/>
        </w:rPr>
      </w:pPr>
      <w:r>
        <w:rPr>
          <w:rFonts w:ascii="Times New Roman" w:hAnsi="Times New Roman"/>
          <w:b/>
          <w:sz w:val="28"/>
          <w:szCs w:val="28"/>
        </w:rPr>
        <w:t xml:space="preserve">1. </w:t>
      </w:r>
      <w:r w:rsidR="00B92BA3" w:rsidRPr="00D12B38">
        <w:rPr>
          <w:rFonts w:ascii="Times New Roman" w:hAnsi="Times New Roman"/>
          <w:b/>
          <w:sz w:val="28"/>
          <w:szCs w:val="28"/>
        </w:rPr>
        <w:t>Цели и задачи освоения дисциплины</w:t>
      </w:r>
    </w:p>
    <w:p w:rsidR="00B92BA3" w:rsidRPr="003939C7" w:rsidRDefault="00B92BA3" w:rsidP="003C242D">
      <w:pPr>
        <w:suppressAutoHyphens/>
        <w:spacing w:after="0" w:line="240" w:lineRule="auto"/>
        <w:ind w:firstLine="709"/>
        <w:jc w:val="both"/>
        <w:rPr>
          <w:rFonts w:ascii="Times New Roman" w:hAnsi="Times New Roman"/>
          <w:sz w:val="28"/>
          <w:szCs w:val="28"/>
        </w:rPr>
      </w:pPr>
      <w:r w:rsidRPr="003939C7">
        <w:rPr>
          <w:rFonts w:ascii="Times New Roman" w:hAnsi="Times New Roman"/>
          <w:sz w:val="28"/>
          <w:szCs w:val="28"/>
        </w:rPr>
        <w:t xml:space="preserve">Целью освоения дисциплины является формирование у обучаемых знаний в области охраны труда, необходимых для безопасного выполнения своих функциональных обязанностей на рабочем месте, формирование знаний </w:t>
      </w:r>
      <w:r w:rsidRPr="003939C7">
        <w:rPr>
          <w:rFonts w:ascii="Times New Roman" w:eastAsia="Times New Roman" w:hAnsi="Times New Roman" w:cs="Times New Roman"/>
          <w:snapToGrid w:val="0"/>
          <w:sz w:val="28"/>
          <w:szCs w:val="28"/>
          <w:lang w:eastAsia="ru-RU"/>
        </w:rPr>
        <w:t>о пожарной опасности электроустановок и изучение требований пожарной безопасности к ним, а также приобретение умений и навыков, позволяющих анализировать соответствие электроустановок требованиям пожарной безопасности.</w:t>
      </w:r>
    </w:p>
    <w:p w:rsidR="007D66EB" w:rsidRPr="003939C7" w:rsidRDefault="00B92BA3" w:rsidP="003C242D">
      <w:pPr>
        <w:spacing w:after="0" w:line="240" w:lineRule="auto"/>
        <w:ind w:firstLine="709"/>
        <w:jc w:val="both"/>
        <w:rPr>
          <w:rFonts w:ascii="Times New Roman" w:hAnsi="Times New Roman"/>
          <w:sz w:val="28"/>
          <w:szCs w:val="28"/>
        </w:rPr>
      </w:pPr>
      <w:r w:rsidRPr="003939C7">
        <w:rPr>
          <w:rFonts w:ascii="Times New Roman" w:hAnsi="Times New Roman"/>
          <w:sz w:val="28"/>
          <w:szCs w:val="28"/>
        </w:rPr>
        <w:t>Для достижения данной цели предусматривается решение следующих основных задач:</w:t>
      </w:r>
    </w:p>
    <w:p w:rsidR="00B22562" w:rsidRPr="003939C7" w:rsidRDefault="00B22562" w:rsidP="001B6FA0">
      <w:pPr>
        <w:pStyle w:val="a3"/>
        <w:numPr>
          <w:ilvl w:val="0"/>
          <w:numId w:val="81"/>
        </w:numPr>
        <w:tabs>
          <w:tab w:val="left" w:pos="1134"/>
        </w:tabs>
        <w:spacing w:after="0" w:line="240" w:lineRule="auto"/>
        <w:ind w:left="0" w:firstLine="709"/>
        <w:jc w:val="both"/>
        <w:rPr>
          <w:rFonts w:ascii="Times New Roman" w:hAnsi="Times New Roman"/>
          <w:sz w:val="28"/>
          <w:szCs w:val="28"/>
        </w:rPr>
      </w:pPr>
      <w:r w:rsidRPr="003939C7">
        <w:rPr>
          <w:rFonts w:ascii="Times New Roman" w:hAnsi="Times New Roman"/>
          <w:sz w:val="28"/>
          <w:szCs w:val="28"/>
        </w:rPr>
        <w:t>т</w:t>
      </w:r>
      <w:r w:rsidR="009B7A99" w:rsidRPr="003939C7">
        <w:rPr>
          <w:rFonts w:ascii="Times New Roman" w:hAnsi="Times New Roman"/>
          <w:sz w:val="28"/>
          <w:szCs w:val="28"/>
        </w:rPr>
        <w:t>еоретическая</w:t>
      </w:r>
      <w:r w:rsidRPr="003939C7">
        <w:rPr>
          <w:rFonts w:ascii="Times New Roman" w:hAnsi="Times New Roman"/>
          <w:sz w:val="28"/>
          <w:szCs w:val="28"/>
        </w:rPr>
        <w:t xml:space="preserve"> </w:t>
      </w:r>
      <w:r w:rsidR="009B7A99" w:rsidRPr="003939C7">
        <w:rPr>
          <w:rFonts w:ascii="Times New Roman" w:hAnsi="Times New Roman"/>
          <w:sz w:val="28"/>
          <w:szCs w:val="28"/>
        </w:rPr>
        <w:t>подготовка</w:t>
      </w:r>
      <w:r w:rsidRPr="003939C7">
        <w:rPr>
          <w:rFonts w:ascii="Times New Roman" w:hAnsi="Times New Roman"/>
          <w:sz w:val="28"/>
          <w:szCs w:val="28"/>
        </w:rPr>
        <w:t xml:space="preserve"> в области охраны труда;</w:t>
      </w:r>
    </w:p>
    <w:p w:rsidR="00C523A5" w:rsidRPr="003939C7" w:rsidRDefault="00C523A5" w:rsidP="001B6FA0">
      <w:pPr>
        <w:pStyle w:val="a3"/>
        <w:numPr>
          <w:ilvl w:val="0"/>
          <w:numId w:val="81"/>
        </w:numPr>
        <w:tabs>
          <w:tab w:val="left" w:pos="1134"/>
        </w:tabs>
        <w:spacing w:after="0" w:line="240" w:lineRule="auto"/>
        <w:ind w:left="0" w:firstLine="709"/>
        <w:jc w:val="both"/>
        <w:rPr>
          <w:rFonts w:ascii="Times New Roman" w:hAnsi="Times New Roman"/>
          <w:sz w:val="28"/>
          <w:szCs w:val="28"/>
        </w:rPr>
      </w:pPr>
      <w:r w:rsidRPr="003939C7">
        <w:rPr>
          <w:rFonts w:ascii="Times New Roman" w:hAnsi="Times New Roman"/>
          <w:sz w:val="28"/>
          <w:szCs w:val="28"/>
        </w:rPr>
        <w:t xml:space="preserve">изучение устройства электроустановок и электрооборудования, основных положений охраны труда при применении электроустановок и электроинструмента, влияния электрического тока на человека; </w:t>
      </w:r>
    </w:p>
    <w:p w:rsidR="00612AA0" w:rsidRPr="003939C7" w:rsidRDefault="00612AA0" w:rsidP="001B6FA0">
      <w:pPr>
        <w:pStyle w:val="a3"/>
        <w:numPr>
          <w:ilvl w:val="0"/>
          <w:numId w:val="81"/>
        </w:numPr>
        <w:tabs>
          <w:tab w:val="left" w:pos="1134"/>
        </w:tabs>
        <w:spacing w:after="0" w:line="240" w:lineRule="auto"/>
        <w:ind w:left="0" w:firstLine="709"/>
        <w:jc w:val="both"/>
        <w:rPr>
          <w:rFonts w:ascii="Times New Roman" w:hAnsi="Times New Roman"/>
          <w:sz w:val="28"/>
          <w:szCs w:val="28"/>
        </w:rPr>
      </w:pPr>
      <w:r w:rsidRPr="003939C7">
        <w:rPr>
          <w:rFonts w:ascii="Times New Roman" w:eastAsia="Times New Roman" w:hAnsi="Times New Roman" w:cs="Times New Roman"/>
          <w:sz w:val="28"/>
          <w:szCs w:val="28"/>
        </w:rPr>
        <w:t>изучение норм, регламентируемых ПУЭ;</w:t>
      </w:r>
    </w:p>
    <w:p w:rsidR="00C523A5" w:rsidRPr="003939C7" w:rsidRDefault="00C523A5" w:rsidP="001B6FA0">
      <w:pPr>
        <w:pStyle w:val="a3"/>
        <w:numPr>
          <w:ilvl w:val="0"/>
          <w:numId w:val="81"/>
        </w:numPr>
        <w:tabs>
          <w:tab w:val="left" w:pos="1134"/>
        </w:tabs>
        <w:spacing w:after="0" w:line="240" w:lineRule="auto"/>
        <w:ind w:left="0" w:firstLine="709"/>
        <w:jc w:val="both"/>
        <w:rPr>
          <w:rFonts w:ascii="Times New Roman" w:hAnsi="Times New Roman"/>
          <w:sz w:val="28"/>
          <w:szCs w:val="28"/>
        </w:rPr>
      </w:pPr>
      <w:r w:rsidRPr="003939C7">
        <w:rPr>
          <w:rFonts w:ascii="Times New Roman" w:hAnsi="Times New Roman"/>
          <w:sz w:val="28"/>
          <w:szCs w:val="28"/>
        </w:rPr>
        <w:t>формирование умений обеспечивать безопасную деятельность человека при проведении работ с электроустановками;</w:t>
      </w:r>
    </w:p>
    <w:p w:rsidR="00612AA0" w:rsidRPr="003939C7" w:rsidRDefault="00C523A5" w:rsidP="001B6FA0">
      <w:pPr>
        <w:pStyle w:val="a3"/>
        <w:numPr>
          <w:ilvl w:val="0"/>
          <w:numId w:val="81"/>
        </w:numPr>
        <w:tabs>
          <w:tab w:val="left" w:pos="1134"/>
        </w:tabs>
        <w:spacing w:after="0" w:line="240" w:lineRule="auto"/>
        <w:ind w:left="0" w:firstLine="709"/>
        <w:jc w:val="both"/>
        <w:rPr>
          <w:rFonts w:ascii="Times New Roman" w:hAnsi="Times New Roman"/>
          <w:sz w:val="28"/>
          <w:szCs w:val="28"/>
        </w:rPr>
      </w:pPr>
      <w:r w:rsidRPr="003939C7">
        <w:rPr>
          <w:rFonts w:ascii="Times New Roman" w:eastAsia="Times New Roman" w:hAnsi="Times New Roman" w:cs="Times New Roman"/>
          <w:sz w:val="28"/>
          <w:szCs w:val="28"/>
        </w:rPr>
        <w:t xml:space="preserve">изучение </w:t>
      </w:r>
      <w:r w:rsidR="00B22562" w:rsidRPr="003939C7">
        <w:rPr>
          <w:rFonts w:ascii="Times New Roman" w:eastAsia="Times New Roman" w:hAnsi="Times New Roman" w:cs="Times New Roman"/>
          <w:sz w:val="28"/>
          <w:szCs w:val="28"/>
        </w:rPr>
        <w:t>защитных мер, средств</w:t>
      </w:r>
      <w:r w:rsidRPr="003939C7">
        <w:rPr>
          <w:rFonts w:ascii="Times New Roman" w:eastAsia="Times New Roman" w:hAnsi="Times New Roman" w:cs="Times New Roman"/>
          <w:sz w:val="28"/>
          <w:szCs w:val="28"/>
        </w:rPr>
        <w:t xml:space="preserve"> </w:t>
      </w:r>
      <w:r w:rsidR="00B22562" w:rsidRPr="003939C7">
        <w:rPr>
          <w:rFonts w:ascii="Times New Roman" w:eastAsia="Times New Roman" w:hAnsi="Times New Roman" w:cs="Times New Roman"/>
          <w:sz w:val="28"/>
          <w:szCs w:val="28"/>
        </w:rPr>
        <w:t>электрозащиты, а также предохранительных приспособлений в действующих</w:t>
      </w:r>
      <w:r w:rsidRPr="003939C7">
        <w:rPr>
          <w:rFonts w:ascii="Times New Roman" w:eastAsia="Times New Roman" w:hAnsi="Times New Roman" w:cs="Times New Roman"/>
          <w:sz w:val="28"/>
          <w:szCs w:val="28"/>
        </w:rPr>
        <w:t xml:space="preserve"> </w:t>
      </w:r>
      <w:r w:rsidR="00612AA0" w:rsidRPr="003939C7">
        <w:rPr>
          <w:rFonts w:ascii="Times New Roman" w:eastAsia="Times New Roman" w:hAnsi="Times New Roman" w:cs="Times New Roman"/>
          <w:sz w:val="28"/>
          <w:szCs w:val="28"/>
        </w:rPr>
        <w:t>электроустановках.</w:t>
      </w:r>
    </w:p>
    <w:p w:rsidR="00B92BA3" w:rsidRPr="003939C7" w:rsidRDefault="00B92BA3" w:rsidP="003C242D">
      <w:pPr>
        <w:pStyle w:val="a3"/>
        <w:spacing w:after="0" w:line="240" w:lineRule="auto"/>
        <w:ind w:left="0"/>
        <w:jc w:val="center"/>
        <w:rPr>
          <w:rFonts w:ascii="Times New Roman" w:eastAsia="Times New Roman" w:hAnsi="Times New Roman" w:cs="Times New Roman"/>
          <w:b/>
          <w:sz w:val="28"/>
          <w:szCs w:val="28"/>
        </w:rPr>
      </w:pPr>
    </w:p>
    <w:p w:rsidR="00C35401" w:rsidRPr="003939C7" w:rsidRDefault="00B92BA3" w:rsidP="003C242D">
      <w:pPr>
        <w:pStyle w:val="a3"/>
        <w:spacing w:after="0" w:line="240" w:lineRule="auto"/>
        <w:ind w:left="0"/>
        <w:jc w:val="center"/>
        <w:rPr>
          <w:rFonts w:ascii="Times New Roman" w:eastAsia="Times New Roman" w:hAnsi="Times New Roman" w:cs="Times New Roman"/>
          <w:b/>
          <w:sz w:val="28"/>
          <w:szCs w:val="28"/>
        </w:rPr>
      </w:pPr>
      <w:r w:rsidRPr="003939C7">
        <w:rPr>
          <w:rFonts w:ascii="Times New Roman" w:eastAsia="Times New Roman" w:hAnsi="Times New Roman" w:cs="Times New Roman"/>
          <w:b/>
          <w:sz w:val="28"/>
          <w:szCs w:val="28"/>
        </w:rPr>
        <w:t xml:space="preserve">2. </w:t>
      </w:r>
      <w:r w:rsidR="00C35401" w:rsidRPr="003939C7">
        <w:rPr>
          <w:rFonts w:ascii="Times New Roman" w:eastAsia="Times New Roman" w:hAnsi="Times New Roman" w:cs="Times New Roman"/>
          <w:b/>
          <w:sz w:val="28"/>
          <w:szCs w:val="28"/>
        </w:rPr>
        <w:t xml:space="preserve">Перечень планируемых результатов </w:t>
      </w:r>
      <w:proofErr w:type="gramStart"/>
      <w:r w:rsidR="00C35401" w:rsidRPr="003939C7">
        <w:rPr>
          <w:rFonts w:ascii="Times New Roman" w:eastAsia="Times New Roman" w:hAnsi="Times New Roman" w:cs="Times New Roman"/>
          <w:b/>
          <w:sz w:val="28"/>
          <w:szCs w:val="28"/>
        </w:rPr>
        <w:t>обучения по дисциплине</w:t>
      </w:r>
      <w:proofErr w:type="gramEnd"/>
    </w:p>
    <w:p w:rsidR="00B507D2" w:rsidRPr="003939C7" w:rsidRDefault="00B507D2" w:rsidP="003C242D">
      <w:pPr>
        <w:spacing w:after="0" w:line="240" w:lineRule="auto"/>
        <w:ind w:firstLine="709"/>
        <w:jc w:val="both"/>
        <w:rPr>
          <w:rFonts w:ascii="Times New Roman" w:hAnsi="Times New Roman" w:cs="Times New Roman"/>
          <w:snapToGrid w:val="0"/>
          <w:color w:val="000000"/>
          <w:sz w:val="28"/>
          <w:szCs w:val="28"/>
        </w:rPr>
      </w:pPr>
      <w:r w:rsidRPr="003939C7">
        <w:rPr>
          <w:rFonts w:ascii="Times New Roman" w:hAnsi="Times New Roman" w:cs="Times New Roman"/>
          <w:snapToGrid w:val="0"/>
          <w:color w:val="000000"/>
          <w:sz w:val="28"/>
          <w:szCs w:val="28"/>
        </w:rPr>
        <w:t>В результате изучения дисциплины слушатели должны:</w:t>
      </w:r>
    </w:p>
    <w:p w:rsidR="00B507D2" w:rsidRPr="003939C7" w:rsidRDefault="00B507D2" w:rsidP="003C242D">
      <w:pPr>
        <w:spacing w:after="0" w:line="240" w:lineRule="auto"/>
        <w:ind w:firstLine="709"/>
        <w:jc w:val="both"/>
        <w:rPr>
          <w:rFonts w:ascii="Times New Roman" w:hAnsi="Times New Roman" w:cs="Times New Roman"/>
          <w:color w:val="000000"/>
          <w:sz w:val="28"/>
          <w:szCs w:val="28"/>
        </w:rPr>
      </w:pPr>
      <w:r w:rsidRPr="003939C7">
        <w:rPr>
          <w:rFonts w:ascii="Times New Roman" w:hAnsi="Times New Roman" w:cs="Times New Roman"/>
          <w:b/>
          <w:color w:val="000000"/>
          <w:sz w:val="28"/>
          <w:szCs w:val="28"/>
        </w:rPr>
        <w:t>Знать:</w:t>
      </w:r>
    </w:p>
    <w:p w:rsidR="00B507D2" w:rsidRPr="003939C7" w:rsidRDefault="00B507D2" w:rsidP="003B4DDD">
      <w:pPr>
        <w:pStyle w:val="a3"/>
        <w:numPr>
          <w:ilvl w:val="0"/>
          <w:numId w:val="1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939C7">
        <w:rPr>
          <w:rFonts w:ascii="Times New Roman" w:eastAsia="Times New Roman" w:hAnsi="Times New Roman" w:cs="Times New Roman"/>
          <w:sz w:val="28"/>
          <w:szCs w:val="28"/>
          <w:lang w:eastAsia="ru-RU"/>
        </w:rPr>
        <w:t>основы электротехники;</w:t>
      </w:r>
    </w:p>
    <w:p w:rsidR="00B507D2" w:rsidRPr="003939C7" w:rsidRDefault="00B507D2" w:rsidP="003B4DDD">
      <w:pPr>
        <w:pStyle w:val="a3"/>
        <w:numPr>
          <w:ilvl w:val="0"/>
          <w:numId w:val="1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939C7">
        <w:rPr>
          <w:rFonts w:ascii="Times New Roman" w:eastAsia="Times New Roman" w:hAnsi="Times New Roman" w:cs="Times New Roman"/>
          <w:sz w:val="28"/>
          <w:szCs w:val="28"/>
          <w:lang w:eastAsia="ru-RU"/>
        </w:rPr>
        <w:t>физическую сущность процессов и явлений, происходящих в электрических цепях;</w:t>
      </w:r>
    </w:p>
    <w:p w:rsidR="00B507D2" w:rsidRPr="003939C7" w:rsidRDefault="00B507D2" w:rsidP="003B4DDD">
      <w:pPr>
        <w:pStyle w:val="a3"/>
        <w:numPr>
          <w:ilvl w:val="0"/>
          <w:numId w:val="1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939C7">
        <w:rPr>
          <w:rFonts w:ascii="Times New Roman" w:eastAsia="Times New Roman" w:hAnsi="Times New Roman" w:cs="Times New Roman"/>
          <w:sz w:val="28"/>
          <w:szCs w:val="28"/>
          <w:lang w:eastAsia="ru-RU"/>
        </w:rPr>
        <w:t>устройство, принцип действия и основные характеристики электрических приборов и электроизмерительных приборов, имеющихся в подразделениях пожарной охраны;</w:t>
      </w:r>
    </w:p>
    <w:p w:rsidR="00B507D2" w:rsidRPr="003939C7" w:rsidRDefault="00B507D2" w:rsidP="003B4DDD">
      <w:pPr>
        <w:pStyle w:val="a3"/>
        <w:numPr>
          <w:ilvl w:val="0"/>
          <w:numId w:val="1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939C7">
        <w:rPr>
          <w:rFonts w:ascii="Times New Roman" w:eastAsia="Times New Roman" w:hAnsi="Times New Roman" w:cs="Times New Roman"/>
          <w:sz w:val="28"/>
          <w:szCs w:val="28"/>
          <w:lang w:eastAsia="ru-RU"/>
        </w:rPr>
        <w:t>обозначения электроприборов и устройств на схемах;</w:t>
      </w:r>
    </w:p>
    <w:p w:rsidR="00B507D2" w:rsidRPr="003939C7" w:rsidRDefault="00B507D2" w:rsidP="003B4DDD">
      <w:pPr>
        <w:pStyle w:val="a3"/>
        <w:numPr>
          <w:ilvl w:val="0"/>
          <w:numId w:val="1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939C7">
        <w:rPr>
          <w:rFonts w:ascii="Times New Roman" w:eastAsia="Times New Roman" w:hAnsi="Times New Roman" w:cs="Times New Roman"/>
          <w:sz w:val="28"/>
          <w:szCs w:val="28"/>
          <w:lang w:eastAsia="ru-RU"/>
        </w:rPr>
        <w:t>опасность воздействия электрического тока на организм человека;</w:t>
      </w:r>
    </w:p>
    <w:p w:rsidR="00B507D2" w:rsidRPr="003939C7" w:rsidRDefault="00B507D2" w:rsidP="003B4DDD">
      <w:pPr>
        <w:pStyle w:val="a3"/>
        <w:numPr>
          <w:ilvl w:val="0"/>
          <w:numId w:val="1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939C7">
        <w:rPr>
          <w:rFonts w:ascii="Times New Roman" w:eastAsia="Times New Roman" w:hAnsi="Times New Roman" w:cs="Times New Roman"/>
          <w:sz w:val="28"/>
          <w:szCs w:val="28"/>
          <w:lang w:eastAsia="ru-RU"/>
        </w:rPr>
        <w:t>принцип действия и основные характеристики аппаратов защиты;</w:t>
      </w:r>
    </w:p>
    <w:p w:rsidR="00B507D2" w:rsidRPr="003939C7" w:rsidRDefault="00B507D2" w:rsidP="003B4DDD">
      <w:pPr>
        <w:pStyle w:val="a3"/>
        <w:numPr>
          <w:ilvl w:val="0"/>
          <w:numId w:val="1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939C7">
        <w:rPr>
          <w:rFonts w:ascii="Times New Roman" w:eastAsia="Times New Roman" w:hAnsi="Times New Roman" w:cs="Times New Roman"/>
          <w:sz w:val="28"/>
          <w:szCs w:val="28"/>
          <w:lang w:eastAsia="ru-RU"/>
        </w:rPr>
        <w:t>аварийные режимы работы электроустановок, причины пожаров и загораний от электроустановок;</w:t>
      </w:r>
    </w:p>
    <w:p w:rsidR="00B507D2" w:rsidRPr="003939C7" w:rsidRDefault="00B507D2" w:rsidP="003B4DDD">
      <w:pPr>
        <w:pStyle w:val="a3"/>
        <w:numPr>
          <w:ilvl w:val="0"/>
          <w:numId w:val="1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939C7">
        <w:rPr>
          <w:rFonts w:ascii="Times New Roman" w:eastAsia="Times New Roman" w:hAnsi="Times New Roman" w:cs="Times New Roman"/>
          <w:sz w:val="28"/>
          <w:szCs w:val="28"/>
          <w:lang w:eastAsia="ru-RU"/>
        </w:rPr>
        <w:t>классификацию электропроводок, электрических сетей, силового и осветительного электрооборудования;</w:t>
      </w:r>
    </w:p>
    <w:p w:rsidR="00B507D2" w:rsidRPr="003939C7" w:rsidRDefault="00B507D2" w:rsidP="003B4DDD">
      <w:pPr>
        <w:pStyle w:val="a3"/>
        <w:numPr>
          <w:ilvl w:val="0"/>
          <w:numId w:val="1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939C7">
        <w:rPr>
          <w:rFonts w:ascii="Times New Roman" w:eastAsia="Times New Roman" w:hAnsi="Times New Roman" w:cs="Times New Roman"/>
          <w:sz w:val="28"/>
          <w:szCs w:val="28"/>
          <w:lang w:eastAsia="ru-RU"/>
        </w:rPr>
        <w:t>требования нормативных документов, регламентирующих выбор, монтаж и эксплуатацию электроустановок;</w:t>
      </w:r>
    </w:p>
    <w:p w:rsidR="00B507D2" w:rsidRPr="003939C7" w:rsidRDefault="00B507D2" w:rsidP="003B4DDD">
      <w:pPr>
        <w:pStyle w:val="a3"/>
        <w:numPr>
          <w:ilvl w:val="0"/>
          <w:numId w:val="1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939C7">
        <w:rPr>
          <w:rFonts w:ascii="Times New Roman" w:eastAsia="Times New Roman" w:hAnsi="Times New Roman" w:cs="Times New Roman"/>
          <w:sz w:val="28"/>
          <w:szCs w:val="28"/>
          <w:lang w:eastAsia="ru-RU"/>
        </w:rPr>
        <w:t>безопасные приемы работы в электроустановках и их обесточивание.</w:t>
      </w:r>
    </w:p>
    <w:p w:rsidR="00B507D2" w:rsidRPr="003939C7" w:rsidRDefault="00B507D2" w:rsidP="003C242D">
      <w:pPr>
        <w:spacing w:after="0" w:line="240" w:lineRule="auto"/>
        <w:ind w:firstLine="709"/>
        <w:jc w:val="both"/>
        <w:rPr>
          <w:rFonts w:ascii="Times New Roman" w:eastAsia="Times New Roman" w:hAnsi="Times New Roman" w:cs="Times New Roman"/>
          <w:b/>
          <w:bCs/>
          <w:sz w:val="28"/>
          <w:szCs w:val="28"/>
          <w:lang w:eastAsia="ru-RU"/>
        </w:rPr>
      </w:pPr>
      <w:r w:rsidRPr="003939C7">
        <w:rPr>
          <w:rFonts w:ascii="Times New Roman" w:eastAsia="Times New Roman" w:hAnsi="Times New Roman" w:cs="Times New Roman"/>
          <w:b/>
          <w:bCs/>
          <w:sz w:val="28"/>
          <w:szCs w:val="28"/>
          <w:lang w:eastAsia="ru-RU"/>
        </w:rPr>
        <w:t>Уметь:</w:t>
      </w:r>
    </w:p>
    <w:p w:rsidR="00B507D2" w:rsidRDefault="00B507D2" w:rsidP="003B4DDD">
      <w:pPr>
        <w:pStyle w:val="a3"/>
        <w:widowControl w:val="0"/>
        <w:numPr>
          <w:ilvl w:val="0"/>
          <w:numId w:val="19"/>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2A04E5">
        <w:rPr>
          <w:rFonts w:ascii="Times New Roman" w:eastAsia="Times New Roman" w:hAnsi="Times New Roman" w:cs="Times New Roman"/>
          <w:sz w:val="28"/>
          <w:szCs w:val="28"/>
          <w:lang w:eastAsia="ru-RU"/>
        </w:rPr>
        <w:t>анализировать электрические схемы типовых электроустановок;</w:t>
      </w:r>
    </w:p>
    <w:p w:rsidR="00B507D2" w:rsidRDefault="00B507D2" w:rsidP="003B4DDD">
      <w:pPr>
        <w:pStyle w:val="a3"/>
        <w:widowControl w:val="0"/>
        <w:numPr>
          <w:ilvl w:val="0"/>
          <w:numId w:val="19"/>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2A04E5">
        <w:rPr>
          <w:rFonts w:ascii="Times New Roman" w:eastAsia="Times New Roman" w:hAnsi="Times New Roman" w:cs="Times New Roman"/>
          <w:sz w:val="28"/>
          <w:szCs w:val="28"/>
          <w:lang w:eastAsia="ru-RU"/>
        </w:rPr>
        <w:lastRenderedPageBreak/>
        <w:t>анализировать пожарную опасность электроустановок;</w:t>
      </w:r>
    </w:p>
    <w:p w:rsidR="00916FD1" w:rsidRPr="002A04E5" w:rsidRDefault="00916FD1" w:rsidP="003B4DDD">
      <w:pPr>
        <w:pStyle w:val="a3"/>
        <w:widowControl w:val="0"/>
        <w:numPr>
          <w:ilvl w:val="0"/>
          <w:numId w:val="19"/>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применять на практике безопасные методы и приемы выполнения работ в электроустановках;</w:t>
      </w:r>
    </w:p>
    <w:p w:rsidR="00B507D2" w:rsidRPr="002A04E5" w:rsidRDefault="00B507D2" w:rsidP="003B4DDD">
      <w:pPr>
        <w:pStyle w:val="a3"/>
        <w:widowControl w:val="0"/>
        <w:numPr>
          <w:ilvl w:val="0"/>
          <w:numId w:val="19"/>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2A04E5">
        <w:rPr>
          <w:rFonts w:ascii="Times New Roman" w:eastAsia="Times New Roman" w:hAnsi="Times New Roman" w:cs="Times New Roman"/>
          <w:sz w:val="28"/>
          <w:szCs w:val="28"/>
          <w:lang w:eastAsia="ru-RU"/>
        </w:rPr>
        <w:t>принимать обоснованные решения, направленные на обеспечение электробезопасности и на предупреждение пожаров от электротехнических причин.</w:t>
      </w:r>
    </w:p>
    <w:p w:rsidR="00B507D2" w:rsidRPr="003939C7" w:rsidRDefault="00B507D2" w:rsidP="003C242D">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3939C7">
        <w:rPr>
          <w:rFonts w:ascii="Times New Roman" w:eastAsia="Times New Roman" w:hAnsi="Times New Roman" w:cs="Times New Roman"/>
          <w:b/>
          <w:bCs/>
          <w:sz w:val="28"/>
          <w:szCs w:val="28"/>
          <w:lang w:eastAsia="ru-RU"/>
        </w:rPr>
        <w:t>Иметь представление:</w:t>
      </w:r>
    </w:p>
    <w:p w:rsidR="00B507D2" w:rsidRPr="003939C7" w:rsidRDefault="00B507D2" w:rsidP="003B4DDD">
      <w:pPr>
        <w:pStyle w:val="a3"/>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939C7">
        <w:rPr>
          <w:rFonts w:ascii="Times New Roman" w:eastAsia="Times New Roman" w:hAnsi="Times New Roman" w:cs="Times New Roman"/>
          <w:sz w:val="28"/>
          <w:szCs w:val="28"/>
          <w:lang w:eastAsia="ru-RU"/>
        </w:rPr>
        <w:t>об электрическом токе;</w:t>
      </w:r>
    </w:p>
    <w:p w:rsidR="00B507D2" w:rsidRPr="003939C7" w:rsidRDefault="00B507D2" w:rsidP="003B4DDD">
      <w:pPr>
        <w:pStyle w:val="a3"/>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939C7">
        <w:rPr>
          <w:rFonts w:ascii="Times New Roman" w:eastAsia="Times New Roman" w:hAnsi="Times New Roman" w:cs="Times New Roman"/>
          <w:sz w:val="28"/>
          <w:szCs w:val="28"/>
          <w:lang w:eastAsia="ru-RU"/>
        </w:rPr>
        <w:t>об измерении параметров электрических цепей;</w:t>
      </w:r>
    </w:p>
    <w:p w:rsidR="00B507D2" w:rsidRPr="003939C7" w:rsidRDefault="00B507D2" w:rsidP="003B4DDD">
      <w:pPr>
        <w:pStyle w:val="a3"/>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939C7">
        <w:rPr>
          <w:rFonts w:ascii="Times New Roman" w:eastAsia="Times New Roman" w:hAnsi="Times New Roman" w:cs="Times New Roman"/>
          <w:sz w:val="28"/>
          <w:szCs w:val="28"/>
          <w:lang w:eastAsia="ru-RU"/>
        </w:rPr>
        <w:t>об опасности поражения электрическим током и возможности загораний по причинам, связанным с электроустановками;</w:t>
      </w:r>
    </w:p>
    <w:p w:rsidR="00B507D2" w:rsidRPr="003939C7" w:rsidRDefault="00B507D2" w:rsidP="003B4DDD">
      <w:pPr>
        <w:pStyle w:val="a3"/>
        <w:numPr>
          <w:ilvl w:val="0"/>
          <w:numId w:val="2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939C7">
        <w:rPr>
          <w:rFonts w:ascii="Times New Roman" w:eastAsia="Times New Roman" w:hAnsi="Times New Roman" w:cs="Times New Roman"/>
          <w:sz w:val="28"/>
          <w:szCs w:val="28"/>
          <w:lang w:eastAsia="ru-RU"/>
        </w:rPr>
        <w:t>о пожарном и технологическом надзоре за соблюдением технических условий устройства и эксплуатации электрических установок.</w:t>
      </w:r>
    </w:p>
    <w:p w:rsidR="00916FD1" w:rsidRDefault="00916FD1" w:rsidP="00803E01">
      <w:pPr>
        <w:pStyle w:val="a3"/>
        <w:widowControl w:val="0"/>
        <w:spacing w:after="0" w:line="240" w:lineRule="auto"/>
        <w:ind w:left="0" w:firstLine="709"/>
        <w:jc w:val="both"/>
        <w:rPr>
          <w:rFonts w:ascii="Times New Roman" w:eastAsia="Times New Roman" w:hAnsi="Times New Roman" w:cs="Times New Roman"/>
          <w:sz w:val="28"/>
          <w:szCs w:val="28"/>
          <w:lang w:eastAsia="ru-RU"/>
        </w:rPr>
      </w:pPr>
    </w:p>
    <w:p w:rsidR="00803E01" w:rsidRPr="00C0465C" w:rsidRDefault="00B507D2" w:rsidP="00803E01">
      <w:pPr>
        <w:pStyle w:val="a3"/>
        <w:widowControl w:val="0"/>
        <w:spacing w:after="0" w:line="240" w:lineRule="auto"/>
        <w:ind w:left="0" w:firstLine="709"/>
        <w:jc w:val="both"/>
        <w:rPr>
          <w:bCs/>
          <w:sz w:val="28"/>
          <w:szCs w:val="28"/>
        </w:rPr>
      </w:pPr>
      <w:proofErr w:type="gramStart"/>
      <w:r w:rsidRPr="003939C7">
        <w:rPr>
          <w:rFonts w:ascii="Times New Roman" w:eastAsia="Times New Roman" w:hAnsi="Times New Roman" w:cs="Times New Roman"/>
          <w:sz w:val="28"/>
          <w:szCs w:val="28"/>
          <w:lang w:eastAsia="ru-RU"/>
        </w:rPr>
        <w:t>Обучение по дисцип</w:t>
      </w:r>
      <w:r w:rsidR="00803E01">
        <w:rPr>
          <w:rFonts w:ascii="Times New Roman" w:eastAsia="Times New Roman" w:hAnsi="Times New Roman" w:cs="Times New Roman"/>
          <w:sz w:val="28"/>
          <w:szCs w:val="28"/>
          <w:lang w:eastAsia="ru-RU"/>
        </w:rPr>
        <w:t>лине</w:t>
      </w:r>
      <w:proofErr w:type="gramEnd"/>
      <w:r w:rsidR="00803E01">
        <w:rPr>
          <w:rFonts w:ascii="Times New Roman" w:eastAsia="Times New Roman" w:hAnsi="Times New Roman" w:cs="Times New Roman"/>
          <w:sz w:val="28"/>
          <w:szCs w:val="28"/>
          <w:lang w:eastAsia="ru-RU"/>
        </w:rPr>
        <w:t xml:space="preserve"> заканчивается сдачей экзамена</w:t>
      </w:r>
      <w:r w:rsidR="00916FD1">
        <w:rPr>
          <w:rFonts w:ascii="Times New Roman" w:eastAsia="Times New Roman" w:hAnsi="Times New Roman" w:cs="Times New Roman"/>
          <w:sz w:val="28"/>
          <w:szCs w:val="28"/>
          <w:lang w:eastAsia="ru-RU"/>
        </w:rPr>
        <w:t>.</w:t>
      </w:r>
    </w:p>
    <w:p w:rsidR="00F927C6" w:rsidRPr="003939C7" w:rsidRDefault="00F927C6" w:rsidP="003C242D">
      <w:pPr>
        <w:tabs>
          <w:tab w:val="left" w:pos="1134"/>
        </w:tabs>
        <w:spacing w:after="0" w:line="240" w:lineRule="auto"/>
        <w:contextualSpacing/>
        <w:jc w:val="both"/>
        <w:rPr>
          <w:rFonts w:ascii="Times New Roman" w:eastAsia="Times New Roman" w:hAnsi="Times New Roman" w:cs="Times New Roman"/>
          <w:spacing w:val="-8"/>
          <w:sz w:val="28"/>
          <w:szCs w:val="28"/>
        </w:rPr>
      </w:pPr>
    </w:p>
    <w:p w:rsidR="00C35401" w:rsidRPr="003939C7" w:rsidRDefault="00612AA0" w:rsidP="003C242D">
      <w:pPr>
        <w:spacing w:after="0" w:line="240" w:lineRule="auto"/>
        <w:contextualSpacing/>
        <w:jc w:val="center"/>
        <w:rPr>
          <w:rFonts w:ascii="Times New Roman" w:eastAsia="Times New Roman" w:hAnsi="Times New Roman" w:cs="Times New Roman"/>
          <w:b/>
          <w:sz w:val="28"/>
          <w:szCs w:val="28"/>
        </w:rPr>
      </w:pPr>
      <w:r w:rsidRPr="003939C7">
        <w:rPr>
          <w:rFonts w:ascii="Times New Roman" w:eastAsia="Times New Roman" w:hAnsi="Times New Roman" w:cs="Times New Roman"/>
          <w:b/>
          <w:sz w:val="28"/>
          <w:szCs w:val="28"/>
        </w:rPr>
        <w:t xml:space="preserve">3. </w:t>
      </w:r>
      <w:r w:rsidR="00C35401" w:rsidRPr="003939C7">
        <w:rPr>
          <w:rFonts w:ascii="Times New Roman" w:eastAsia="Times New Roman" w:hAnsi="Times New Roman" w:cs="Times New Roman"/>
          <w:b/>
          <w:sz w:val="28"/>
          <w:szCs w:val="28"/>
        </w:rPr>
        <w:t>Содержание дисциплины</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5"/>
        <w:gridCol w:w="5672"/>
        <w:gridCol w:w="567"/>
        <w:gridCol w:w="567"/>
        <w:gridCol w:w="567"/>
        <w:gridCol w:w="567"/>
        <w:gridCol w:w="708"/>
        <w:gridCol w:w="710"/>
      </w:tblGrid>
      <w:tr w:rsidR="00896677" w:rsidRPr="00896677" w:rsidTr="00896677">
        <w:trPr>
          <w:trHeight w:val="169"/>
          <w:tblHeader/>
        </w:trPr>
        <w:tc>
          <w:tcPr>
            <w:tcW w:w="565" w:type="dxa"/>
            <w:vMerge w:val="restart"/>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 xml:space="preserve">№ </w:t>
            </w:r>
            <w:proofErr w:type="gramStart"/>
            <w:r w:rsidRPr="00896677">
              <w:rPr>
                <w:rFonts w:ascii="Times New Roman" w:eastAsia="Times New Roman" w:hAnsi="Times New Roman" w:cs="Times New Roman"/>
                <w:sz w:val="24"/>
                <w:szCs w:val="24"/>
                <w:lang w:eastAsia="ru-RU"/>
              </w:rPr>
              <w:t>п</w:t>
            </w:r>
            <w:proofErr w:type="gramEnd"/>
            <w:r w:rsidRPr="00896677">
              <w:rPr>
                <w:rFonts w:ascii="Times New Roman" w:eastAsia="Times New Roman" w:hAnsi="Times New Roman" w:cs="Times New Roman"/>
                <w:sz w:val="24"/>
                <w:szCs w:val="24"/>
                <w:lang w:eastAsia="ru-RU"/>
              </w:rPr>
              <w:t>/п</w:t>
            </w:r>
          </w:p>
        </w:tc>
        <w:tc>
          <w:tcPr>
            <w:tcW w:w="5672" w:type="dxa"/>
            <w:vMerge w:val="restart"/>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Наименование тем</w:t>
            </w:r>
          </w:p>
        </w:tc>
        <w:tc>
          <w:tcPr>
            <w:tcW w:w="3686" w:type="dxa"/>
            <w:gridSpan w:val="6"/>
            <w:tcBorders>
              <w:top w:val="single" w:sz="4" w:space="0" w:color="auto"/>
              <w:left w:val="single" w:sz="4" w:space="0" w:color="auto"/>
              <w:right w:val="single" w:sz="4" w:space="0" w:color="auto"/>
            </w:tcBorders>
            <w:vAlign w:val="center"/>
          </w:tcPr>
          <w:p w:rsidR="00896677" w:rsidRPr="00896677" w:rsidRDefault="00896677" w:rsidP="00896677">
            <w:pPr>
              <w:spacing w:after="0" w:line="240" w:lineRule="auto"/>
              <w:jc w:val="center"/>
              <w:rPr>
                <w:rFonts w:ascii="Times New Roman" w:eastAsia="Calibri" w:hAnsi="Times New Roman" w:cs="Times New Roman"/>
                <w:sz w:val="24"/>
                <w:szCs w:val="24"/>
                <w:lang w:eastAsia="ru-RU"/>
              </w:rPr>
            </w:pPr>
            <w:r w:rsidRPr="00896677">
              <w:rPr>
                <w:rFonts w:ascii="Times New Roman" w:eastAsia="Calibri" w:hAnsi="Times New Roman" w:cs="Times New Roman"/>
                <w:sz w:val="24"/>
                <w:szCs w:val="24"/>
                <w:lang w:eastAsia="ru-RU"/>
              </w:rPr>
              <w:t>Трудоёмкость освоения раздела, темы программы</w:t>
            </w:r>
          </w:p>
        </w:tc>
      </w:tr>
      <w:tr w:rsidR="00896677" w:rsidRPr="00896677" w:rsidTr="00896677">
        <w:trPr>
          <w:trHeight w:val="384"/>
          <w:tblHeader/>
        </w:trPr>
        <w:tc>
          <w:tcPr>
            <w:tcW w:w="565" w:type="dxa"/>
            <w:vMerge/>
            <w:tcBorders>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5672" w:type="dxa"/>
            <w:vMerge/>
            <w:tcBorders>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567" w:type="dxa"/>
            <w:vMerge w:val="restart"/>
            <w:tcBorders>
              <w:top w:val="single" w:sz="4" w:space="0" w:color="auto"/>
              <w:left w:val="single" w:sz="4" w:space="0" w:color="auto"/>
              <w:right w:val="single" w:sz="4" w:space="0" w:color="auto"/>
            </w:tcBorders>
            <w:textDirection w:val="btLr"/>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Общее</w:t>
            </w:r>
          </w:p>
        </w:tc>
        <w:tc>
          <w:tcPr>
            <w:tcW w:w="3119" w:type="dxa"/>
            <w:gridSpan w:val="5"/>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Количество часов по видам занятий</w:t>
            </w:r>
          </w:p>
        </w:tc>
      </w:tr>
      <w:tr w:rsidR="00896677" w:rsidRPr="00896677" w:rsidTr="00896677">
        <w:trPr>
          <w:cantSplit/>
          <w:trHeight w:val="2302"/>
          <w:tblHeader/>
        </w:trPr>
        <w:tc>
          <w:tcPr>
            <w:tcW w:w="565" w:type="dxa"/>
            <w:vMerge/>
            <w:tcBorders>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5672" w:type="dxa"/>
            <w:vMerge/>
            <w:tcBorders>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567" w:type="dxa"/>
            <w:vMerge/>
            <w:tcBorders>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right w:val="single" w:sz="4" w:space="0" w:color="auto"/>
            </w:tcBorders>
            <w:textDirection w:val="btLr"/>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bCs/>
                <w:sz w:val="24"/>
                <w:szCs w:val="24"/>
                <w:lang w:eastAsia="ru-RU"/>
              </w:rPr>
            </w:pPr>
            <w:r w:rsidRPr="00896677">
              <w:rPr>
                <w:rFonts w:ascii="Times New Roman" w:eastAsia="Calibri" w:hAnsi="Times New Roman" w:cs="Times New Roman"/>
                <w:sz w:val="24"/>
                <w:szCs w:val="24"/>
                <w:lang w:eastAsia="ru-RU"/>
              </w:rPr>
              <w:t>Всего</w:t>
            </w:r>
          </w:p>
        </w:tc>
        <w:tc>
          <w:tcPr>
            <w:tcW w:w="567" w:type="dxa"/>
            <w:tcBorders>
              <w:top w:val="single" w:sz="4" w:space="0" w:color="auto"/>
              <w:left w:val="single" w:sz="4" w:space="0" w:color="auto"/>
              <w:right w:val="single" w:sz="4" w:space="0" w:color="auto"/>
            </w:tcBorders>
            <w:textDirection w:val="btLr"/>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r w:rsidRPr="00896677">
              <w:rPr>
                <w:rFonts w:ascii="Times New Roman" w:eastAsia="Calibri" w:hAnsi="Times New Roman" w:cs="Times New Roman"/>
                <w:sz w:val="24"/>
                <w:szCs w:val="24"/>
                <w:lang w:eastAsia="ru-RU"/>
              </w:rPr>
              <w:t>Теоретические занятия</w:t>
            </w:r>
          </w:p>
        </w:tc>
        <w:tc>
          <w:tcPr>
            <w:tcW w:w="567" w:type="dxa"/>
            <w:tcBorders>
              <w:top w:val="single" w:sz="4" w:space="0" w:color="auto"/>
              <w:left w:val="single" w:sz="4" w:space="0" w:color="auto"/>
              <w:right w:val="single" w:sz="4" w:space="0" w:color="auto"/>
            </w:tcBorders>
            <w:textDirection w:val="btL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r w:rsidRPr="00896677">
              <w:rPr>
                <w:rFonts w:ascii="Times New Roman" w:eastAsia="Calibri" w:hAnsi="Times New Roman" w:cs="Times New Roman"/>
                <w:sz w:val="24"/>
                <w:szCs w:val="24"/>
                <w:lang w:eastAsia="ru-RU"/>
              </w:rPr>
              <w:t>Практические занятия</w:t>
            </w:r>
          </w:p>
        </w:tc>
        <w:tc>
          <w:tcPr>
            <w:tcW w:w="708" w:type="dxa"/>
            <w:tcBorders>
              <w:top w:val="single" w:sz="4" w:space="0" w:color="auto"/>
              <w:left w:val="single" w:sz="4" w:space="0" w:color="auto"/>
              <w:right w:val="single" w:sz="4" w:space="0" w:color="auto"/>
            </w:tcBorders>
            <w:textDirection w:val="btLr"/>
          </w:tcPr>
          <w:p w:rsidR="00896677" w:rsidRPr="00896677" w:rsidRDefault="00896677" w:rsidP="00896677">
            <w:pPr>
              <w:spacing w:after="0" w:line="240" w:lineRule="auto"/>
              <w:jc w:val="center"/>
              <w:rPr>
                <w:rFonts w:ascii="Times New Roman" w:eastAsia="Times New Roman" w:hAnsi="Times New Roman" w:cs="Times New Roman"/>
                <w:sz w:val="24"/>
                <w:szCs w:val="24"/>
                <w:lang w:eastAsia="ru-RU"/>
              </w:rPr>
            </w:pPr>
            <w:r w:rsidRPr="00896677">
              <w:rPr>
                <w:rFonts w:ascii="Times New Roman" w:eastAsia="Calibri" w:hAnsi="Times New Roman" w:cs="Times New Roman"/>
                <w:sz w:val="24"/>
                <w:szCs w:val="24"/>
                <w:lang w:eastAsia="ru-RU"/>
              </w:rPr>
              <w:t>Контрольные работы, рефераты, РГР, КСР</w:t>
            </w:r>
          </w:p>
        </w:tc>
        <w:tc>
          <w:tcPr>
            <w:tcW w:w="710" w:type="dxa"/>
            <w:tcBorders>
              <w:top w:val="single" w:sz="4" w:space="0" w:color="auto"/>
              <w:left w:val="single" w:sz="4" w:space="0" w:color="auto"/>
              <w:right w:val="single" w:sz="4" w:space="0" w:color="auto"/>
            </w:tcBorders>
            <w:textDirection w:val="btL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r w:rsidRPr="00896677">
              <w:rPr>
                <w:rFonts w:ascii="Times New Roman" w:eastAsia="Calibri" w:hAnsi="Times New Roman" w:cs="Times New Roman"/>
                <w:sz w:val="24"/>
                <w:szCs w:val="24"/>
                <w:lang w:eastAsia="ru-RU"/>
              </w:rPr>
              <w:t>Промежуточная и итоговая аттестация</w:t>
            </w:r>
          </w:p>
        </w:tc>
      </w:tr>
      <w:tr w:rsidR="00896677" w:rsidRPr="00896677" w:rsidTr="00896677">
        <w:trPr>
          <w:trHeight w:val="145"/>
        </w:trPr>
        <w:tc>
          <w:tcPr>
            <w:tcW w:w="565"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1</w:t>
            </w: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napToGrid w:val="0"/>
                <w:sz w:val="24"/>
                <w:szCs w:val="24"/>
                <w:lang w:eastAsia="ru-RU"/>
              </w:rPr>
            </w:pPr>
            <w:r w:rsidRPr="00896677">
              <w:rPr>
                <w:rFonts w:ascii="Times New Roman" w:eastAsia="Times New Roman" w:hAnsi="Times New Roman" w:cs="Times New Roman"/>
                <w:b/>
                <w:snapToGrid w:val="0"/>
                <w:sz w:val="24"/>
                <w:szCs w:val="24"/>
                <w:lang w:eastAsia="ru-RU"/>
              </w:rPr>
              <w:t>Тема 1.</w:t>
            </w:r>
            <w:r w:rsidRPr="00896677">
              <w:rPr>
                <w:rFonts w:ascii="Times New Roman" w:eastAsia="Times New Roman" w:hAnsi="Times New Roman" w:cs="Times New Roman"/>
                <w:snapToGrid w:val="0"/>
                <w:sz w:val="24"/>
                <w:szCs w:val="24"/>
                <w:lang w:eastAsia="ru-RU"/>
              </w:rPr>
              <w:t xml:space="preserve"> Условия труда в пожарно-спасательных подразделениях</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r>
      <w:tr w:rsidR="00896677" w:rsidRPr="00896677" w:rsidTr="00896677">
        <w:trPr>
          <w:trHeight w:val="85"/>
        </w:trPr>
        <w:tc>
          <w:tcPr>
            <w:tcW w:w="565"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2</w:t>
            </w: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napToGrid w:val="0"/>
                <w:sz w:val="24"/>
                <w:szCs w:val="24"/>
                <w:lang w:eastAsia="ru-RU"/>
              </w:rPr>
            </w:pPr>
            <w:r w:rsidRPr="00896677">
              <w:rPr>
                <w:rFonts w:ascii="Times New Roman" w:eastAsia="Times New Roman" w:hAnsi="Times New Roman" w:cs="Times New Roman"/>
                <w:b/>
                <w:snapToGrid w:val="0"/>
                <w:sz w:val="24"/>
                <w:szCs w:val="24"/>
                <w:lang w:eastAsia="ru-RU"/>
              </w:rPr>
              <w:t>Тема 2.</w:t>
            </w:r>
            <w:r w:rsidRPr="00896677">
              <w:rPr>
                <w:rFonts w:ascii="Times New Roman" w:eastAsia="Times New Roman" w:hAnsi="Times New Roman" w:cs="Times New Roman"/>
                <w:snapToGrid w:val="0"/>
                <w:sz w:val="24"/>
                <w:szCs w:val="24"/>
                <w:lang w:eastAsia="ru-RU"/>
              </w:rPr>
              <w:t xml:space="preserve"> Обеспечение безопасных условий труда в ГПС МЧС России</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val="en-US"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r>
      <w:tr w:rsidR="00896677" w:rsidRPr="00896677" w:rsidTr="00896677">
        <w:trPr>
          <w:trHeight w:val="85"/>
        </w:trPr>
        <w:tc>
          <w:tcPr>
            <w:tcW w:w="565" w:type="dxa"/>
            <w:vMerge w:val="restart"/>
            <w:tcBorders>
              <w:top w:val="single" w:sz="4" w:space="0" w:color="auto"/>
              <w:left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3</w:t>
            </w: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Calibri" w:hAnsi="Times New Roman" w:cs="Times New Roman"/>
                <w:sz w:val="24"/>
                <w:szCs w:val="24"/>
                <w:lang w:eastAsia="ru-RU"/>
              </w:rPr>
            </w:pPr>
            <w:r w:rsidRPr="00896677">
              <w:rPr>
                <w:rFonts w:ascii="Times New Roman" w:eastAsia="Calibri" w:hAnsi="Times New Roman" w:cs="Times New Roman"/>
                <w:b/>
                <w:snapToGrid w:val="0"/>
                <w:sz w:val="24"/>
                <w:szCs w:val="24"/>
                <w:lang w:eastAsia="ru-RU"/>
              </w:rPr>
              <w:t>Тема 3.</w:t>
            </w:r>
            <w:r w:rsidRPr="00896677">
              <w:rPr>
                <w:rFonts w:ascii="Times New Roman" w:eastAsia="Calibri" w:hAnsi="Times New Roman" w:cs="Times New Roman"/>
                <w:snapToGrid w:val="0"/>
                <w:sz w:val="24"/>
                <w:szCs w:val="24"/>
                <w:lang w:eastAsia="ru-RU"/>
              </w:rPr>
              <w:t xml:space="preserve"> </w:t>
            </w:r>
            <w:r w:rsidRPr="00896677">
              <w:rPr>
                <w:rFonts w:ascii="Times New Roman" w:eastAsia="Calibri" w:hAnsi="Times New Roman" w:cs="Times New Roman"/>
                <w:sz w:val="24"/>
                <w:szCs w:val="24"/>
                <w:lang w:eastAsia="ru-RU"/>
              </w:rPr>
              <w:t>Основы электротехники</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6</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6</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r>
      <w:tr w:rsidR="00896677" w:rsidRPr="00896677" w:rsidTr="00896677">
        <w:trPr>
          <w:trHeight w:val="20"/>
        </w:trPr>
        <w:tc>
          <w:tcPr>
            <w:tcW w:w="565" w:type="dxa"/>
            <w:vMerge/>
            <w:tcBorders>
              <w:left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Calibri" w:hAnsi="Times New Roman" w:cs="Times New Roman"/>
                <w:b/>
                <w:snapToGrid w:val="0"/>
                <w:sz w:val="24"/>
                <w:szCs w:val="24"/>
                <w:lang w:eastAsia="ru-RU"/>
              </w:rPr>
            </w:pPr>
            <w:r w:rsidRPr="00896677">
              <w:rPr>
                <w:rFonts w:ascii="Times New Roman" w:eastAsia="Calibri" w:hAnsi="Times New Roman" w:cs="Times New Roman"/>
                <w:snapToGrid w:val="0"/>
                <w:sz w:val="24"/>
                <w:szCs w:val="24"/>
                <w:lang w:eastAsia="ru-RU"/>
              </w:rPr>
              <w:t xml:space="preserve">3.1 </w:t>
            </w:r>
            <w:r w:rsidRPr="00896677">
              <w:rPr>
                <w:rFonts w:ascii="Times New Roman" w:eastAsia="Calibri" w:hAnsi="Times New Roman" w:cs="Times New Roman"/>
                <w:sz w:val="24"/>
                <w:szCs w:val="24"/>
                <w:lang w:eastAsia="ru-RU"/>
              </w:rPr>
              <w:t>Основы электротехники</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i/>
                <w:sz w:val="24"/>
                <w:szCs w:val="24"/>
                <w:lang w:eastAsia="ru-RU"/>
              </w:rPr>
            </w:pPr>
            <w:r w:rsidRPr="00896677">
              <w:rPr>
                <w:rFonts w:ascii="Times New Roman" w:eastAsia="Times New Roman" w:hAnsi="Times New Roman" w:cs="Times New Roman"/>
                <w:i/>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i/>
                <w:sz w:val="24"/>
                <w:szCs w:val="24"/>
                <w:lang w:eastAsia="ru-RU"/>
              </w:rPr>
            </w:pPr>
            <w:r w:rsidRPr="00896677">
              <w:rPr>
                <w:rFonts w:ascii="Times New Roman" w:eastAsia="Times New Roman" w:hAnsi="Times New Roman" w:cs="Times New Roman"/>
                <w:i/>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r>
      <w:tr w:rsidR="00896677" w:rsidRPr="00896677" w:rsidTr="00896677">
        <w:trPr>
          <w:trHeight w:val="722"/>
        </w:trPr>
        <w:tc>
          <w:tcPr>
            <w:tcW w:w="565" w:type="dxa"/>
            <w:vMerge/>
            <w:tcBorders>
              <w:left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p>
        </w:tc>
        <w:tc>
          <w:tcPr>
            <w:tcW w:w="5672" w:type="dxa"/>
            <w:tcBorders>
              <w:top w:val="single" w:sz="4" w:space="0" w:color="auto"/>
              <w:left w:val="single" w:sz="4" w:space="0" w:color="auto"/>
              <w:right w:val="single" w:sz="4" w:space="0" w:color="auto"/>
            </w:tcBorders>
          </w:tcPr>
          <w:p w:rsidR="00896677" w:rsidRPr="00896677" w:rsidRDefault="00896677" w:rsidP="00896677">
            <w:pPr>
              <w:widowControl w:val="0"/>
              <w:spacing w:after="0" w:line="228" w:lineRule="auto"/>
              <w:rPr>
                <w:rFonts w:ascii="Times New Roman" w:eastAsia="Calibri" w:hAnsi="Times New Roman" w:cs="Times New Roman"/>
                <w:sz w:val="24"/>
                <w:szCs w:val="24"/>
                <w:lang w:eastAsia="ru-RU"/>
              </w:rPr>
            </w:pPr>
            <w:r w:rsidRPr="00896677">
              <w:rPr>
                <w:rFonts w:ascii="Times New Roman" w:eastAsia="Calibri" w:hAnsi="Times New Roman" w:cs="Times New Roman"/>
                <w:snapToGrid w:val="0"/>
                <w:sz w:val="24"/>
                <w:szCs w:val="24"/>
                <w:lang w:eastAsia="ru-RU"/>
              </w:rPr>
              <w:t xml:space="preserve">3.2 </w:t>
            </w:r>
            <w:r w:rsidRPr="00896677">
              <w:rPr>
                <w:rFonts w:ascii="Times New Roman" w:eastAsia="Calibri" w:hAnsi="Times New Roman" w:cs="Times New Roman"/>
                <w:sz w:val="24"/>
                <w:szCs w:val="24"/>
                <w:lang w:eastAsia="ru-RU"/>
              </w:rPr>
              <w:t>Электрическое поле. Электромагнетизм. Электрические цепи постоянного и переменного тока</w:t>
            </w:r>
          </w:p>
        </w:tc>
        <w:tc>
          <w:tcPr>
            <w:tcW w:w="567"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i/>
                <w:sz w:val="24"/>
                <w:szCs w:val="24"/>
                <w:lang w:eastAsia="ru-RU"/>
              </w:rPr>
            </w:pPr>
            <w:r w:rsidRPr="00896677">
              <w:rPr>
                <w:rFonts w:ascii="Times New Roman" w:eastAsia="Times New Roman" w:hAnsi="Times New Roman" w:cs="Times New Roman"/>
                <w:i/>
                <w:sz w:val="24"/>
                <w:szCs w:val="24"/>
                <w:lang w:eastAsia="ru-RU"/>
              </w:rPr>
              <w:t>2</w:t>
            </w:r>
          </w:p>
        </w:tc>
        <w:tc>
          <w:tcPr>
            <w:tcW w:w="567"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i/>
                <w:sz w:val="24"/>
                <w:szCs w:val="24"/>
                <w:lang w:eastAsia="ru-RU"/>
              </w:rPr>
            </w:pPr>
          </w:p>
        </w:tc>
        <w:tc>
          <w:tcPr>
            <w:tcW w:w="708"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10"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r>
      <w:tr w:rsidR="00896677" w:rsidRPr="00896677" w:rsidTr="00896677">
        <w:trPr>
          <w:trHeight w:val="20"/>
        </w:trPr>
        <w:tc>
          <w:tcPr>
            <w:tcW w:w="565" w:type="dxa"/>
            <w:tcBorders>
              <w:top w:val="single" w:sz="4" w:space="0" w:color="auto"/>
              <w:left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4</w:t>
            </w: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Calibri" w:hAnsi="Times New Roman" w:cs="Times New Roman"/>
                <w:sz w:val="24"/>
                <w:szCs w:val="24"/>
                <w:lang w:eastAsia="ru-RU"/>
              </w:rPr>
            </w:pPr>
            <w:r w:rsidRPr="00896677">
              <w:rPr>
                <w:rFonts w:ascii="Times New Roman" w:eastAsia="Calibri" w:hAnsi="Times New Roman" w:cs="Times New Roman"/>
                <w:b/>
                <w:sz w:val="24"/>
                <w:szCs w:val="24"/>
                <w:lang w:eastAsia="ru-RU"/>
              </w:rPr>
              <w:t>Тема 4.</w:t>
            </w:r>
            <w:r w:rsidRPr="00896677">
              <w:rPr>
                <w:rFonts w:ascii="Times New Roman" w:eastAsia="Calibri" w:hAnsi="Times New Roman" w:cs="Times New Roman"/>
                <w:sz w:val="24"/>
                <w:szCs w:val="24"/>
                <w:lang w:eastAsia="ru-RU"/>
              </w:rPr>
              <w:t xml:space="preserve"> Нормативные документы, регламентирующие эксплуатацию электроустановок</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r>
      <w:tr w:rsidR="00896677" w:rsidRPr="00896677" w:rsidTr="00896677">
        <w:trPr>
          <w:trHeight w:val="20"/>
        </w:trPr>
        <w:tc>
          <w:tcPr>
            <w:tcW w:w="565" w:type="dxa"/>
            <w:tcBorders>
              <w:top w:val="single" w:sz="4" w:space="0" w:color="auto"/>
              <w:left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5</w:t>
            </w: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Calibri" w:hAnsi="Times New Roman" w:cs="Times New Roman"/>
                <w:b/>
                <w:sz w:val="24"/>
                <w:szCs w:val="24"/>
                <w:lang w:eastAsia="ru-RU"/>
              </w:rPr>
            </w:pPr>
            <w:r w:rsidRPr="00896677">
              <w:rPr>
                <w:rFonts w:ascii="Times New Roman" w:eastAsia="Calibri" w:hAnsi="Times New Roman" w:cs="Times New Roman"/>
                <w:b/>
                <w:snapToGrid w:val="0"/>
                <w:sz w:val="24"/>
                <w:szCs w:val="24"/>
                <w:lang w:eastAsia="ru-RU"/>
              </w:rPr>
              <w:t>Тема 5.</w:t>
            </w:r>
            <w:r w:rsidRPr="00896677">
              <w:rPr>
                <w:rFonts w:ascii="Times New Roman" w:eastAsia="Calibri" w:hAnsi="Times New Roman" w:cs="Times New Roman"/>
                <w:snapToGrid w:val="0"/>
                <w:sz w:val="24"/>
                <w:szCs w:val="24"/>
                <w:lang w:eastAsia="ru-RU"/>
              </w:rPr>
              <w:t xml:space="preserve"> </w:t>
            </w:r>
            <w:r w:rsidRPr="00896677">
              <w:rPr>
                <w:rFonts w:ascii="Times New Roman" w:eastAsia="Calibri" w:hAnsi="Times New Roman" w:cs="Times New Roman"/>
                <w:sz w:val="24"/>
                <w:szCs w:val="24"/>
                <w:lang w:eastAsia="ru-RU"/>
              </w:rPr>
              <w:t>Требования к персоналу организации в области электробезопасности</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r>
      <w:tr w:rsidR="00896677" w:rsidRPr="00896677" w:rsidTr="00896677">
        <w:trPr>
          <w:trHeight w:val="20"/>
        </w:trPr>
        <w:tc>
          <w:tcPr>
            <w:tcW w:w="565" w:type="dxa"/>
            <w:vMerge w:val="restart"/>
            <w:tcBorders>
              <w:top w:val="single" w:sz="4" w:space="0" w:color="auto"/>
              <w:left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6</w:t>
            </w: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Calibri" w:hAnsi="Times New Roman" w:cs="Times New Roman"/>
                <w:sz w:val="24"/>
                <w:szCs w:val="24"/>
                <w:lang w:eastAsia="ru-RU"/>
              </w:rPr>
            </w:pPr>
            <w:r w:rsidRPr="00896677">
              <w:rPr>
                <w:rFonts w:ascii="Times New Roman" w:eastAsia="Calibri" w:hAnsi="Times New Roman" w:cs="Times New Roman"/>
                <w:b/>
                <w:snapToGrid w:val="0"/>
                <w:sz w:val="24"/>
                <w:szCs w:val="24"/>
                <w:lang w:eastAsia="ru-RU"/>
              </w:rPr>
              <w:t>Тема 6.</w:t>
            </w:r>
            <w:r w:rsidRPr="00896677">
              <w:rPr>
                <w:rFonts w:ascii="Times New Roman" w:eastAsia="Calibri" w:hAnsi="Times New Roman" w:cs="Times New Roman"/>
                <w:snapToGrid w:val="0"/>
                <w:sz w:val="24"/>
                <w:szCs w:val="24"/>
                <w:lang w:eastAsia="ru-RU"/>
              </w:rPr>
              <w:t xml:space="preserve"> </w:t>
            </w:r>
            <w:r w:rsidRPr="00896677">
              <w:rPr>
                <w:rFonts w:ascii="Times New Roman" w:eastAsia="Calibri" w:hAnsi="Times New Roman" w:cs="Times New Roman"/>
                <w:sz w:val="24"/>
                <w:szCs w:val="24"/>
                <w:lang w:eastAsia="ru-RU"/>
              </w:rPr>
              <w:t>Основные сведения об электроустановках и электрических сетях</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r>
      <w:tr w:rsidR="00896677" w:rsidRPr="00896677" w:rsidTr="00896677">
        <w:trPr>
          <w:trHeight w:val="85"/>
        </w:trPr>
        <w:tc>
          <w:tcPr>
            <w:tcW w:w="565" w:type="dxa"/>
            <w:vMerge/>
            <w:tcBorders>
              <w:left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Calibri" w:hAnsi="Times New Roman" w:cs="Times New Roman"/>
                <w:sz w:val="24"/>
                <w:szCs w:val="24"/>
                <w:lang w:eastAsia="ru-RU"/>
              </w:rPr>
            </w:pPr>
            <w:r w:rsidRPr="00896677">
              <w:rPr>
                <w:rFonts w:ascii="Times New Roman" w:eastAsia="Calibri" w:hAnsi="Times New Roman" w:cs="Times New Roman"/>
                <w:sz w:val="24"/>
                <w:szCs w:val="24"/>
                <w:lang w:eastAsia="ru-RU"/>
              </w:rPr>
              <w:t>6.1</w:t>
            </w:r>
            <w:r w:rsidRPr="00896677">
              <w:rPr>
                <w:rFonts w:ascii="Times New Roman" w:eastAsia="Calibri" w:hAnsi="Times New Roman" w:cs="Times New Roman"/>
                <w:snapToGrid w:val="0"/>
                <w:sz w:val="24"/>
                <w:szCs w:val="24"/>
                <w:lang w:eastAsia="ru-RU"/>
              </w:rPr>
              <w:t xml:space="preserve"> </w:t>
            </w:r>
            <w:r w:rsidRPr="00896677">
              <w:rPr>
                <w:rFonts w:ascii="Times New Roman" w:eastAsia="Calibri" w:hAnsi="Times New Roman" w:cs="Times New Roman"/>
                <w:sz w:val="24"/>
                <w:szCs w:val="24"/>
                <w:lang w:eastAsia="ru-RU"/>
              </w:rPr>
              <w:t>Основные сведения об электроустановках</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i/>
                <w:sz w:val="24"/>
                <w:szCs w:val="24"/>
                <w:lang w:eastAsia="ru-RU"/>
              </w:rPr>
            </w:pPr>
            <w:r w:rsidRPr="00896677">
              <w:rPr>
                <w:rFonts w:ascii="Times New Roman" w:eastAsia="Times New Roman" w:hAnsi="Times New Roman" w:cs="Times New Roman"/>
                <w:i/>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r>
      <w:tr w:rsidR="00896677" w:rsidRPr="00896677" w:rsidTr="00896677">
        <w:trPr>
          <w:trHeight w:val="20"/>
        </w:trPr>
        <w:tc>
          <w:tcPr>
            <w:tcW w:w="565" w:type="dxa"/>
            <w:vMerge/>
            <w:tcBorders>
              <w:left w:val="single" w:sz="4" w:space="0" w:color="auto"/>
              <w:bottom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Calibri" w:hAnsi="Times New Roman" w:cs="Times New Roman"/>
                <w:sz w:val="24"/>
                <w:szCs w:val="24"/>
                <w:lang w:eastAsia="ru-RU"/>
              </w:rPr>
            </w:pPr>
            <w:r w:rsidRPr="00896677">
              <w:rPr>
                <w:rFonts w:ascii="Times New Roman" w:eastAsia="Calibri" w:hAnsi="Times New Roman" w:cs="Times New Roman"/>
                <w:sz w:val="24"/>
                <w:szCs w:val="24"/>
                <w:lang w:eastAsia="ru-RU"/>
              </w:rPr>
              <w:t>6.2</w:t>
            </w:r>
            <w:r w:rsidRPr="00896677">
              <w:rPr>
                <w:rFonts w:ascii="Times New Roman" w:eastAsia="Calibri" w:hAnsi="Times New Roman" w:cs="Times New Roman"/>
                <w:snapToGrid w:val="0"/>
                <w:sz w:val="24"/>
                <w:szCs w:val="24"/>
                <w:lang w:eastAsia="ru-RU"/>
              </w:rPr>
              <w:t xml:space="preserve"> </w:t>
            </w:r>
            <w:r w:rsidRPr="00896677">
              <w:rPr>
                <w:rFonts w:ascii="Times New Roman" w:eastAsia="Calibri" w:hAnsi="Times New Roman" w:cs="Times New Roman"/>
                <w:sz w:val="24"/>
                <w:szCs w:val="24"/>
                <w:lang w:eastAsia="ru-RU"/>
              </w:rPr>
              <w:t>Основные сведения об электрических сетях</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i/>
                <w:sz w:val="24"/>
                <w:szCs w:val="24"/>
                <w:lang w:eastAsia="ru-RU"/>
              </w:rPr>
            </w:pPr>
            <w:r w:rsidRPr="00896677">
              <w:rPr>
                <w:rFonts w:ascii="Times New Roman" w:eastAsia="Times New Roman" w:hAnsi="Times New Roman" w:cs="Times New Roman"/>
                <w:i/>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r>
      <w:tr w:rsidR="00896677" w:rsidRPr="00896677" w:rsidTr="00896677">
        <w:trPr>
          <w:trHeight w:val="20"/>
        </w:trPr>
        <w:tc>
          <w:tcPr>
            <w:tcW w:w="565"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7</w:t>
            </w: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z w:val="24"/>
                <w:szCs w:val="24"/>
                <w:lang w:eastAsia="ru-RU"/>
              </w:rPr>
            </w:pPr>
            <w:r w:rsidRPr="00896677">
              <w:rPr>
                <w:rFonts w:ascii="Times New Roman" w:eastAsia="Times New Roman" w:hAnsi="Times New Roman" w:cs="Times New Roman"/>
                <w:b/>
                <w:snapToGrid w:val="0"/>
                <w:sz w:val="24"/>
                <w:szCs w:val="24"/>
                <w:lang w:eastAsia="ru-RU"/>
              </w:rPr>
              <w:t>Тема 7.</w:t>
            </w:r>
            <w:r w:rsidRPr="00896677">
              <w:rPr>
                <w:rFonts w:ascii="Times New Roman" w:eastAsia="Times New Roman" w:hAnsi="Times New Roman" w:cs="Times New Roman"/>
                <w:snapToGrid w:val="0"/>
                <w:sz w:val="24"/>
                <w:szCs w:val="24"/>
                <w:lang w:eastAsia="ru-RU"/>
              </w:rPr>
              <w:t xml:space="preserve"> </w:t>
            </w:r>
            <w:r w:rsidRPr="00896677">
              <w:rPr>
                <w:rFonts w:ascii="Times New Roman" w:eastAsia="Times New Roman" w:hAnsi="Times New Roman" w:cs="Times New Roman"/>
                <w:sz w:val="24"/>
                <w:szCs w:val="24"/>
                <w:lang w:eastAsia="ru-RU"/>
              </w:rPr>
              <w:t>Аварийно-спасательные работы в электроустановках</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r>
      <w:tr w:rsidR="00896677" w:rsidRPr="00896677" w:rsidTr="00896677">
        <w:trPr>
          <w:trHeight w:val="20"/>
        </w:trPr>
        <w:tc>
          <w:tcPr>
            <w:tcW w:w="565"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8</w:t>
            </w: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z w:val="24"/>
                <w:szCs w:val="24"/>
                <w:lang w:eastAsia="ru-RU"/>
              </w:rPr>
            </w:pPr>
            <w:r w:rsidRPr="00896677">
              <w:rPr>
                <w:rFonts w:ascii="Times New Roman" w:eastAsia="Times New Roman" w:hAnsi="Times New Roman" w:cs="Times New Roman"/>
                <w:b/>
                <w:snapToGrid w:val="0"/>
                <w:sz w:val="24"/>
                <w:szCs w:val="24"/>
                <w:lang w:eastAsia="ru-RU"/>
              </w:rPr>
              <w:t>Тема 8.</w:t>
            </w:r>
            <w:r w:rsidRPr="00896677">
              <w:rPr>
                <w:rFonts w:ascii="Times New Roman" w:eastAsia="Times New Roman" w:hAnsi="Times New Roman" w:cs="Times New Roman"/>
                <w:snapToGrid w:val="0"/>
                <w:sz w:val="24"/>
                <w:szCs w:val="24"/>
                <w:lang w:eastAsia="ru-RU"/>
              </w:rPr>
              <w:t xml:space="preserve"> </w:t>
            </w:r>
            <w:r w:rsidRPr="00896677">
              <w:rPr>
                <w:rFonts w:ascii="Times New Roman" w:eastAsia="Times New Roman" w:hAnsi="Times New Roman" w:cs="Times New Roman"/>
                <w:sz w:val="24"/>
                <w:szCs w:val="24"/>
                <w:lang w:eastAsia="ru-RU"/>
              </w:rPr>
              <w:t xml:space="preserve">Аварийные режимы работы </w:t>
            </w:r>
            <w:r w:rsidRPr="00896677">
              <w:rPr>
                <w:rFonts w:ascii="Times New Roman" w:eastAsia="Times New Roman" w:hAnsi="Times New Roman" w:cs="Times New Roman"/>
                <w:sz w:val="24"/>
                <w:szCs w:val="24"/>
                <w:lang w:eastAsia="ru-RU"/>
              </w:rPr>
              <w:lastRenderedPageBreak/>
              <w:t>электроустановок</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lastRenderedPageBreak/>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r>
      <w:tr w:rsidR="00896677" w:rsidRPr="00896677" w:rsidTr="00896677">
        <w:trPr>
          <w:trHeight w:val="20"/>
        </w:trPr>
        <w:tc>
          <w:tcPr>
            <w:tcW w:w="565"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lastRenderedPageBreak/>
              <w:t>9</w:t>
            </w: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z w:val="24"/>
                <w:szCs w:val="24"/>
                <w:lang w:eastAsia="ru-RU"/>
              </w:rPr>
            </w:pPr>
            <w:r w:rsidRPr="00896677">
              <w:rPr>
                <w:rFonts w:ascii="Times New Roman" w:eastAsia="Times New Roman" w:hAnsi="Times New Roman" w:cs="Times New Roman"/>
                <w:b/>
                <w:snapToGrid w:val="0"/>
                <w:sz w:val="24"/>
                <w:szCs w:val="24"/>
                <w:lang w:eastAsia="ru-RU"/>
              </w:rPr>
              <w:t>Тема 9.</w:t>
            </w:r>
            <w:r w:rsidRPr="00896677">
              <w:rPr>
                <w:rFonts w:ascii="Times New Roman" w:eastAsia="Times New Roman" w:hAnsi="Times New Roman" w:cs="Times New Roman"/>
                <w:snapToGrid w:val="0"/>
                <w:sz w:val="24"/>
                <w:szCs w:val="24"/>
                <w:lang w:eastAsia="ru-RU"/>
              </w:rPr>
              <w:t xml:space="preserve"> </w:t>
            </w:r>
            <w:proofErr w:type="spellStart"/>
            <w:r w:rsidRPr="00896677">
              <w:rPr>
                <w:rFonts w:ascii="Times New Roman" w:eastAsia="Times New Roman" w:hAnsi="Times New Roman" w:cs="Times New Roman"/>
                <w:sz w:val="24"/>
                <w:szCs w:val="24"/>
                <w:lang w:eastAsia="ru-RU"/>
              </w:rPr>
              <w:t>Пожаровзрывобезопасностъ</w:t>
            </w:r>
            <w:proofErr w:type="spellEnd"/>
            <w:r w:rsidRPr="00896677">
              <w:rPr>
                <w:rFonts w:ascii="Times New Roman" w:eastAsia="Times New Roman" w:hAnsi="Times New Roman" w:cs="Times New Roman"/>
                <w:sz w:val="24"/>
                <w:szCs w:val="24"/>
                <w:lang w:eastAsia="ru-RU"/>
              </w:rPr>
              <w:t xml:space="preserve"> в электроустановках</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r>
      <w:tr w:rsidR="00896677" w:rsidRPr="00896677" w:rsidTr="00896677">
        <w:trPr>
          <w:trHeight w:val="20"/>
        </w:trPr>
        <w:tc>
          <w:tcPr>
            <w:tcW w:w="565" w:type="dxa"/>
            <w:vMerge w:val="restart"/>
            <w:tcBorders>
              <w:top w:val="single" w:sz="4" w:space="0" w:color="auto"/>
              <w:left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10</w:t>
            </w: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z w:val="24"/>
                <w:szCs w:val="24"/>
                <w:lang w:eastAsia="ru-RU"/>
              </w:rPr>
            </w:pPr>
            <w:r w:rsidRPr="00896677">
              <w:rPr>
                <w:rFonts w:ascii="Times New Roman" w:eastAsia="Times New Roman" w:hAnsi="Times New Roman" w:cs="Times New Roman"/>
                <w:b/>
                <w:snapToGrid w:val="0"/>
                <w:sz w:val="24"/>
                <w:szCs w:val="24"/>
                <w:lang w:eastAsia="ru-RU"/>
              </w:rPr>
              <w:t>Тема 10.</w:t>
            </w:r>
            <w:r w:rsidRPr="00896677">
              <w:rPr>
                <w:rFonts w:ascii="Times New Roman" w:eastAsia="Times New Roman" w:hAnsi="Times New Roman" w:cs="Times New Roman"/>
                <w:snapToGrid w:val="0"/>
                <w:sz w:val="24"/>
                <w:szCs w:val="24"/>
                <w:lang w:eastAsia="ru-RU"/>
              </w:rPr>
              <w:t xml:space="preserve"> </w:t>
            </w:r>
            <w:r w:rsidRPr="00896677">
              <w:rPr>
                <w:rFonts w:ascii="Times New Roman" w:eastAsia="Times New Roman" w:hAnsi="Times New Roman" w:cs="Times New Roman"/>
                <w:sz w:val="24"/>
                <w:szCs w:val="24"/>
                <w:lang w:eastAsia="ru-RU"/>
              </w:rPr>
              <w:t>Способы защиты в электроустановках. Организационные и технические мероприятия, обеспечивающие безопасность работ</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r>
      <w:tr w:rsidR="00896677" w:rsidRPr="00896677" w:rsidTr="00896677">
        <w:trPr>
          <w:trHeight w:val="20"/>
        </w:trPr>
        <w:tc>
          <w:tcPr>
            <w:tcW w:w="565" w:type="dxa"/>
            <w:vMerge/>
            <w:tcBorders>
              <w:left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10.1. Способы защиты в электроустановках</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i/>
                <w:sz w:val="24"/>
                <w:szCs w:val="24"/>
                <w:lang w:eastAsia="ru-RU"/>
              </w:rPr>
            </w:pPr>
            <w:r w:rsidRPr="00896677">
              <w:rPr>
                <w:rFonts w:ascii="Times New Roman" w:eastAsia="Times New Roman" w:hAnsi="Times New Roman" w:cs="Times New Roman"/>
                <w:i/>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i/>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r>
      <w:tr w:rsidR="00896677" w:rsidRPr="00896677" w:rsidTr="00896677">
        <w:trPr>
          <w:trHeight w:val="20"/>
        </w:trPr>
        <w:tc>
          <w:tcPr>
            <w:tcW w:w="565" w:type="dxa"/>
            <w:vMerge/>
            <w:tcBorders>
              <w:left w:val="single" w:sz="4" w:space="0" w:color="auto"/>
              <w:bottom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10.2. Организационные и технические мероприятия, обеспечивающие безопасность работ</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i/>
                <w:sz w:val="24"/>
                <w:szCs w:val="24"/>
                <w:lang w:eastAsia="ru-RU"/>
              </w:rPr>
            </w:pPr>
            <w:r w:rsidRPr="00896677">
              <w:rPr>
                <w:rFonts w:ascii="Times New Roman" w:eastAsia="Times New Roman" w:hAnsi="Times New Roman" w:cs="Times New Roman"/>
                <w:i/>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i/>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r>
      <w:tr w:rsidR="00896677" w:rsidRPr="00896677" w:rsidTr="00896677">
        <w:trPr>
          <w:trHeight w:val="20"/>
        </w:trPr>
        <w:tc>
          <w:tcPr>
            <w:tcW w:w="565"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11</w:t>
            </w: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z w:val="24"/>
                <w:szCs w:val="24"/>
                <w:lang w:eastAsia="ru-RU"/>
              </w:rPr>
            </w:pPr>
            <w:r w:rsidRPr="00896677">
              <w:rPr>
                <w:rFonts w:ascii="Times New Roman" w:eastAsia="Times New Roman" w:hAnsi="Times New Roman" w:cs="Times New Roman"/>
                <w:b/>
                <w:snapToGrid w:val="0"/>
                <w:sz w:val="24"/>
                <w:szCs w:val="24"/>
                <w:lang w:eastAsia="ru-RU"/>
              </w:rPr>
              <w:t>Тема 11.</w:t>
            </w:r>
            <w:r w:rsidRPr="00896677">
              <w:rPr>
                <w:rFonts w:ascii="Times New Roman" w:eastAsia="Times New Roman" w:hAnsi="Times New Roman" w:cs="Times New Roman"/>
                <w:snapToGrid w:val="0"/>
                <w:sz w:val="24"/>
                <w:szCs w:val="24"/>
                <w:lang w:eastAsia="ru-RU"/>
              </w:rPr>
              <w:t xml:space="preserve"> </w:t>
            </w:r>
            <w:r w:rsidRPr="00896677">
              <w:rPr>
                <w:rFonts w:ascii="Times New Roman" w:eastAsia="Times New Roman" w:hAnsi="Times New Roman" w:cs="Times New Roman"/>
                <w:sz w:val="24"/>
                <w:szCs w:val="24"/>
                <w:lang w:eastAsia="ru-RU"/>
              </w:rPr>
              <w:t>Средства защиты в электроустановках</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r>
      <w:tr w:rsidR="00896677" w:rsidRPr="00896677" w:rsidTr="00896677">
        <w:trPr>
          <w:trHeight w:val="20"/>
        </w:trPr>
        <w:tc>
          <w:tcPr>
            <w:tcW w:w="565"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12</w:t>
            </w: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z w:val="24"/>
                <w:szCs w:val="24"/>
                <w:lang w:eastAsia="ru-RU"/>
              </w:rPr>
            </w:pPr>
            <w:r w:rsidRPr="00896677">
              <w:rPr>
                <w:rFonts w:ascii="Times New Roman" w:eastAsia="Times New Roman" w:hAnsi="Times New Roman" w:cs="Times New Roman"/>
                <w:b/>
                <w:snapToGrid w:val="0"/>
                <w:sz w:val="24"/>
                <w:szCs w:val="24"/>
                <w:lang w:eastAsia="ru-RU"/>
              </w:rPr>
              <w:t>Тема 12.</w:t>
            </w:r>
            <w:r w:rsidRPr="00896677">
              <w:rPr>
                <w:rFonts w:ascii="Times New Roman" w:eastAsia="Times New Roman" w:hAnsi="Times New Roman" w:cs="Times New Roman"/>
                <w:snapToGrid w:val="0"/>
                <w:sz w:val="24"/>
                <w:szCs w:val="24"/>
                <w:lang w:eastAsia="ru-RU"/>
              </w:rPr>
              <w:t xml:space="preserve"> </w:t>
            </w:r>
            <w:r w:rsidRPr="00896677">
              <w:rPr>
                <w:rFonts w:ascii="Times New Roman" w:eastAsia="Times New Roman" w:hAnsi="Times New Roman" w:cs="Times New Roman"/>
                <w:sz w:val="24"/>
                <w:szCs w:val="24"/>
                <w:lang w:eastAsia="ru-RU"/>
              </w:rPr>
              <w:t>Электрические сети и электропроводки. Электрическое освещение</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r>
      <w:tr w:rsidR="00896677" w:rsidRPr="00896677" w:rsidTr="00896677">
        <w:trPr>
          <w:trHeight w:val="20"/>
        </w:trPr>
        <w:tc>
          <w:tcPr>
            <w:tcW w:w="565"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13</w:t>
            </w: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z w:val="24"/>
                <w:szCs w:val="24"/>
                <w:lang w:eastAsia="ru-RU"/>
              </w:rPr>
            </w:pPr>
            <w:r w:rsidRPr="00896677">
              <w:rPr>
                <w:rFonts w:ascii="Times New Roman" w:eastAsia="Times New Roman" w:hAnsi="Times New Roman" w:cs="Times New Roman"/>
                <w:b/>
                <w:snapToGrid w:val="0"/>
                <w:sz w:val="24"/>
                <w:szCs w:val="24"/>
                <w:lang w:eastAsia="ru-RU"/>
              </w:rPr>
              <w:t>Тема 13.</w:t>
            </w:r>
            <w:r w:rsidRPr="00896677">
              <w:rPr>
                <w:rFonts w:ascii="Times New Roman" w:eastAsia="Times New Roman" w:hAnsi="Times New Roman" w:cs="Times New Roman"/>
                <w:snapToGrid w:val="0"/>
                <w:sz w:val="24"/>
                <w:szCs w:val="24"/>
                <w:lang w:eastAsia="ru-RU"/>
              </w:rPr>
              <w:t xml:space="preserve"> </w:t>
            </w:r>
            <w:proofErr w:type="spellStart"/>
            <w:r w:rsidRPr="00896677">
              <w:rPr>
                <w:rFonts w:ascii="Times New Roman" w:eastAsia="Times New Roman" w:hAnsi="Times New Roman" w:cs="Times New Roman"/>
                <w:sz w:val="24"/>
                <w:szCs w:val="24"/>
                <w:lang w:eastAsia="ru-RU"/>
              </w:rPr>
              <w:t>Молниезащита</w:t>
            </w:r>
            <w:proofErr w:type="spellEnd"/>
            <w:r w:rsidRPr="00896677">
              <w:rPr>
                <w:rFonts w:ascii="Times New Roman" w:eastAsia="Times New Roman" w:hAnsi="Times New Roman" w:cs="Times New Roman"/>
                <w:sz w:val="24"/>
                <w:szCs w:val="24"/>
                <w:lang w:eastAsia="ru-RU"/>
              </w:rPr>
              <w:t xml:space="preserve"> зданий и сооружений</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r>
      <w:tr w:rsidR="00896677" w:rsidRPr="00896677" w:rsidTr="00896677">
        <w:trPr>
          <w:trHeight w:val="523"/>
        </w:trPr>
        <w:tc>
          <w:tcPr>
            <w:tcW w:w="565" w:type="dxa"/>
            <w:tcBorders>
              <w:top w:val="single" w:sz="4" w:space="0" w:color="auto"/>
              <w:left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14</w:t>
            </w:r>
          </w:p>
        </w:tc>
        <w:tc>
          <w:tcPr>
            <w:tcW w:w="5672" w:type="dxa"/>
            <w:tcBorders>
              <w:top w:val="single" w:sz="4" w:space="0" w:color="auto"/>
              <w:left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z w:val="24"/>
                <w:szCs w:val="24"/>
                <w:lang w:eastAsia="ru-RU"/>
              </w:rPr>
            </w:pPr>
            <w:r w:rsidRPr="00896677">
              <w:rPr>
                <w:rFonts w:ascii="Times New Roman" w:eastAsia="Times New Roman" w:hAnsi="Times New Roman" w:cs="Times New Roman"/>
                <w:b/>
                <w:snapToGrid w:val="0"/>
                <w:sz w:val="24"/>
                <w:szCs w:val="24"/>
                <w:lang w:eastAsia="ru-RU"/>
              </w:rPr>
              <w:t>Тема 14.</w:t>
            </w:r>
            <w:r w:rsidRPr="00896677">
              <w:rPr>
                <w:rFonts w:ascii="Times New Roman" w:eastAsia="Times New Roman" w:hAnsi="Times New Roman" w:cs="Times New Roman"/>
                <w:snapToGrid w:val="0"/>
                <w:sz w:val="24"/>
                <w:szCs w:val="24"/>
                <w:lang w:eastAsia="ru-RU"/>
              </w:rPr>
              <w:t xml:space="preserve"> </w:t>
            </w:r>
            <w:r w:rsidRPr="00896677">
              <w:rPr>
                <w:rFonts w:ascii="Times New Roman" w:eastAsia="Times New Roman" w:hAnsi="Times New Roman" w:cs="Times New Roman"/>
                <w:sz w:val="24"/>
                <w:szCs w:val="24"/>
                <w:lang w:eastAsia="ru-RU"/>
              </w:rPr>
              <w:t>Переносное электрооборудование и электроинструмент</w:t>
            </w:r>
          </w:p>
        </w:tc>
        <w:tc>
          <w:tcPr>
            <w:tcW w:w="567"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6</w:t>
            </w:r>
          </w:p>
        </w:tc>
        <w:tc>
          <w:tcPr>
            <w:tcW w:w="567"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6</w:t>
            </w:r>
          </w:p>
        </w:tc>
        <w:tc>
          <w:tcPr>
            <w:tcW w:w="567"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napToGrid w:val="0"/>
                <w:sz w:val="24"/>
                <w:szCs w:val="24"/>
                <w:lang w:eastAsia="ru-RU"/>
              </w:rPr>
            </w:pPr>
            <w:r w:rsidRPr="00896677">
              <w:rPr>
                <w:rFonts w:ascii="Times New Roman" w:eastAsia="Times New Roman" w:hAnsi="Times New Roman" w:cs="Times New Roman"/>
                <w:b/>
                <w:snapToGrid w:val="0"/>
                <w:sz w:val="24"/>
                <w:szCs w:val="24"/>
                <w:lang w:eastAsia="ru-RU"/>
              </w:rPr>
              <w:t>2</w:t>
            </w:r>
          </w:p>
        </w:tc>
        <w:tc>
          <w:tcPr>
            <w:tcW w:w="567"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napToGrid w:val="0"/>
                <w:sz w:val="24"/>
                <w:szCs w:val="24"/>
                <w:lang w:eastAsia="ru-RU"/>
              </w:rPr>
            </w:pPr>
            <w:r w:rsidRPr="00896677">
              <w:rPr>
                <w:rFonts w:ascii="Times New Roman" w:eastAsia="Times New Roman" w:hAnsi="Times New Roman" w:cs="Times New Roman"/>
                <w:b/>
                <w:snapToGrid w:val="0"/>
                <w:sz w:val="24"/>
                <w:szCs w:val="24"/>
                <w:lang w:eastAsia="ru-RU"/>
              </w:rPr>
              <w:t>4</w:t>
            </w:r>
          </w:p>
        </w:tc>
        <w:tc>
          <w:tcPr>
            <w:tcW w:w="708"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c>
          <w:tcPr>
            <w:tcW w:w="710"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r>
      <w:tr w:rsidR="00896677" w:rsidRPr="00896677" w:rsidTr="00896677">
        <w:trPr>
          <w:trHeight w:val="534"/>
        </w:trPr>
        <w:tc>
          <w:tcPr>
            <w:tcW w:w="565"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15</w:t>
            </w: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z w:val="24"/>
                <w:szCs w:val="24"/>
                <w:lang w:eastAsia="ru-RU"/>
              </w:rPr>
            </w:pPr>
            <w:r w:rsidRPr="00896677">
              <w:rPr>
                <w:rFonts w:ascii="Times New Roman" w:eastAsia="Times New Roman" w:hAnsi="Times New Roman" w:cs="Times New Roman"/>
                <w:b/>
                <w:snapToGrid w:val="0"/>
                <w:sz w:val="24"/>
                <w:szCs w:val="24"/>
                <w:lang w:eastAsia="ru-RU"/>
              </w:rPr>
              <w:t>Тема 15.</w:t>
            </w:r>
            <w:r w:rsidRPr="00896677">
              <w:rPr>
                <w:rFonts w:ascii="Times New Roman" w:eastAsia="Times New Roman" w:hAnsi="Times New Roman" w:cs="Times New Roman"/>
                <w:snapToGrid w:val="0"/>
                <w:sz w:val="24"/>
                <w:szCs w:val="24"/>
                <w:lang w:eastAsia="ru-RU"/>
              </w:rPr>
              <w:t xml:space="preserve"> </w:t>
            </w:r>
            <w:r w:rsidRPr="00896677">
              <w:rPr>
                <w:rFonts w:ascii="Times New Roman" w:eastAsia="Times New Roman" w:hAnsi="Times New Roman" w:cs="Times New Roman"/>
                <w:sz w:val="24"/>
                <w:szCs w:val="24"/>
                <w:lang w:eastAsia="ru-RU"/>
              </w:rPr>
              <w:t>Электроустановки и электрооборудование пожарно-спасательной части</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napToGrid w:val="0"/>
                <w:sz w:val="24"/>
                <w:szCs w:val="24"/>
                <w:lang w:eastAsia="ru-RU"/>
              </w:rPr>
            </w:pPr>
            <w:r w:rsidRPr="00896677">
              <w:rPr>
                <w:rFonts w:ascii="Times New Roman" w:eastAsia="Times New Roman" w:hAnsi="Times New Roman" w:cs="Times New Roman"/>
                <w:b/>
                <w:snapToGrid w:val="0"/>
                <w:sz w:val="24"/>
                <w:szCs w:val="24"/>
                <w:lang w:eastAsia="ru-RU"/>
              </w:rPr>
              <w:t>4</w:t>
            </w: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r>
      <w:tr w:rsidR="00896677" w:rsidRPr="00896677" w:rsidTr="00896677">
        <w:trPr>
          <w:trHeight w:val="20"/>
        </w:trPr>
        <w:tc>
          <w:tcPr>
            <w:tcW w:w="565"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16</w:t>
            </w: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z w:val="24"/>
                <w:szCs w:val="24"/>
                <w:lang w:eastAsia="ru-RU"/>
              </w:rPr>
            </w:pPr>
            <w:r w:rsidRPr="00896677">
              <w:rPr>
                <w:rFonts w:ascii="Times New Roman" w:eastAsia="Times New Roman" w:hAnsi="Times New Roman" w:cs="Times New Roman"/>
                <w:b/>
                <w:snapToGrid w:val="0"/>
                <w:sz w:val="24"/>
                <w:szCs w:val="24"/>
                <w:lang w:eastAsia="ru-RU"/>
              </w:rPr>
              <w:t>Тема 16.</w:t>
            </w:r>
            <w:r w:rsidRPr="00896677">
              <w:rPr>
                <w:rFonts w:ascii="Times New Roman" w:eastAsia="Times New Roman" w:hAnsi="Times New Roman" w:cs="Times New Roman"/>
                <w:snapToGrid w:val="0"/>
                <w:sz w:val="24"/>
                <w:szCs w:val="24"/>
                <w:lang w:eastAsia="ru-RU"/>
              </w:rPr>
              <w:t xml:space="preserve"> </w:t>
            </w:r>
            <w:r w:rsidRPr="00896677">
              <w:rPr>
                <w:rFonts w:ascii="Times New Roman" w:eastAsia="Times New Roman" w:hAnsi="Times New Roman" w:cs="Times New Roman"/>
                <w:sz w:val="24"/>
                <w:szCs w:val="24"/>
                <w:lang w:eastAsia="ru-RU"/>
              </w:rPr>
              <w:t>Электроустановки и электрооборудование жилых и общественных зданий</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0B1A72" w:rsidP="00896677">
            <w:pPr>
              <w:widowControl w:val="0"/>
              <w:spacing w:after="0" w:line="228"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0B1A72" w:rsidP="0089667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0B1A72" w:rsidP="00896677">
            <w:pPr>
              <w:widowControl w:val="0"/>
              <w:spacing w:after="0" w:line="240" w:lineRule="auto"/>
              <w:jc w:val="center"/>
              <w:rPr>
                <w:rFonts w:ascii="Times New Roman" w:eastAsia="Times New Roman" w:hAnsi="Times New Roman" w:cs="Times New Roman"/>
                <w:b/>
                <w:snapToGrid w:val="0"/>
                <w:sz w:val="24"/>
                <w:szCs w:val="24"/>
                <w:lang w:eastAsia="ru-RU"/>
              </w:rPr>
            </w:pPr>
            <w:r>
              <w:rPr>
                <w:rFonts w:ascii="Times New Roman" w:eastAsia="Times New Roman" w:hAnsi="Times New Roman" w:cs="Times New Roman"/>
                <w:b/>
                <w:snapToGrid w:val="0"/>
                <w:sz w:val="24"/>
                <w:szCs w:val="24"/>
                <w:lang w:eastAsia="ru-RU"/>
              </w:rPr>
              <w:t>4</w:t>
            </w: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r>
      <w:tr w:rsidR="00896677" w:rsidRPr="00896677" w:rsidTr="00896677">
        <w:trPr>
          <w:trHeight w:val="176"/>
        </w:trPr>
        <w:tc>
          <w:tcPr>
            <w:tcW w:w="565" w:type="dxa"/>
            <w:tcBorders>
              <w:top w:val="single" w:sz="4" w:space="0" w:color="auto"/>
              <w:left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17</w:t>
            </w:r>
          </w:p>
        </w:tc>
        <w:tc>
          <w:tcPr>
            <w:tcW w:w="5672" w:type="dxa"/>
            <w:tcBorders>
              <w:top w:val="single" w:sz="4" w:space="0" w:color="auto"/>
              <w:left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b/>
                <w:snapToGrid w:val="0"/>
                <w:sz w:val="24"/>
                <w:szCs w:val="24"/>
                <w:lang w:eastAsia="ru-RU"/>
              </w:rPr>
            </w:pPr>
            <w:r w:rsidRPr="00896677">
              <w:rPr>
                <w:rFonts w:ascii="Times New Roman" w:eastAsia="Times New Roman" w:hAnsi="Times New Roman" w:cs="Times New Roman"/>
                <w:b/>
                <w:snapToGrid w:val="0"/>
                <w:sz w:val="24"/>
                <w:szCs w:val="24"/>
                <w:lang w:eastAsia="ru-RU"/>
              </w:rPr>
              <w:t xml:space="preserve">Тема 17. </w:t>
            </w:r>
            <w:r w:rsidRPr="00896677">
              <w:rPr>
                <w:rFonts w:ascii="Times New Roman" w:eastAsia="Times New Roman" w:hAnsi="Times New Roman" w:cs="Times New Roman"/>
                <w:snapToGrid w:val="0"/>
                <w:sz w:val="24"/>
                <w:szCs w:val="24"/>
                <w:lang w:eastAsia="ru-RU"/>
              </w:rPr>
              <w:t>Заземление</w:t>
            </w:r>
          </w:p>
        </w:tc>
        <w:tc>
          <w:tcPr>
            <w:tcW w:w="567" w:type="dxa"/>
            <w:tcBorders>
              <w:top w:val="single" w:sz="4" w:space="0" w:color="auto"/>
              <w:left w:val="single" w:sz="4" w:space="0" w:color="auto"/>
              <w:right w:val="single" w:sz="4" w:space="0" w:color="auto"/>
            </w:tcBorders>
            <w:vAlign w:val="center"/>
          </w:tcPr>
          <w:p w:rsidR="00896677" w:rsidRPr="00896677" w:rsidRDefault="000B1A72" w:rsidP="00896677">
            <w:pPr>
              <w:widowControl w:val="0"/>
              <w:spacing w:after="0" w:line="228"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567" w:type="dxa"/>
            <w:tcBorders>
              <w:top w:val="single" w:sz="4" w:space="0" w:color="auto"/>
              <w:left w:val="single" w:sz="4" w:space="0" w:color="auto"/>
              <w:right w:val="single" w:sz="4" w:space="0" w:color="auto"/>
            </w:tcBorders>
            <w:vAlign w:val="center"/>
          </w:tcPr>
          <w:p w:rsidR="00896677" w:rsidRPr="00896677" w:rsidRDefault="000B1A72" w:rsidP="00896677">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567"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napToGrid w:val="0"/>
                <w:sz w:val="24"/>
                <w:szCs w:val="24"/>
                <w:lang w:eastAsia="ru-RU"/>
              </w:rPr>
            </w:pPr>
            <w:r w:rsidRPr="00896677">
              <w:rPr>
                <w:rFonts w:ascii="Times New Roman" w:eastAsia="Times New Roman" w:hAnsi="Times New Roman" w:cs="Times New Roman"/>
                <w:b/>
                <w:snapToGrid w:val="0"/>
                <w:sz w:val="24"/>
                <w:szCs w:val="24"/>
                <w:lang w:eastAsia="ru-RU"/>
              </w:rPr>
              <w:t>2</w:t>
            </w:r>
          </w:p>
        </w:tc>
        <w:tc>
          <w:tcPr>
            <w:tcW w:w="567" w:type="dxa"/>
            <w:tcBorders>
              <w:top w:val="single" w:sz="4" w:space="0" w:color="auto"/>
              <w:left w:val="single" w:sz="4" w:space="0" w:color="auto"/>
              <w:right w:val="single" w:sz="4" w:space="0" w:color="auto"/>
            </w:tcBorders>
            <w:vAlign w:val="center"/>
          </w:tcPr>
          <w:p w:rsidR="00896677" w:rsidRPr="00896677" w:rsidRDefault="000B1A72" w:rsidP="00896677">
            <w:pPr>
              <w:widowControl w:val="0"/>
              <w:spacing w:after="0" w:line="240" w:lineRule="auto"/>
              <w:jc w:val="center"/>
              <w:rPr>
                <w:rFonts w:ascii="Times New Roman" w:eastAsia="Times New Roman" w:hAnsi="Times New Roman" w:cs="Times New Roman"/>
                <w:b/>
                <w:snapToGrid w:val="0"/>
                <w:sz w:val="24"/>
                <w:szCs w:val="24"/>
                <w:lang w:eastAsia="ru-RU"/>
              </w:rPr>
            </w:pPr>
            <w:r>
              <w:rPr>
                <w:rFonts w:ascii="Times New Roman" w:eastAsia="Times New Roman" w:hAnsi="Times New Roman" w:cs="Times New Roman"/>
                <w:b/>
                <w:snapToGrid w:val="0"/>
                <w:sz w:val="24"/>
                <w:szCs w:val="24"/>
                <w:lang w:eastAsia="ru-RU"/>
              </w:rPr>
              <w:t>4</w:t>
            </w:r>
          </w:p>
        </w:tc>
        <w:tc>
          <w:tcPr>
            <w:tcW w:w="708"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c>
          <w:tcPr>
            <w:tcW w:w="710"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r>
      <w:tr w:rsidR="00896677" w:rsidRPr="00896677" w:rsidTr="00896677">
        <w:trPr>
          <w:trHeight w:val="20"/>
        </w:trPr>
        <w:tc>
          <w:tcPr>
            <w:tcW w:w="565" w:type="dxa"/>
            <w:vMerge w:val="restart"/>
            <w:tcBorders>
              <w:left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18</w:t>
            </w: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napToGrid w:val="0"/>
                <w:sz w:val="24"/>
                <w:szCs w:val="24"/>
                <w:lang w:eastAsia="ru-RU"/>
              </w:rPr>
            </w:pPr>
            <w:r w:rsidRPr="00896677">
              <w:rPr>
                <w:rFonts w:ascii="Times New Roman" w:eastAsia="Times New Roman" w:hAnsi="Times New Roman" w:cs="Times New Roman"/>
                <w:b/>
                <w:snapToGrid w:val="0"/>
                <w:sz w:val="24"/>
                <w:szCs w:val="24"/>
                <w:lang w:eastAsia="ru-RU"/>
              </w:rPr>
              <w:t>Тема 18.</w:t>
            </w:r>
            <w:r w:rsidRPr="00896677">
              <w:rPr>
                <w:rFonts w:ascii="Times New Roman" w:eastAsia="Times New Roman" w:hAnsi="Times New Roman" w:cs="Times New Roman"/>
                <w:snapToGrid w:val="0"/>
                <w:sz w:val="24"/>
                <w:szCs w:val="24"/>
                <w:lang w:eastAsia="ru-RU"/>
              </w:rPr>
              <w:t xml:space="preserve"> Меры безопасности при выполнении отдельных работ</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8</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8</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napToGrid w:val="0"/>
                <w:sz w:val="24"/>
                <w:szCs w:val="24"/>
                <w:lang w:eastAsia="ru-RU"/>
              </w:rPr>
            </w:pPr>
            <w:r w:rsidRPr="00896677">
              <w:rPr>
                <w:rFonts w:ascii="Times New Roman" w:eastAsia="Times New Roman" w:hAnsi="Times New Roman" w:cs="Times New Roman"/>
                <w:b/>
                <w:snapToGrid w:val="0"/>
                <w:sz w:val="24"/>
                <w:szCs w:val="24"/>
                <w:lang w:eastAsia="ru-RU"/>
              </w:rPr>
              <w:t>6</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napToGrid w:val="0"/>
                <w:sz w:val="24"/>
                <w:szCs w:val="24"/>
                <w:lang w:eastAsia="ru-RU"/>
              </w:rPr>
            </w:pPr>
            <w:r w:rsidRPr="00896677">
              <w:rPr>
                <w:rFonts w:ascii="Times New Roman" w:eastAsia="Times New Roman" w:hAnsi="Times New Roman" w:cs="Times New Roman"/>
                <w:b/>
                <w:snapToGrid w:val="0"/>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r>
      <w:tr w:rsidR="00896677" w:rsidRPr="00896677" w:rsidTr="00896677">
        <w:trPr>
          <w:trHeight w:val="20"/>
        </w:trPr>
        <w:tc>
          <w:tcPr>
            <w:tcW w:w="565" w:type="dxa"/>
            <w:vMerge/>
            <w:tcBorders>
              <w:left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napToGrid w:val="0"/>
                <w:sz w:val="24"/>
                <w:szCs w:val="24"/>
                <w:lang w:eastAsia="ru-RU"/>
              </w:rPr>
            </w:pPr>
            <w:r w:rsidRPr="00896677">
              <w:rPr>
                <w:rFonts w:ascii="Times New Roman" w:eastAsia="Times New Roman" w:hAnsi="Times New Roman" w:cs="Times New Roman"/>
                <w:snapToGrid w:val="0"/>
                <w:sz w:val="24"/>
                <w:szCs w:val="24"/>
                <w:lang w:eastAsia="ru-RU"/>
              </w:rPr>
              <w:t xml:space="preserve">18.1. </w:t>
            </w:r>
            <w:r w:rsidRPr="00896677">
              <w:rPr>
                <w:rFonts w:ascii="Times New Roman" w:eastAsia="Times New Roman" w:hAnsi="Times New Roman" w:cs="Times New Roman"/>
                <w:sz w:val="24"/>
                <w:szCs w:val="24"/>
                <w:lang w:eastAsia="ru-RU"/>
              </w:rPr>
              <w:t>Меры, применяемые в электроустановках, для обеспечения безопасности обслуживающего персонала и посторонних лиц</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i/>
                <w:snapToGrid w:val="0"/>
                <w:sz w:val="24"/>
                <w:szCs w:val="24"/>
                <w:lang w:eastAsia="ru-RU"/>
              </w:rPr>
            </w:pPr>
            <w:r w:rsidRPr="00896677">
              <w:rPr>
                <w:rFonts w:ascii="Times New Roman" w:eastAsia="Times New Roman" w:hAnsi="Times New Roman" w:cs="Times New Roman"/>
                <w:i/>
                <w:snapToGrid w:val="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i/>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r>
      <w:tr w:rsidR="00896677" w:rsidRPr="00896677" w:rsidTr="00896677">
        <w:trPr>
          <w:trHeight w:val="493"/>
        </w:trPr>
        <w:tc>
          <w:tcPr>
            <w:tcW w:w="565" w:type="dxa"/>
            <w:vMerge/>
            <w:tcBorders>
              <w:left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napToGrid w:val="0"/>
                <w:sz w:val="24"/>
                <w:szCs w:val="24"/>
                <w:lang w:eastAsia="ru-RU"/>
              </w:rPr>
            </w:pPr>
            <w:r w:rsidRPr="00896677">
              <w:rPr>
                <w:rFonts w:ascii="Times New Roman" w:eastAsia="Times New Roman" w:hAnsi="Times New Roman" w:cs="Times New Roman"/>
                <w:snapToGrid w:val="0"/>
                <w:sz w:val="24"/>
                <w:szCs w:val="24"/>
                <w:lang w:eastAsia="ru-RU"/>
              </w:rPr>
              <w:t xml:space="preserve">18.2. </w:t>
            </w:r>
            <w:r w:rsidRPr="00896677">
              <w:rPr>
                <w:rFonts w:ascii="Times New Roman" w:eastAsia="Times New Roman" w:hAnsi="Times New Roman" w:cs="Times New Roman"/>
                <w:sz w:val="24"/>
                <w:szCs w:val="24"/>
                <w:lang w:eastAsia="ru-RU"/>
              </w:rPr>
              <w:t>Технические мероприятия, обеспечивающие безопасность работ со снятием напряжения</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i/>
                <w:snapToGrid w:val="0"/>
                <w:sz w:val="24"/>
                <w:szCs w:val="24"/>
                <w:lang w:eastAsia="ru-RU"/>
              </w:rPr>
            </w:pPr>
            <w:r w:rsidRPr="00896677">
              <w:rPr>
                <w:rFonts w:ascii="Times New Roman" w:eastAsia="Times New Roman" w:hAnsi="Times New Roman" w:cs="Times New Roman"/>
                <w:i/>
                <w:snapToGrid w:val="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i/>
                <w:snapToGrid w:val="0"/>
                <w:sz w:val="24"/>
                <w:szCs w:val="24"/>
                <w:lang w:eastAsia="ru-RU"/>
              </w:rPr>
            </w:pPr>
            <w:r w:rsidRPr="00896677">
              <w:rPr>
                <w:rFonts w:ascii="Times New Roman" w:eastAsia="Times New Roman" w:hAnsi="Times New Roman" w:cs="Times New Roman"/>
                <w:i/>
                <w:snapToGrid w:val="0"/>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r>
      <w:tr w:rsidR="00896677" w:rsidRPr="00896677" w:rsidTr="00896677">
        <w:trPr>
          <w:trHeight w:val="486"/>
        </w:trPr>
        <w:tc>
          <w:tcPr>
            <w:tcW w:w="565" w:type="dxa"/>
            <w:vMerge/>
            <w:tcBorders>
              <w:left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p>
        </w:tc>
        <w:tc>
          <w:tcPr>
            <w:tcW w:w="5672" w:type="dxa"/>
            <w:tcBorders>
              <w:top w:val="single" w:sz="4" w:space="0" w:color="auto"/>
              <w:left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napToGrid w:val="0"/>
                <w:sz w:val="24"/>
                <w:szCs w:val="24"/>
                <w:lang w:eastAsia="ru-RU"/>
              </w:rPr>
            </w:pPr>
            <w:r w:rsidRPr="00896677">
              <w:rPr>
                <w:rFonts w:ascii="Times New Roman" w:eastAsia="Times New Roman" w:hAnsi="Times New Roman" w:cs="Times New Roman"/>
                <w:snapToGrid w:val="0"/>
                <w:sz w:val="24"/>
                <w:szCs w:val="24"/>
                <w:lang w:eastAsia="ru-RU"/>
              </w:rPr>
              <w:t xml:space="preserve">18.3. </w:t>
            </w:r>
            <w:r w:rsidRPr="00896677">
              <w:rPr>
                <w:rFonts w:ascii="Times New Roman" w:eastAsia="Times New Roman" w:hAnsi="Times New Roman" w:cs="Times New Roman"/>
                <w:sz w:val="24"/>
                <w:szCs w:val="24"/>
                <w:lang w:eastAsia="ru-RU"/>
              </w:rPr>
              <w:t>Меры безопасности при выполнении отдельных работ</w:t>
            </w:r>
          </w:p>
        </w:tc>
        <w:tc>
          <w:tcPr>
            <w:tcW w:w="567"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i/>
                <w:snapToGrid w:val="0"/>
                <w:sz w:val="24"/>
                <w:szCs w:val="24"/>
                <w:lang w:eastAsia="ru-RU"/>
              </w:rPr>
            </w:pPr>
            <w:r w:rsidRPr="00896677">
              <w:rPr>
                <w:rFonts w:ascii="Times New Roman" w:eastAsia="Times New Roman" w:hAnsi="Times New Roman" w:cs="Times New Roman"/>
                <w:i/>
                <w:snapToGrid w:val="0"/>
                <w:sz w:val="24"/>
                <w:szCs w:val="24"/>
                <w:lang w:eastAsia="ru-RU"/>
              </w:rPr>
              <w:t>2</w:t>
            </w:r>
          </w:p>
        </w:tc>
        <w:tc>
          <w:tcPr>
            <w:tcW w:w="567"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i/>
                <w:snapToGrid w:val="0"/>
                <w:sz w:val="24"/>
                <w:szCs w:val="24"/>
                <w:lang w:eastAsia="ru-RU"/>
              </w:rPr>
            </w:pPr>
          </w:p>
        </w:tc>
        <w:tc>
          <w:tcPr>
            <w:tcW w:w="708"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c>
          <w:tcPr>
            <w:tcW w:w="710" w:type="dxa"/>
            <w:tcBorders>
              <w:top w:val="single" w:sz="4" w:space="0" w:color="auto"/>
              <w:left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r>
      <w:tr w:rsidR="00896677" w:rsidRPr="00896677" w:rsidTr="00896677">
        <w:trPr>
          <w:trHeight w:val="20"/>
        </w:trPr>
        <w:tc>
          <w:tcPr>
            <w:tcW w:w="565" w:type="dxa"/>
            <w:vMerge w:val="restart"/>
            <w:tcBorders>
              <w:top w:val="single" w:sz="4" w:space="0" w:color="auto"/>
              <w:left w:val="single" w:sz="4" w:space="0" w:color="auto"/>
              <w:right w:val="single" w:sz="4" w:space="0" w:color="auto"/>
            </w:tcBorders>
          </w:tcPr>
          <w:p w:rsidR="00896677" w:rsidRPr="00896677" w:rsidRDefault="00896677" w:rsidP="00896677">
            <w:pPr>
              <w:widowControl w:val="0"/>
              <w:spacing w:after="0" w:line="240" w:lineRule="auto"/>
              <w:ind w:left="-108" w:right="-110"/>
              <w:jc w:val="center"/>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19</w:t>
            </w: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z w:val="24"/>
                <w:szCs w:val="24"/>
                <w:lang w:eastAsia="ru-RU"/>
              </w:rPr>
            </w:pPr>
            <w:r w:rsidRPr="00896677">
              <w:rPr>
                <w:rFonts w:ascii="Times New Roman" w:eastAsia="Times New Roman" w:hAnsi="Times New Roman" w:cs="Times New Roman"/>
                <w:b/>
                <w:snapToGrid w:val="0"/>
                <w:sz w:val="24"/>
                <w:szCs w:val="24"/>
                <w:lang w:eastAsia="ru-RU"/>
              </w:rPr>
              <w:t>Тема 19.</w:t>
            </w:r>
            <w:r w:rsidRPr="00896677">
              <w:rPr>
                <w:rFonts w:ascii="Times New Roman" w:eastAsia="Times New Roman" w:hAnsi="Times New Roman" w:cs="Times New Roman"/>
                <w:snapToGrid w:val="0"/>
                <w:sz w:val="24"/>
                <w:szCs w:val="24"/>
                <w:lang w:eastAsia="ru-RU"/>
              </w:rPr>
              <w:t xml:space="preserve"> </w:t>
            </w:r>
            <w:r w:rsidRPr="00896677">
              <w:rPr>
                <w:rFonts w:ascii="Times New Roman" w:eastAsia="Times New Roman" w:hAnsi="Times New Roman" w:cs="Times New Roman"/>
                <w:sz w:val="24"/>
                <w:szCs w:val="24"/>
                <w:lang w:eastAsia="ru-RU"/>
              </w:rPr>
              <w:t>Воздействие электрического тока на организм человека. Порядок освобождения от действия электрического тока. Первая помощь</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napToGrid w:val="0"/>
                <w:sz w:val="24"/>
                <w:szCs w:val="24"/>
                <w:lang w:eastAsia="ru-RU"/>
              </w:rPr>
            </w:pPr>
            <w:r w:rsidRPr="00896677">
              <w:rPr>
                <w:rFonts w:ascii="Times New Roman" w:eastAsia="Times New Roman" w:hAnsi="Times New Roman" w:cs="Times New Roman"/>
                <w:b/>
                <w:snapToGrid w:val="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napToGrid w:val="0"/>
                <w:sz w:val="24"/>
                <w:szCs w:val="24"/>
                <w:lang w:eastAsia="ru-RU"/>
              </w:rPr>
            </w:pPr>
            <w:r w:rsidRPr="00896677">
              <w:rPr>
                <w:rFonts w:ascii="Times New Roman" w:eastAsia="Times New Roman" w:hAnsi="Times New Roman" w:cs="Times New Roman"/>
                <w:b/>
                <w:snapToGrid w:val="0"/>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r>
      <w:tr w:rsidR="00896677" w:rsidRPr="00896677" w:rsidTr="00896677">
        <w:trPr>
          <w:trHeight w:val="20"/>
        </w:trPr>
        <w:tc>
          <w:tcPr>
            <w:tcW w:w="565" w:type="dxa"/>
            <w:vMerge/>
            <w:tcBorders>
              <w:left w:val="single" w:sz="4" w:space="0" w:color="auto"/>
              <w:right w:val="single" w:sz="4" w:space="0" w:color="auto"/>
            </w:tcBorders>
          </w:tcPr>
          <w:p w:rsidR="00896677" w:rsidRPr="00896677" w:rsidRDefault="00896677" w:rsidP="00896677">
            <w:pPr>
              <w:widowControl w:val="0"/>
              <w:spacing w:after="0" w:line="240" w:lineRule="auto"/>
              <w:ind w:left="426"/>
              <w:jc w:val="center"/>
              <w:rPr>
                <w:rFonts w:ascii="Times New Roman" w:eastAsia="Times New Roman"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19.1. Воздействие электрического тока на организм человека</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i/>
                <w:snapToGrid w:val="0"/>
                <w:sz w:val="24"/>
                <w:szCs w:val="24"/>
                <w:lang w:eastAsia="ru-RU"/>
              </w:rPr>
            </w:pPr>
            <w:r w:rsidRPr="00896677">
              <w:rPr>
                <w:rFonts w:ascii="Times New Roman" w:eastAsia="Times New Roman" w:hAnsi="Times New Roman" w:cs="Times New Roman"/>
                <w:i/>
                <w:snapToGrid w:val="0"/>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i/>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r>
      <w:tr w:rsidR="00896677" w:rsidRPr="00896677" w:rsidTr="00896677">
        <w:trPr>
          <w:trHeight w:val="20"/>
        </w:trPr>
        <w:tc>
          <w:tcPr>
            <w:tcW w:w="565" w:type="dxa"/>
            <w:vMerge/>
            <w:tcBorders>
              <w:left w:val="single" w:sz="4" w:space="0" w:color="auto"/>
              <w:bottom w:val="single" w:sz="4" w:space="0" w:color="auto"/>
              <w:right w:val="single" w:sz="4" w:space="0" w:color="auto"/>
            </w:tcBorders>
          </w:tcPr>
          <w:p w:rsidR="00896677" w:rsidRPr="00896677" w:rsidRDefault="00896677" w:rsidP="00896677">
            <w:pPr>
              <w:widowControl w:val="0"/>
              <w:spacing w:after="0" w:line="240" w:lineRule="auto"/>
              <w:ind w:left="426"/>
              <w:jc w:val="center"/>
              <w:rPr>
                <w:rFonts w:ascii="Times New Roman" w:eastAsia="Times New Roman" w:hAnsi="Times New Roman" w:cs="Times New Roman"/>
                <w:sz w:val="24"/>
                <w:szCs w:val="24"/>
                <w:lang w:eastAsia="ru-RU"/>
              </w:rPr>
            </w:pPr>
          </w:p>
        </w:tc>
        <w:tc>
          <w:tcPr>
            <w:tcW w:w="5672"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28" w:lineRule="auto"/>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4"/>
                <w:szCs w:val="24"/>
                <w:lang w:eastAsia="ru-RU"/>
              </w:rPr>
              <w:t>19.2. Порядок освобождения от действия электрического тока. Первая помощь</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28"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i/>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i/>
                <w:snapToGrid w:val="0"/>
                <w:sz w:val="24"/>
                <w:szCs w:val="24"/>
                <w:lang w:eastAsia="ru-RU"/>
              </w:rPr>
            </w:pPr>
            <w:r w:rsidRPr="00896677">
              <w:rPr>
                <w:rFonts w:ascii="Times New Roman" w:eastAsia="Times New Roman" w:hAnsi="Times New Roman" w:cs="Times New Roman"/>
                <w:i/>
                <w:snapToGrid w:val="0"/>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c>
          <w:tcPr>
            <w:tcW w:w="710"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snapToGrid w:val="0"/>
                <w:sz w:val="24"/>
                <w:szCs w:val="24"/>
                <w:lang w:eastAsia="ru-RU"/>
              </w:rPr>
            </w:pPr>
          </w:p>
        </w:tc>
      </w:tr>
      <w:tr w:rsidR="00896677" w:rsidRPr="00896677" w:rsidTr="00896677">
        <w:trPr>
          <w:trHeight w:val="20"/>
        </w:trPr>
        <w:tc>
          <w:tcPr>
            <w:tcW w:w="6237" w:type="dxa"/>
            <w:gridSpan w:val="2"/>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40" w:lineRule="auto"/>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Промежуточная аттестация (экзамен)</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bCs/>
                <w:sz w:val="24"/>
                <w:szCs w:val="24"/>
                <w:lang w:val="en-US" w:eastAsia="ru-RU"/>
              </w:rPr>
            </w:pPr>
            <w:r w:rsidRPr="00896677">
              <w:rPr>
                <w:rFonts w:ascii="Times New Roman" w:eastAsia="Times New Roman" w:hAnsi="Times New Roman" w:cs="Times New Roman"/>
                <w:b/>
                <w:bCs/>
                <w:sz w:val="24"/>
                <w:szCs w:val="24"/>
                <w:lang w:val="en-US" w:eastAsia="ru-RU"/>
              </w:rPr>
              <w:t>6</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6</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w:t>
            </w:r>
          </w:p>
        </w:tc>
        <w:tc>
          <w:tcPr>
            <w:tcW w:w="567"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w:t>
            </w:r>
          </w:p>
        </w:tc>
        <w:tc>
          <w:tcPr>
            <w:tcW w:w="708"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w:t>
            </w:r>
          </w:p>
        </w:tc>
        <w:tc>
          <w:tcPr>
            <w:tcW w:w="710"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40" w:lineRule="auto"/>
              <w:jc w:val="center"/>
              <w:rPr>
                <w:rFonts w:ascii="Times New Roman" w:eastAsia="Times New Roman" w:hAnsi="Times New Roman" w:cs="Times New Roman"/>
                <w:b/>
                <w:sz w:val="24"/>
                <w:szCs w:val="24"/>
                <w:lang w:eastAsia="ru-RU"/>
              </w:rPr>
            </w:pPr>
            <w:r w:rsidRPr="00896677">
              <w:rPr>
                <w:rFonts w:ascii="Times New Roman" w:eastAsia="Times New Roman" w:hAnsi="Times New Roman" w:cs="Times New Roman"/>
                <w:b/>
                <w:sz w:val="24"/>
                <w:szCs w:val="24"/>
                <w:lang w:eastAsia="ru-RU"/>
              </w:rPr>
              <w:t>6</w:t>
            </w:r>
          </w:p>
        </w:tc>
      </w:tr>
      <w:tr w:rsidR="00896677" w:rsidRPr="00896677" w:rsidTr="00896677">
        <w:trPr>
          <w:trHeight w:val="85"/>
        </w:trPr>
        <w:tc>
          <w:tcPr>
            <w:tcW w:w="6237" w:type="dxa"/>
            <w:gridSpan w:val="2"/>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40" w:lineRule="auto"/>
              <w:rPr>
                <w:rFonts w:ascii="Times New Roman" w:eastAsia="Times New Roman" w:hAnsi="Times New Roman" w:cs="Times New Roman"/>
                <w:b/>
                <w:bCs/>
                <w:sz w:val="24"/>
                <w:szCs w:val="24"/>
                <w:lang w:eastAsia="ru-RU"/>
              </w:rPr>
            </w:pPr>
            <w:r w:rsidRPr="00896677">
              <w:rPr>
                <w:rFonts w:ascii="Times New Roman" w:eastAsia="Times New Roman" w:hAnsi="Times New Roman" w:cs="Times New Roman"/>
                <w:b/>
                <w:bCs/>
                <w:sz w:val="24"/>
                <w:szCs w:val="24"/>
                <w:lang w:eastAsia="ru-RU"/>
              </w:rPr>
              <w:t>Итого:</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bCs/>
                <w:sz w:val="24"/>
                <w:szCs w:val="24"/>
                <w:lang w:val="en-US" w:eastAsia="ru-RU"/>
              </w:rPr>
            </w:pPr>
            <w:r w:rsidRPr="00896677">
              <w:rPr>
                <w:rFonts w:ascii="Times New Roman" w:eastAsia="Times New Roman" w:hAnsi="Times New Roman" w:cs="Times New Roman"/>
                <w:b/>
                <w:bCs/>
                <w:sz w:val="24"/>
                <w:szCs w:val="24"/>
                <w:lang w:val="en-US" w:eastAsia="ru-RU"/>
              </w:rPr>
              <w:t>72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bCs/>
                <w:sz w:val="24"/>
                <w:szCs w:val="24"/>
                <w:lang w:val="en-US" w:eastAsia="ru-RU"/>
              </w:rPr>
            </w:pPr>
            <w:r w:rsidRPr="00896677">
              <w:rPr>
                <w:rFonts w:ascii="Times New Roman" w:eastAsia="Times New Roman" w:hAnsi="Times New Roman" w:cs="Times New Roman"/>
                <w:b/>
                <w:bCs/>
                <w:sz w:val="24"/>
                <w:szCs w:val="24"/>
                <w:lang w:eastAsia="ru-RU"/>
              </w:rPr>
              <w:t>7</w:t>
            </w:r>
            <w:r w:rsidRPr="00896677">
              <w:rPr>
                <w:rFonts w:ascii="Times New Roman" w:eastAsia="Times New Roman" w:hAnsi="Times New Roman" w:cs="Times New Roman"/>
                <w:b/>
                <w:bCs/>
                <w:sz w:val="24"/>
                <w:szCs w:val="24"/>
                <w:lang w:val="en-US"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896677" w:rsidRPr="00896677" w:rsidRDefault="00896677" w:rsidP="00896677">
            <w:pPr>
              <w:widowControl w:val="0"/>
              <w:spacing w:after="0" w:line="240" w:lineRule="auto"/>
              <w:jc w:val="center"/>
              <w:rPr>
                <w:rFonts w:ascii="Times New Roman" w:eastAsia="Times New Roman" w:hAnsi="Times New Roman" w:cs="Times New Roman"/>
                <w:b/>
                <w:bCs/>
                <w:sz w:val="24"/>
                <w:szCs w:val="24"/>
                <w:lang w:eastAsia="ru-RU"/>
              </w:rPr>
            </w:pPr>
            <w:r w:rsidRPr="00896677">
              <w:rPr>
                <w:rFonts w:ascii="Times New Roman" w:eastAsia="Times New Roman" w:hAnsi="Times New Roman" w:cs="Times New Roman"/>
                <w:b/>
                <w:bCs/>
                <w:sz w:val="24"/>
                <w:szCs w:val="24"/>
                <w:lang w:eastAsia="ru-RU"/>
              </w:rPr>
              <w:t>44</w:t>
            </w:r>
          </w:p>
        </w:tc>
        <w:tc>
          <w:tcPr>
            <w:tcW w:w="567" w:type="dxa"/>
            <w:tcBorders>
              <w:top w:val="single" w:sz="4" w:space="0" w:color="auto"/>
              <w:left w:val="single" w:sz="4" w:space="0" w:color="auto"/>
              <w:bottom w:val="single" w:sz="4" w:space="0" w:color="auto"/>
              <w:right w:val="single" w:sz="4" w:space="0" w:color="auto"/>
            </w:tcBorders>
          </w:tcPr>
          <w:p w:rsidR="00896677" w:rsidRPr="00896677" w:rsidRDefault="000B1A72" w:rsidP="00896677">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22</w:t>
            </w:r>
          </w:p>
        </w:tc>
        <w:tc>
          <w:tcPr>
            <w:tcW w:w="708" w:type="dxa"/>
            <w:tcBorders>
              <w:top w:val="single" w:sz="4" w:space="0" w:color="auto"/>
              <w:left w:val="single" w:sz="4" w:space="0" w:color="auto"/>
              <w:bottom w:val="single" w:sz="4" w:space="0" w:color="auto"/>
              <w:right w:val="single" w:sz="4" w:space="0" w:color="auto"/>
            </w:tcBorders>
          </w:tcPr>
          <w:p w:rsidR="00896677" w:rsidRPr="00896677" w:rsidRDefault="00896677" w:rsidP="00896677">
            <w:pPr>
              <w:widowControl w:val="0"/>
              <w:spacing w:after="0" w:line="240" w:lineRule="auto"/>
              <w:jc w:val="center"/>
              <w:rPr>
                <w:rFonts w:ascii="Times New Roman" w:eastAsia="Times New Roman" w:hAnsi="Times New Roman" w:cs="Times New Roman"/>
                <w:b/>
                <w:bCs/>
                <w:sz w:val="24"/>
                <w:szCs w:val="24"/>
                <w:lang w:eastAsia="ru-RU"/>
              </w:rPr>
            </w:pPr>
            <w:r w:rsidRPr="00896677">
              <w:rPr>
                <w:rFonts w:ascii="Times New Roman" w:eastAsia="Times New Roman" w:hAnsi="Times New Roman" w:cs="Times New Roman"/>
                <w:b/>
                <w:bCs/>
                <w:sz w:val="24"/>
                <w:szCs w:val="24"/>
                <w:lang w:eastAsia="ru-RU"/>
              </w:rPr>
              <w:t>-</w:t>
            </w:r>
          </w:p>
        </w:tc>
        <w:tc>
          <w:tcPr>
            <w:tcW w:w="710" w:type="dxa"/>
            <w:tcBorders>
              <w:top w:val="single" w:sz="4" w:space="0" w:color="auto"/>
              <w:left w:val="single" w:sz="4" w:space="0" w:color="auto"/>
              <w:bottom w:val="single" w:sz="4" w:space="0" w:color="auto"/>
              <w:right w:val="single" w:sz="4" w:space="0" w:color="auto"/>
            </w:tcBorders>
          </w:tcPr>
          <w:p w:rsidR="00896677" w:rsidRPr="00896677" w:rsidRDefault="00F75D96" w:rsidP="00896677">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w:t>
            </w:r>
          </w:p>
        </w:tc>
      </w:tr>
    </w:tbl>
    <w:p w:rsidR="00B507D2" w:rsidRPr="003939C7" w:rsidRDefault="00B507D2" w:rsidP="003C242D">
      <w:pPr>
        <w:spacing w:after="0" w:line="240" w:lineRule="auto"/>
        <w:contextualSpacing/>
        <w:rPr>
          <w:rFonts w:ascii="Times New Roman" w:eastAsia="Times New Roman" w:hAnsi="Times New Roman" w:cs="Times New Roman"/>
          <w:b/>
          <w:sz w:val="28"/>
          <w:szCs w:val="28"/>
        </w:rPr>
      </w:pPr>
    </w:p>
    <w:p w:rsidR="00526F2B" w:rsidRDefault="00526F2B" w:rsidP="00D12B38">
      <w:pPr>
        <w:widowControl w:val="0"/>
        <w:spacing w:after="0" w:line="240" w:lineRule="auto"/>
        <w:ind w:right="-1"/>
        <w:jc w:val="center"/>
        <w:rPr>
          <w:rFonts w:ascii="Times New Roman" w:eastAsia="Calibri" w:hAnsi="Times New Roman" w:cs="Times New Roman"/>
          <w:b/>
          <w:sz w:val="28"/>
          <w:szCs w:val="20"/>
          <w:lang w:eastAsia="ru-RU"/>
        </w:rPr>
      </w:pPr>
    </w:p>
    <w:p w:rsidR="00C35401" w:rsidRPr="00C108A5" w:rsidRDefault="00612AA0" w:rsidP="00D12B38">
      <w:pPr>
        <w:widowControl w:val="0"/>
        <w:spacing w:after="0" w:line="240" w:lineRule="auto"/>
        <w:ind w:right="-1"/>
        <w:jc w:val="center"/>
        <w:rPr>
          <w:rFonts w:ascii="Times New Roman" w:eastAsia="Calibri" w:hAnsi="Times New Roman" w:cs="Times New Roman"/>
          <w:b/>
          <w:sz w:val="28"/>
          <w:szCs w:val="20"/>
          <w:lang w:eastAsia="ru-RU"/>
        </w:rPr>
      </w:pPr>
      <w:r w:rsidRPr="00C108A5">
        <w:rPr>
          <w:rFonts w:ascii="Times New Roman" w:eastAsia="Calibri" w:hAnsi="Times New Roman" w:cs="Times New Roman"/>
          <w:b/>
          <w:sz w:val="28"/>
          <w:szCs w:val="20"/>
          <w:lang w:eastAsia="ru-RU"/>
        </w:rPr>
        <w:lastRenderedPageBreak/>
        <w:t xml:space="preserve">4. </w:t>
      </w:r>
      <w:r w:rsidR="00C35401" w:rsidRPr="00C108A5">
        <w:rPr>
          <w:rFonts w:ascii="Times New Roman" w:eastAsia="Calibri" w:hAnsi="Times New Roman" w:cs="Times New Roman"/>
          <w:b/>
          <w:sz w:val="28"/>
          <w:szCs w:val="20"/>
          <w:lang w:eastAsia="ru-RU"/>
        </w:rPr>
        <w:t>Описание содержания разделов и тем</w:t>
      </w:r>
    </w:p>
    <w:p w:rsidR="00C108A5" w:rsidRDefault="00C108A5" w:rsidP="00D12B38">
      <w:pPr>
        <w:spacing w:after="0" w:line="240" w:lineRule="auto"/>
        <w:jc w:val="center"/>
        <w:rPr>
          <w:rFonts w:ascii="Times New Roman" w:hAnsi="Times New Roman"/>
          <w:b/>
          <w:sz w:val="28"/>
          <w:szCs w:val="28"/>
          <w:highlight w:val="yellow"/>
        </w:rPr>
      </w:pPr>
    </w:p>
    <w:p w:rsidR="00896677" w:rsidRPr="00896677" w:rsidRDefault="00896677" w:rsidP="00896677">
      <w:pPr>
        <w:widowControl w:val="0"/>
        <w:spacing w:after="0" w:line="240" w:lineRule="auto"/>
        <w:ind w:firstLine="709"/>
        <w:jc w:val="both"/>
        <w:rPr>
          <w:rFonts w:ascii="Times New Roman" w:eastAsia="Times New Roman" w:hAnsi="Times New Roman" w:cs="Times New Roman"/>
          <w:b/>
          <w:bCs/>
          <w:sz w:val="28"/>
          <w:szCs w:val="28"/>
          <w:lang w:eastAsia="ru-RU"/>
        </w:rPr>
      </w:pPr>
      <w:r w:rsidRPr="00896677">
        <w:rPr>
          <w:rFonts w:ascii="Times New Roman" w:eastAsia="Times New Roman" w:hAnsi="Times New Roman" w:cs="Times New Roman"/>
          <w:b/>
          <w:bCs/>
          <w:sz w:val="28"/>
          <w:szCs w:val="28"/>
          <w:lang w:eastAsia="ru-RU"/>
        </w:rPr>
        <w:t>Тема 1. Условия труда в пожарно-спасательных подразделениях</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896677">
        <w:rPr>
          <w:rFonts w:ascii="Times New Roman" w:eastAsia="Times New Roman" w:hAnsi="Times New Roman" w:cs="Times New Roman"/>
          <w:snapToGrid w:val="0"/>
          <w:sz w:val="28"/>
          <w:szCs w:val="28"/>
          <w:lang w:eastAsia="ru-RU"/>
        </w:rPr>
        <w:t>Факторы, формирующие условия труда личного состава ГПС МЧС России. Особенности условий труда сотрудников и работников пожарной охраны. Тяжесть труда. Оценка условий труда. Вероятность воздействия вредных и опасных факторов на личный состав при исполнении обязанностей по должности.</w:t>
      </w:r>
    </w:p>
    <w:p w:rsidR="00896677" w:rsidRPr="00896677" w:rsidRDefault="00896677" w:rsidP="00896677">
      <w:pPr>
        <w:widowControl w:val="0"/>
        <w:spacing w:after="0" w:line="240" w:lineRule="auto"/>
        <w:jc w:val="center"/>
        <w:rPr>
          <w:rFonts w:ascii="Times New Roman" w:eastAsia="Times New Roman" w:hAnsi="Times New Roman" w:cs="Times New Roman"/>
          <w:b/>
          <w:sz w:val="28"/>
          <w:szCs w:val="28"/>
          <w:lang w:eastAsia="ru-RU"/>
        </w:rPr>
      </w:pPr>
    </w:p>
    <w:p w:rsidR="00896677" w:rsidRPr="00896677" w:rsidRDefault="00896677" w:rsidP="00896677">
      <w:pPr>
        <w:widowControl w:val="0"/>
        <w:spacing w:after="0" w:line="240" w:lineRule="auto"/>
        <w:ind w:firstLine="709"/>
        <w:jc w:val="both"/>
        <w:rPr>
          <w:rFonts w:ascii="Times New Roman" w:eastAsia="Times New Roman" w:hAnsi="Times New Roman" w:cs="Times New Roman"/>
          <w:b/>
          <w:bCs/>
          <w:sz w:val="28"/>
          <w:szCs w:val="28"/>
          <w:lang w:eastAsia="ru-RU"/>
        </w:rPr>
      </w:pPr>
      <w:r w:rsidRPr="00896677">
        <w:rPr>
          <w:rFonts w:ascii="Times New Roman" w:eastAsia="Times New Roman" w:hAnsi="Times New Roman" w:cs="Times New Roman"/>
          <w:b/>
          <w:bCs/>
          <w:sz w:val="28"/>
          <w:szCs w:val="28"/>
          <w:lang w:eastAsia="ru-RU"/>
        </w:rPr>
        <w:t>Тема 2. Обеспечение безопасных условий труда в ГПС МЧС России</w:t>
      </w:r>
    </w:p>
    <w:p w:rsidR="00896677" w:rsidRPr="00896677" w:rsidRDefault="00896677" w:rsidP="00896677">
      <w:pPr>
        <w:widowControl w:val="0"/>
        <w:spacing w:after="0" w:line="240" w:lineRule="auto"/>
        <w:ind w:firstLine="720"/>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napToGrid w:val="0"/>
          <w:sz w:val="28"/>
          <w:szCs w:val="28"/>
          <w:lang w:eastAsia="ru-RU"/>
        </w:rPr>
        <w:t>Основные положения</w:t>
      </w:r>
      <w:r w:rsidRPr="00896677">
        <w:rPr>
          <w:rFonts w:ascii="Times New Roman" w:eastAsia="Times New Roman" w:hAnsi="Times New Roman" w:cs="Times New Roman"/>
          <w:sz w:val="28"/>
          <w:szCs w:val="28"/>
          <w:lang w:eastAsia="ru-RU"/>
        </w:rPr>
        <w:t xml:space="preserve"> п</w:t>
      </w:r>
      <w:r w:rsidRPr="00896677">
        <w:rPr>
          <w:rFonts w:ascii="Times New Roman" w:eastAsia="Times New Roman" w:hAnsi="Times New Roman" w:cs="Times New Roman"/>
          <w:snapToGrid w:val="0"/>
          <w:sz w:val="28"/>
          <w:szCs w:val="28"/>
          <w:lang w:eastAsia="ru-RU"/>
        </w:rPr>
        <w:t xml:space="preserve">риказа Министерства труда и социальной защиты РФ от </w:t>
      </w:r>
      <w:r w:rsidRPr="00896677">
        <w:rPr>
          <w:rFonts w:ascii="Times New Roman" w:eastAsia="Times New Roman" w:hAnsi="Times New Roman" w:cs="Times New Roman"/>
          <w:bCs/>
          <w:sz w:val="28"/>
          <w:szCs w:val="28"/>
          <w:lang w:eastAsia="ru-RU"/>
        </w:rPr>
        <w:t>11.12.2020 № 881н «Об утверждении Правил по охране труда в подразделениях пожарной охраны»</w:t>
      </w:r>
      <w:r w:rsidRPr="00896677">
        <w:rPr>
          <w:rFonts w:ascii="Times New Roman" w:eastAsia="Times New Roman" w:hAnsi="Times New Roman" w:cs="Times New Roman"/>
          <w:sz w:val="28"/>
          <w:szCs w:val="28"/>
          <w:lang w:eastAsia="ru-RU"/>
        </w:rPr>
        <w:t>.</w:t>
      </w:r>
    </w:p>
    <w:p w:rsidR="00896677" w:rsidRPr="00896677" w:rsidRDefault="00896677" w:rsidP="00896677">
      <w:pPr>
        <w:widowControl w:val="0"/>
        <w:spacing w:after="0" w:line="240" w:lineRule="auto"/>
        <w:ind w:firstLine="720"/>
        <w:jc w:val="both"/>
        <w:rPr>
          <w:rFonts w:ascii="Times New Roman" w:eastAsia="Times New Roman" w:hAnsi="Times New Roman" w:cs="Times New Roman"/>
          <w:snapToGrid w:val="0"/>
          <w:sz w:val="28"/>
          <w:szCs w:val="28"/>
          <w:lang w:eastAsia="ru-RU"/>
        </w:rPr>
      </w:pPr>
      <w:r w:rsidRPr="00896677">
        <w:rPr>
          <w:rFonts w:ascii="Times New Roman" w:eastAsia="Times New Roman" w:hAnsi="Times New Roman" w:cs="Times New Roman"/>
          <w:snapToGrid w:val="0"/>
          <w:sz w:val="28"/>
          <w:szCs w:val="28"/>
          <w:lang w:eastAsia="ru-RU"/>
        </w:rPr>
        <w:t xml:space="preserve">Требования безопасности при несении караульной службы. Требования безопасности при ведении действий по тушению пожара. Требования безопасности при работе со средствами связи. Требования безопасности, предъявляемые к пожарной технике, пожарному инструменту и оборудованию, объектам пожарной охраны. </w:t>
      </w:r>
    </w:p>
    <w:p w:rsidR="00896677" w:rsidRPr="00896677" w:rsidRDefault="00896677" w:rsidP="00896677">
      <w:pPr>
        <w:widowControl w:val="0"/>
        <w:spacing w:after="0" w:line="240" w:lineRule="auto"/>
        <w:jc w:val="center"/>
        <w:rPr>
          <w:rFonts w:ascii="Times New Roman" w:eastAsia="Times New Roman" w:hAnsi="Times New Roman" w:cs="Times New Roman"/>
          <w:b/>
          <w:sz w:val="28"/>
          <w:szCs w:val="28"/>
          <w:lang w:eastAsia="ru-RU"/>
        </w:rPr>
      </w:pPr>
    </w:p>
    <w:p w:rsidR="00896677" w:rsidRPr="00896677" w:rsidRDefault="00896677" w:rsidP="00896677">
      <w:pPr>
        <w:widowControl w:val="0"/>
        <w:spacing w:after="0" w:line="240" w:lineRule="auto"/>
        <w:ind w:firstLine="709"/>
        <w:jc w:val="both"/>
        <w:rPr>
          <w:rFonts w:ascii="Times New Roman" w:eastAsia="Times New Roman" w:hAnsi="Times New Roman" w:cs="Times New Roman"/>
          <w:b/>
          <w:sz w:val="28"/>
          <w:szCs w:val="28"/>
          <w:lang w:eastAsia="ru-RU"/>
        </w:rPr>
      </w:pPr>
      <w:r w:rsidRPr="00896677">
        <w:rPr>
          <w:rFonts w:ascii="Times New Roman" w:eastAsia="Times New Roman" w:hAnsi="Times New Roman" w:cs="Times New Roman"/>
          <w:b/>
          <w:sz w:val="28"/>
          <w:szCs w:val="28"/>
          <w:lang w:eastAsia="ru-RU"/>
        </w:rPr>
        <w:t xml:space="preserve">Тема 3. </w:t>
      </w:r>
      <w:r w:rsidRPr="00896677">
        <w:rPr>
          <w:rFonts w:ascii="Times New Roman" w:eastAsia="Times New Roman" w:hAnsi="Times New Roman" w:cs="Times New Roman"/>
          <w:b/>
          <w:bCs/>
          <w:sz w:val="28"/>
          <w:szCs w:val="28"/>
          <w:lang w:eastAsia="ru-RU"/>
        </w:rPr>
        <w:t>Основы электротехники</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b/>
          <w:sz w:val="28"/>
          <w:szCs w:val="28"/>
          <w:lang w:eastAsia="ru-RU"/>
        </w:rPr>
      </w:pPr>
      <w:r w:rsidRPr="00896677">
        <w:rPr>
          <w:rFonts w:ascii="Times New Roman" w:eastAsia="Times New Roman" w:hAnsi="Times New Roman" w:cs="Times New Roman"/>
          <w:sz w:val="28"/>
          <w:szCs w:val="28"/>
          <w:lang w:eastAsia="ru-RU"/>
        </w:rPr>
        <w:t xml:space="preserve">Основные термины и определения. Общие вопросы </w:t>
      </w:r>
      <w:r w:rsidRPr="00896677">
        <w:rPr>
          <w:rFonts w:ascii="Times New Roman" w:eastAsia="Times New Roman" w:hAnsi="Times New Roman" w:cs="Times New Roman"/>
          <w:sz w:val="28"/>
          <w:szCs w:val="28"/>
          <w:shd w:val="clear" w:color="auto" w:fill="FFFFFF"/>
          <w:lang w:eastAsia="ru-RU"/>
        </w:rPr>
        <w:t xml:space="preserve">получения, распределения, преобразования и использования </w:t>
      </w:r>
      <w:hyperlink r:id="rId110" w:tooltip="Электроэнергия" w:history="1">
        <w:r w:rsidRPr="00896677">
          <w:rPr>
            <w:rFonts w:ascii="Times New Roman" w:eastAsia="Times New Roman" w:hAnsi="Times New Roman" w:cs="Times New Roman"/>
            <w:sz w:val="28"/>
            <w:szCs w:val="28"/>
            <w:lang w:eastAsia="ru-RU"/>
          </w:rPr>
          <w:t>электрической энергии</w:t>
        </w:r>
      </w:hyperlink>
      <w:r w:rsidRPr="00896677">
        <w:rPr>
          <w:rFonts w:ascii="Times New Roman" w:eastAsia="Times New Roman" w:hAnsi="Times New Roman" w:cs="Times New Roman"/>
          <w:sz w:val="28"/>
          <w:szCs w:val="28"/>
          <w:lang w:eastAsia="ru-RU"/>
        </w:rPr>
        <w:t>.</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Основные электрические величины и способы их измерения. Условия существования электрического тока. Элементы электрической цепи и схематическое их обозначение.</w:t>
      </w:r>
    </w:p>
    <w:p w:rsidR="00896677" w:rsidRPr="00896677" w:rsidRDefault="00896677" w:rsidP="00896677">
      <w:pPr>
        <w:widowControl w:val="0"/>
        <w:spacing w:after="0" w:line="240" w:lineRule="auto"/>
        <w:jc w:val="center"/>
        <w:rPr>
          <w:rFonts w:ascii="Times New Roman" w:eastAsia="Times New Roman" w:hAnsi="Times New Roman" w:cs="Times New Roman"/>
          <w:b/>
          <w:bCs/>
          <w:sz w:val="28"/>
          <w:szCs w:val="28"/>
          <w:lang w:eastAsia="ru-RU"/>
        </w:rPr>
      </w:pPr>
    </w:p>
    <w:p w:rsidR="00896677" w:rsidRPr="00896677" w:rsidRDefault="00896677" w:rsidP="00896677">
      <w:pPr>
        <w:widowControl w:val="0"/>
        <w:spacing w:after="0" w:line="240" w:lineRule="auto"/>
        <w:ind w:firstLine="709"/>
        <w:jc w:val="both"/>
        <w:rPr>
          <w:rFonts w:ascii="Times New Roman" w:eastAsia="Times New Roman" w:hAnsi="Times New Roman" w:cs="Times New Roman"/>
          <w:b/>
          <w:bCs/>
          <w:sz w:val="28"/>
          <w:szCs w:val="28"/>
          <w:lang w:eastAsia="ru-RU"/>
        </w:rPr>
      </w:pPr>
      <w:r w:rsidRPr="00896677">
        <w:rPr>
          <w:rFonts w:ascii="Times New Roman" w:eastAsia="Times New Roman" w:hAnsi="Times New Roman" w:cs="Times New Roman"/>
          <w:b/>
          <w:bCs/>
          <w:sz w:val="28"/>
          <w:szCs w:val="28"/>
          <w:lang w:eastAsia="ru-RU"/>
        </w:rPr>
        <w:t>Тема 4. Нормативные документы, регламентирующие эксплуатацию электроустановок</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4"/>
          <w:lang w:eastAsia="ru-RU"/>
        </w:rPr>
        <w:t xml:space="preserve">Перечень и требования </w:t>
      </w:r>
      <w:r w:rsidRPr="00896677">
        <w:rPr>
          <w:rFonts w:ascii="Times New Roman" w:eastAsia="Times New Roman" w:hAnsi="Times New Roman" w:cs="Times New Roman"/>
          <w:bCs/>
          <w:sz w:val="28"/>
          <w:szCs w:val="28"/>
          <w:lang w:eastAsia="ru-RU"/>
        </w:rPr>
        <w:t>нормативных документов, регламентирующих эксплуатацию электроустановок потребителей. Государственный энергетический надзор.</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b/>
          <w:sz w:val="28"/>
          <w:szCs w:val="28"/>
          <w:lang w:eastAsia="ru-RU"/>
        </w:rPr>
      </w:pPr>
    </w:p>
    <w:p w:rsidR="00896677" w:rsidRPr="00896677" w:rsidRDefault="00896677" w:rsidP="00896677">
      <w:pPr>
        <w:widowControl w:val="0"/>
        <w:spacing w:after="0" w:line="240" w:lineRule="auto"/>
        <w:ind w:firstLine="709"/>
        <w:jc w:val="both"/>
        <w:rPr>
          <w:rFonts w:ascii="Times New Roman" w:eastAsia="Times New Roman" w:hAnsi="Times New Roman" w:cs="Times New Roman"/>
          <w:b/>
          <w:bCs/>
          <w:sz w:val="28"/>
          <w:szCs w:val="28"/>
          <w:lang w:eastAsia="ru-RU"/>
        </w:rPr>
      </w:pPr>
      <w:r w:rsidRPr="00896677">
        <w:rPr>
          <w:rFonts w:ascii="Times New Roman" w:eastAsia="Times New Roman" w:hAnsi="Times New Roman" w:cs="Times New Roman"/>
          <w:b/>
          <w:bCs/>
          <w:sz w:val="28"/>
          <w:szCs w:val="28"/>
          <w:lang w:eastAsia="ru-RU"/>
        </w:rPr>
        <w:t>Тема 5. Требования к персоналу организации в области электробезопасности</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Классификация персонала организаций. Подбор электротехнического и </w:t>
      </w:r>
      <w:proofErr w:type="spellStart"/>
      <w:r w:rsidRPr="00896677">
        <w:rPr>
          <w:rFonts w:ascii="Times New Roman" w:eastAsia="Times New Roman" w:hAnsi="Times New Roman" w:cs="Times New Roman"/>
          <w:sz w:val="28"/>
          <w:szCs w:val="28"/>
          <w:lang w:eastAsia="ru-RU"/>
        </w:rPr>
        <w:t>электротехнологического</w:t>
      </w:r>
      <w:proofErr w:type="spellEnd"/>
      <w:r w:rsidRPr="00896677">
        <w:rPr>
          <w:rFonts w:ascii="Times New Roman" w:eastAsia="Times New Roman" w:hAnsi="Times New Roman" w:cs="Times New Roman"/>
          <w:sz w:val="28"/>
          <w:szCs w:val="28"/>
          <w:lang w:eastAsia="ru-RU"/>
        </w:rPr>
        <w:t xml:space="preserve"> персонала. Подготовка и проверка знаний электротехнического и </w:t>
      </w:r>
      <w:proofErr w:type="spellStart"/>
      <w:r w:rsidRPr="00896677">
        <w:rPr>
          <w:rFonts w:ascii="Times New Roman" w:eastAsia="Times New Roman" w:hAnsi="Times New Roman" w:cs="Times New Roman"/>
          <w:sz w:val="28"/>
          <w:szCs w:val="28"/>
          <w:lang w:eastAsia="ru-RU"/>
        </w:rPr>
        <w:t>электротехнологического</w:t>
      </w:r>
      <w:proofErr w:type="spellEnd"/>
      <w:r w:rsidRPr="00896677">
        <w:rPr>
          <w:rFonts w:ascii="Times New Roman" w:eastAsia="Times New Roman" w:hAnsi="Times New Roman" w:cs="Times New Roman"/>
          <w:sz w:val="28"/>
          <w:szCs w:val="28"/>
          <w:lang w:eastAsia="ru-RU"/>
        </w:rPr>
        <w:t xml:space="preserve"> персонала. Виды проверок знаний. Требования к комиссии для проверки знаний электротехнического и </w:t>
      </w:r>
      <w:proofErr w:type="spellStart"/>
      <w:r w:rsidRPr="00896677">
        <w:rPr>
          <w:rFonts w:ascii="Times New Roman" w:eastAsia="Times New Roman" w:hAnsi="Times New Roman" w:cs="Times New Roman"/>
          <w:sz w:val="28"/>
          <w:szCs w:val="28"/>
          <w:lang w:eastAsia="ru-RU"/>
        </w:rPr>
        <w:t>электротехнологического</w:t>
      </w:r>
      <w:proofErr w:type="spellEnd"/>
      <w:r w:rsidRPr="00896677">
        <w:rPr>
          <w:rFonts w:ascii="Times New Roman" w:eastAsia="Times New Roman" w:hAnsi="Times New Roman" w:cs="Times New Roman"/>
          <w:sz w:val="28"/>
          <w:szCs w:val="28"/>
          <w:lang w:eastAsia="ru-RU"/>
        </w:rPr>
        <w:t xml:space="preserve"> персонала. Порядок назначения ответственного за электрохозяйство и его заместителя, их обязанности. Порядок присвоения электротехническому и </w:t>
      </w:r>
      <w:proofErr w:type="spellStart"/>
      <w:r w:rsidRPr="00896677">
        <w:rPr>
          <w:rFonts w:ascii="Times New Roman" w:eastAsia="Times New Roman" w:hAnsi="Times New Roman" w:cs="Times New Roman"/>
          <w:sz w:val="28"/>
          <w:szCs w:val="28"/>
          <w:lang w:eastAsia="ru-RU"/>
        </w:rPr>
        <w:t>электротехнологическому</w:t>
      </w:r>
      <w:proofErr w:type="spellEnd"/>
      <w:r w:rsidRPr="00896677">
        <w:rPr>
          <w:rFonts w:ascii="Times New Roman" w:eastAsia="Times New Roman" w:hAnsi="Times New Roman" w:cs="Times New Roman"/>
          <w:sz w:val="28"/>
          <w:szCs w:val="28"/>
          <w:lang w:eastAsia="ru-RU"/>
        </w:rPr>
        <w:t xml:space="preserve"> персоналу группы по электробезопасности.</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p>
    <w:p w:rsidR="00896677" w:rsidRPr="00896677" w:rsidRDefault="00896677" w:rsidP="00896677">
      <w:pPr>
        <w:widowControl w:val="0"/>
        <w:spacing w:after="0" w:line="240" w:lineRule="auto"/>
        <w:ind w:firstLine="709"/>
        <w:jc w:val="both"/>
        <w:rPr>
          <w:rFonts w:ascii="Times New Roman" w:eastAsia="Times New Roman" w:hAnsi="Times New Roman" w:cs="Times New Roman"/>
          <w:b/>
          <w:sz w:val="28"/>
          <w:szCs w:val="24"/>
          <w:lang w:eastAsia="ru-RU"/>
        </w:rPr>
      </w:pPr>
      <w:r w:rsidRPr="00896677">
        <w:rPr>
          <w:rFonts w:ascii="Times New Roman" w:eastAsia="Times New Roman" w:hAnsi="Times New Roman" w:cs="Times New Roman"/>
          <w:b/>
          <w:sz w:val="28"/>
          <w:szCs w:val="24"/>
          <w:lang w:eastAsia="ru-RU"/>
        </w:rPr>
        <w:t>Тема 6. Основные сведения об электроустановках и электрических сетях</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Основные термины и определения. Классификация электроустановок. </w:t>
      </w:r>
      <w:r w:rsidRPr="00896677">
        <w:rPr>
          <w:rFonts w:ascii="Times New Roman" w:eastAsia="Times New Roman" w:hAnsi="Times New Roman" w:cs="Times New Roman"/>
          <w:sz w:val="28"/>
          <w:szCs w:val="28"/>
          <w:lang w:eastAsia="ru-RU"/>
        </w:rPr>
        <w:lastRenderedPageBreak/>
        <w:t xml:space="preserve">Классификация помещений по условиям окружающей среды. Классификация помещений в отношении опасности поражения электрическим током. Категории </w:t>
      </w:r>
      <w:proofErr w:type="spellStart"/>
      <w:r w:rsidRPr="00896677">
        <w:rPr>
          <w:rFonts w:ascii="Times New Roman" w:eastAsia="Times New Roman" w:hAnsi="Times New Roman" w:cs="Times New Roman"/>
          <w:sz w:val="28"/>
          <w:szCs w:val="28"/>
          <w:lang w:eastAsia="ru-RU"/>
        </w:rPr>
        <w:t>электроприемников</w:t>
      </w:r>
      <w:proofErr w:type="spellEnd"/>
      <w:r w:rsidRPr="00896677">
        <w:rPr>
          <w:rFonts w:ascii="Times New Roman" w:eastAsia="Times New Roman" w:hAnsi="Times New Roman" w:cs="Times New Roman"/>
          <w:sz w:val="28"/>
          <w:szCs w:val="28"/>
          <w:lang w:eastAsia="ru-RU"/>
        </w:rPr>
        <w:t xml:space="preserve">. </w:t>
      </w:r>
      <w:proofErr w:type="gramStart"/>
      <w:r w:rsidRPr="00896677">
        <w:rPr>
          <w:rFonts w:ascii="Times New Roman" w:eastAsia="Times New Roman" w:hAnsi="Times New Roman" w:cs="Times New Roman"/>
          <w:sz w:val="28"/>
          <w:szCs w:val="28"/>
          <w:lang w:eastAsia="ru-RU"/>
        </w:rPr>
        <w:t>Обозначения шин в электроустановка переменного и постоянного тока.</w:t>
      </w:r>
      <w:proofErr w:type="gramEnd"/>
    </w:p>
    <w:p w:rsidR="00896677" w:rsidRPr="00896677" w:rsidRDefault="00896677" w:rsidP="00896677">
      <w:pPr>
        <w:widowControl w:val="0"/>
        <w:spacing w:after="0" w:line="240" w:lineRule="auto"/>
        <w:jc w:val="center"/>
        <w:rPr>
          <w:rFonts w:ascii="Times New Roman" w:eastAsia="Times New Roman" w:hAnsi="Times New Roman" w:cs="Times New Roman"/>
          <w:b/>
          <w:bCs/>
          <w:sz w:val="28"/>
          <w:szCs w:val="28"/>
          <w:lang w:eastAsia="ru-RU"/>
        </w:rPr>
      </w:pPr>
    </w:p>
    <w:p w:rsidR="00896677" w:rsidRPr="00896677" w:rsidRDefault="00896677" w:rsidP="00896677">
      <w:pPr>
        <w:widowControl w:val="0"/>
        <w:spacing w:after="0" w:line="240" w:lineRule="auto"/>
        <w:ind w:firstLine="709"/>
        <w:jc w:val="both"/>
        <w:rPr>
          <w:rFonts w:ascii="Times New Roman" w:eastAsia="Times New Roman" w:hAnsi="Times New Roman" w:cs="Times New Roman"/>
          <w:b/>
          <w:bCs/>
          <w:sz w:val="28"/>
          <w:szCs w:val="28"/>
          <w:lang w:eastAsia="ru-RU"/>
        </w:rPr>
      </w:pPr>
      <w:r w:rsidRPr="00896677">
        <w:rPr>
          <w:rFonts w:ascii="Times New Roman" w:eastAsia="Times New Roman" w:hAnsi="Times New Roman" w:cs="Times New Roman"/>
          <w:b/>
          <w:bCs/>
          <w:sz w:val="28"/>
          <w:szCs w:val="28"/>
          <w:lang w:eastAsia="ru-RU"/>
        </w:rPr>
        <w:t>Тема 7. Аварийно-спасательные работы в электроустановках</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Требования правил охраны труда при выполнении личным составом пожарно-спасательных подразделений работ по тушению пожара, ликвидации последствий аварий и техногенных катастроф, при проведении аварийно-спасательных работ в действующих электроустановках, на сетях электроснабжения.</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p>
    <w:p w:rsidR="00896677" w:rsidRPr="00896677" w:rsidRDefault="00896677" w:rsidP="00896677">
      <w:pPr>
        <w:widowControl w:val="0"/>
        <w:spacing w:after="0" w:line="240" w:lineRule="auto"/>
        <w:ind w:firstLine="709"/>
        <w:jc w:val="both"/>
        <w:rPr>
          <w:rFonts w:ascii="Times New Roman" w:eastAsia="Times New Roman" w:hAnsi="Times New Roman" w:cs="Times New Roman"/>
          <w:b/>
          <w:bCs/>
          <w:sz w:val="28"/>
          <w:szCs w:val="28"/>
          <w:lang w:eastAsia="ru-RU"/>
        </w:rPr>
      </w:pPr>
      <w:r w:rsidRPr="00896677">
        <w:rPr>
          <w:rFonts w:ascii="Times New Roman" w:eastAsia="Times New Roman" w:hAnsi="Times New Roman" w:cs="Times New Roman"/>
          <w:b/>
          <w:bCs/>
          <w:sz w:val="28"/>
          <w:szCs w:val="28"/>
          <w:lang w:eastAsia="ru-RU"/>
        </w:rPr>
        <w:t>Тема 8. Аварийные режимы работы электроустановок</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Аварийные режимы работы электроустановок. Тепловое действие тока. Способы защиты электрических цепей при аварийных режимах работы.</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pacing w:val="-6"/>
          <w:sz w:val="28"/>
          <w:szCs w:val="28"/>
          <w:lang w:eastAsia="ru-RU"/>
        </w:rPr>
      </w:pPr>
      <w:r w:rsidRPr="00896677">
        <w:rPr>
          <w:rFonts w:ascii="Times New Roman" w:eastAsia="Times New Roman" w:hAnsi="Times New Roman" w:cs="Times New Roman"/>
          <w:spacing w:val="-6"/>
          <w:sz w:val="28"/>
          <w:szCs w:val="28"/>
          <w:lang w:eastAsia="ru-RU"/>
        </w:rPr>
        <w:t>Аварийные режимы работы в электроустановках, приводящие к пожарам: короткое замыкание, перегрузка электрической сети, переходное сопротивление, токи утечки, искрение и электрические дуги, вихревые токи. Мероприятия по профилактики аварийных режимов.</w:t>
      </w:r>
    </w:p>
    <w:p w:rsidR="00896677" w:rsidRPr="00896677" w:rsidRDefault="00896677" w:rsidP="00896677">
      <w:pPr>
        <w:widowControl w:val="0"/>
        <w:spacing w:after="0" w:line="240" w:lineRule="auto"/>
        <w:jc w:val="center"/>
        <w:rPr>
          <w:rFonts w:ascii="Times New Roman" w:eastAsia="Times New Roman" w:hAnsi="Times New Roman" w:cs="Times New Roman"/>
          <w:b/>
          <w:bCs/>
          <w:spacing w:val="-6"/>
          <w:sz w:val="28"/>
          <w:szCs w:val="28"/>
          <w:lang w:eastAsia="ru-RU"/>
        </w:rPr>
      </w:pPr>
    </w:p>
    <w:p w:rsidR="00896677" w:rsidRPr="00896677" w:rsidRDefault="00896677" w:rsidP="00896677">
      <w:pPr>
        <w:widowControl w:val="0"/>
        <w:spacing w:after="0" w:line="240" w:lineRule="auto"/>
        <w:ind w:firstLine="709"/>
        <w:jc w:val="both"/>
        <w:rPr>
          <w:rFonts w:ascii="Times New Roman" w:eastAsia="Times New Roman" w:hAnsi="Times New Roman" w:cs="Times New Roman"/>
          <w:b/>
          <w:bCs/>
          <w:spacing w:val="-6"/>
          <w:sz w:val="28"/>
          <w:szCs w:val="28"/>
          <w:lang w:eastAsia="ru-RU"/>
        </w:rPr>
      </w:pPr>
      <w:r w:rsidRPr="00896677">
        <w:rPr>
          <w:rFonts w:ascii="Times New Roman" w:eastAsia="Times New Roman" w:hAnsi="Times New Roman" w:cs="Times New Roman"/>
          <w:b/>
          <w:bCs/>
          <w:spacing w:val="-6"/>
          <w:sz w:val="28"/>
          <w:szCs w:val="28"/>
          <w:lang w:eastAsia="ru-RU"/>
        </w:rPr>
        <w:t xml:space="preserve">Тема 9. </w:t>
      </w:r>
      <w:proofErr w:type="spellStart"/>
      <w:r w:rsidRPr="00896677">
        <w:rPr>
          <w:rFonts w:ascii="Times New Roman" w:eastAsia="Times New Roman" w:hAnsi="Times New Roman" w:cs="Times New Roman"/>
          <w:b/>
          <w:bCs/>
          <w:spacing w:val="-6"/>
          <w:sz w:val="28"/>
          <w:szCs w:val="28"/>
          <w:lang w:eastAsia="ru-RU"/>
        </w:rPr>
        <w:t>Пожаровзрывобезопасностъ</w:t>
      </w:r>
      <w:proofErr w:type="spellEnd"/>
      <w:r w:rsidRPr="00896677">
        <w:rPr>
          <w:rFonts w:ascii="Times New Roman" w:eastAsia="Times New Roman" w:hAnsi="Times New Roman" w:cs="Times New Roman"/>
          <w:b/>
          <w:bCs/>
          <w:spacing w:val="-6"/>
          <w:sz w:val="28"/>
          <w:szCs w:val="28"/>
          <w:lang w:eastAsia="ru-RU"/>
        </w:rPr>
        <w:t xml:space="preserve"> в электроустановках</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pacing w:val="-6"/>
          <w:sz w:val="28"/>
          <w:szCs w:val="28"/>
          <w:lang w:eastAsia="ru-RU"/>
        </w:rPr>
      </w:pPr>
      <w:r w:rsidRPr="00896677">
        <w:rPr>
          <w:rFonts w:ascii="Times New Roman" w:eastAsia="Times New Roman" w:hAnsi="Times New Roman" w:cs="Times New Roman"/>
          <w:spacing w:val="-6"/>
          <w:sz w:val="28"/>
          <w:szCs w:val="28"/>
          <w:lang w:eastAsia="ru-RU"/>
        </w:rPr>
        <w:t>Пожароопасные и взрывоопасные зоны, их обозначения. Требования к электрооборудованию, размещенного в пожароопасных и взрывоопасных зонах. Классификация электрооборудования, эксплуатируемого в пожароопасных и взрывоопасных зонах. Причины пожаров от электроустановок.</w:t>
      </w:r>
    </w:p>
    <w:p w:rsidR="00896677" w:rsidRPr="00896677" w:rsidRDefault="00896677" w:rsidP="00896677">
      <w:pPr>
        <w:widowControl w:val="0"/>
        <w:spacing w:after="0" w:line="240" w:lineRule="auto"/>
        <w:jc w:val="center"/>
        <w:rPr>
          <w:rFonts w:ascii="Times New Roman" w:eastAsia="Times New Roman" w:hAnsi="Times New Roman" w:cs="Times New Roman"/>
          <w:b/>
          <w:bCs/>
          <w:spacing w:val="2"/>
          <w:sz w:val="28"/>
          <w:szCs w:val="28"/>
          <w:lang w:eastAsia="ru-RU"/>
        </w:rPr>
      </w:pP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b/>
          <w:bCs/>
          <w:spacing w:val="2"/>
          <w:sz w:val="28"/>
          <w:szCs w:val="28"/>
          <w:lang w:eastAsia="ru-RU"/>
        </w:rPr>
        <w:t>Тема 10. Способы защиты в электроустановках. Организационные и технические мероприятия, обеспечивающие безопасность работ</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Способы защиты в электроустановках от поражения человека электрическим током при прямом и косвенном прикосновении. Применение в электроустановках основной изоляции токоведущих частей. Соблюдение безопасных расстояний до токоведущих частей. Применение ограждений и оболочек. Применение блокировки аппаратов и ограждающих устройств. Обеспечение надежного и быстродействующего автоматического отключения аварийного режима электроустановок. Применение надлежащего напряжения в электроустановках. Применение устрой</w:t>
      </w:r>
      <w:proofErr w:type="gramStart"/>
      <w:r w:rsidRPr="00896677">
        <w:rPr>
          <w:rFonts w:ascii="Times New Roman" w:eastAsia="Times New Roman" w:hAnsi="Times New Roman" w:cs="Times New Roman"/>
          <w:sz w:val="28"/>
          <w:szCs w:val="28"/>
          <w:lang w:eastAsia="ru-RU"/>
        </w:rPr>
        <w:t>ств дл</w:t>
      </w:r>
      <w:proofErr w:type="gramEnd"/>
      <w:r w:rsidRPr="00896677">
        <w:rPr>
          <w:rFonts w:ascii="Times New Roman" w:eastAsia="Times New Roman" w:hAnsi="Times New Roman" w:cs="Times New Roman"/>
          <w:sz w:val="28"/>
          <w:szCs w:val="28"/>
          <w:lang w:eastAsia="ru-RU"/>
        </w:rPr>
        <w:t>я снижения напряженности электрических и магнитных полей до допустимых значений.</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Применение предупреждающей сигнализации, надписей, плакатов.</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p>
    <w:p w:rsidR="00896677" w:rsidRPr="00896677" w:rsidRDefault="00896677" w:rsidP="00896677">
      <w:pPr>
        <w:widowControl w:val="0"/>
        <w:spacing w:after="0" w:line="240" w:lineRule="auto"/>
        <w:ind w:firstLine="709"/>
        <w:jc w:val="both"/>
        <w:rPr>
          <w:rFonts w:ascii="Times New Roman" w:eastAsia="Times New Roman" w:hAnsi="Times New Roman" w:cs="Times New Roman"/>
          <w:b/>
          <w:bCs/>
          <w:spacing w:val="2"/>
          <w:sz w:val="28"/>
          <w:szCs w:val="28"/>
          <w:lang w:eastAsia="ru-RU"/>
        </w:rPr>
      </w:pPr>
      <w:r w:rsidRPr="00896677">
        <w:rPr>
          <w:rFonts w:ascii="Times New Roman" w:eastAsia="Times New Roman" w:hAnsi="Times New Roman" w:cs="Times New Roman"/>
          <w:b/>
          <w:bCs/>
          <w:spacing w:val="2"/>
          <w:sz w:val="28"/>
          <w:szCs w:val="28"/>
          <w:lang w:eastAsia="ru-RU"/>
        </w:rPr>
        <w:t>Тема 11. Средства защиты в электроустановках</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Классификация средств защиты. Использование средств защиты и приспособлений. Порядок содержания, </w:t>
      </w:r>
      <w:proofErr w:type="gramStart"/>
      <w:r w:rsidRPr="00896677">
        <w:rPr>
          <w:rFonts w:ascii="Times New Roman" w:eastAsia="Times New Roman" w:hAnsi="Times New Roman" w:cs="Times New Roman"/>
          <w:sz w:val="28"/>
          <w:szCs w:val="28"/>
          <w:lang w:eastAsia="ru-RU"/>
        </w:rPr>
        <w:t>контроля за</w:t>
      </w:r>
      <w:proofErr w:type="gramEnd"/>
      <w:r w:rsidRPr="00896677">
        <w:rPr>
          <w:rFonts w:ascii="Times New Roman" w:eastAsia="Times New Roman" w:hAnsi="Times New Roman" w:cs="Times New Roman"/>
          <w:sz w:val="28"/>
          <w:szCs w:val="28"/>
          <w:lang w:eastAsia="ru-RU"/>
        </w:rPr>
        <w:t xml:space="preserve"> состоянием и применением средств защиты. Требования к средствам защиты и приспособлениям. Периодичность и нормы испытаний диэлектрических средств защиты. Требования к </w:t>
      </w:r>
      <w:proofErr w:type="spellStart"/>
      <w:r w:rsidRPr="00896677">
        <w:rPr>
          <w:rFonts w:ascii="Times New Roman" w:eastAsia="Times New Roman" w:hAnsi="Times New Roman" w:cs="Times New Roman"/>
          <w:sz w:val="28"/>
          <w:szCs w:val="28"/>
          <w:lang w:eastAsia="ru-RU"/>
        </w:rPr>
        <w:t>электролабораториям</w:t>
      </w:r>
      <w:proofErr w:type="spellEnd"/>
      <w:r w:rsidRPr="00896677">
        <w:rPr>
          <w:rFonts w:ascii="Times New Roman" w:eastAsia="Times New Roman" w:hAnsi="Times New Roman" w:cs="Times New Roman"/>
          <w:sz w:val="28"/>
          <w:szCs w:val="28"/>
          <w:lang w:eastAsia="ru-RU"/>
        </w:rPr>
        <w:t xml:space="preserve">. Средства защиты от электрических полей </w:t>
      </w:r>
      <w:r w:rsidRPr="00896677">
        <w:rPr>
          <w:rFonts w:ascii="Times New Roman" w:eastAsia="Times New Roman" w:hAnsi="Times New Roman" w:cs="Times New Roman"/>
          <w:sz w:val="28"/>
          <w:szCs w:val="28"/>
          <w:lang w:eastAsia="ru-RU"/>
        </w:rPr>
        <w:lastRenderedPageBreak/>
        <w:t>повышенной напряженности. Средства индивидуальной защиты. Правила применения средств защиты.</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b/>
          <w:sz w:val="28"/>
          <w:szCs w:val="28"/>
          <w:lang w:eastAsia="ru-RU"/>
        </w:rPr>
      </w:pPr>
    </w:p>
    <w:p w:rsidR="00896677" w:rsidRPr="00896677" w:rsidRDefault="00896677" w:rsidP="00896677">
      <w:pPr>
        <w:widowControl w:val="0"/>
        <w:spacing w:after="0" w:line="240" w:lineRule="auto"/>
        <w:ind w:firstLine="709"/>
        <w:jc w:val="both"/>
        <w:rPr>
          <w:rFonts w:ascii="Times New Roman" w:eastAsia="Times New Roman" w:hAnsi="Times New Roman" w:cs="Times New Roman"/>
          <w:b/>
          <w:sz w:val="28"/>
          <w:szCs w:val="28"/>
          <w:lang w:eastAsia="ru-RU"/>
        </w:rPr>
      </w:pPr>
      <w:r w:rsidRPr="00896677">
        <w:rPr>
          <w:rFonts w:ascii="Times New Roman" w:eastAsia="Times New Roman" w:hAnsi="Times New Roman" w:cs="Times New Roman"/>
          <w:b/>
          <w:sz w:val="28"/>
          <w:szCs w:val="28"/>
          <w:lang w:eastAsia="ru-RU"/>
        </w:rPr>
        <w:t>Тема 12. Электрические сети и электропроводки. Электрическое освещение</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Термины. Выбор вида электропроводки, выбор проводов и кабелей и способы их прокладки. Открытые и скрытые электропроводки внутри помещений. Наружные электропроводки. Возможные места нахождения распределительных коробок. Технологическое подключение частного сектора.</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Общие требования к электрическому освещению. Питание аварийного и эксплуатационного освещения. Заземление и </w:t>
      </w:r>
      <w:proofErr w:type="spellStart"/>
      <w:r w:rsidRPr="00896677">
        <w:rPr>
          <w:rFonts w:ascii="Times New Roman" w:eastAsia="Times New Roman" w:hAnsi="Times New Roman" w:cs="Times New Roman"/>
          <w:sz w:val="28"/>
          <w:szCs w:val="28"/>
          <w:lang w:eastAsia="ru-RU"/>
        </w:rPr>
        <w:t>зануление</w:t>
      </w:r>
      <w:proofErr w:type="spellEnd"/>
      <w:r w:rsidRPr="00896677">
        <w:rPr>
          <w:rFonts w:ascii="Times New Roman" w:eastAsia="Times New Roman" w:hAnsi="Times New Roman" w:cs="Times New Roman"/>
          <w:sz w:val="28"/>
          <w:szCs w:val="28"/>
          <w:lang w:eastAsia="ru-RU"/>
        </w:rPr>
        <w:t xml:space="preserve"> установок электрического освещения. Внутреннее и наружное освещение.</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p>
    <w:p w:rsidR="00896677" w:rsidRPr="00896677" w:rsidRDefault="00896677" w:rsidP="00896677">
      <w:pPr>
        <w:widowControl w:val="0"/>
        <w:spacing w:after="0" w:line="240" w:lineRule="auto"/>
        <w:ind w:firstLine="709"/>
        <w:jc w:val="both"/>
        <w:rPr>
          <w:rFonts w:ascii="Times New Roman" w:eastAsia="Times New Roman" w:hAnsi="Times New Roman" w:cs="Times New Roman"/>
          <w:spacing w:val="-6"/>
          <w:sz w:val="28"/>
          <w:szCs w:val="28"/>
          <w:lang w:eastAsia="ru-RU"/>
        </w:rPr>
      </w:pPr>
      <w:r w:rsidRPr="00896677">
        <w:rPr>
          <w:rFonts w:ascii="Times New Roman" w:eastAsia="Times New Roman" w:hAnsi="Times New Roman" w:cs="Times New Roman"/>
          <w:b/>
          <w:bCs/>
          <w:spacing w:val="2"/>
          <w:sz w:val="28"/>
          <w:szCs w:val="28"/>
          <w:lang w:eastAsia="ru-RU"/>
        </w:rPr>
        <w:t xml:space="preserve">Тема 13. </w:t>
      </w:r>
      <w:proofErr w:type="spellStart"/>
      <w:r w:rsidRPr="00896677">
        <w:rPr>
          <w:rFonts w:ascii="Times New Roman" w:eastAsia="Times New Roman" w:hAnsi="Times New Roman" w:cs="Times New Roman"/>
          <w:b/>
          <w:bCs/>
          <w:spacing w:val="2"/>
          <w:sz w:val="28"/>
          <w:szCs w:val="28"/>
          <w:lang w:eastAsia="ru-RU"/>
        </w:rPr>
        <w:t>Молниезащита</w:t>
      </w:r>
      <w:proofErr w:type="spellEnd"/>
      <w:r w:rsidRPr="00896677">
        <w:rPr>
          <w:rFonts w:ascii="Times New Roman" w:eastAsia="Times New Roman" w:hAnsi="Times New Roman" w:cs="Times New Roman"/>
          <w:b/>
          <w:bCs/>
          <w:spacing w:val="2"/>
          <w:sz w:val="28"/>
          <w:szCs w:val="28"/>
          <w:lang w:eastAsia="ru-RU"/>
        </w:rPr>
        <w:t xml:space="preserve"> зданий и сооружений</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pacing w:val="-6"/>
          <w:sz w:val="28"/>
          <w:szCs w:val="28"/>
          <w:lang w:eastAsia="ru-RU"/>
        </w:rPr>
        <w:t xml:space="preserve">Опасное воздействие молнии. Классификация </w:t>
      </w:r>
      <w:proofErr w:type="spellStart"/>
      <w:r w:rsidRPr="00896677">
        <w:rPr>
          <w:rFonts w:ascii="Times New Roman" w:eastAsia="Times New Roman" w:hAnsi="Times New Roman" w:cs="Times New Roman"/>
          <w:spacing w:val="-6"/>
          <w:sz w:val="28"/>
          <w:szCs w:val="28"/>
          <w:lang w:eastAsia="ru-RU"/>
        </w:rPr>
        <w:t>молниезащиты</w:t>
      </w:r>
      <w:proofErr w:type="spellEnd"/>
      <w:r w:rsidRPr="00896677">
        <w:rPr>
          <w:rFonts w:ascii="Times New Roman" w:eastAsia="Times New Roman" w:hAnsi="Times New Roman" w:cs="Times New Roman"/>
          <w:spacing w:val="-6"/>
          <w:sz w:val="28"/>
          <w:szCs w:val="28"/>
          <w:lang w:eastAsia="ru-RU"/>
        </w:rPr>
        <w:t xml:space="preserve">, требования к ее выполнению. Составные элементы </w:t>
      </w:r>
      <w:proofErr w:type="spellStart"/>
      <w:r w:rsidRPr="00896677">
        <w:rPr>
          <w:rFonts w:ascii="Times New Roman" w:eastAsia="Times New Roman" w:hAnsi="Times New Roman" w:cs="Times New Roman"/>
          <w:spacing w:val="-6"/>
          <w:sz w:val="28"/>
          <w:szCs w:val="28"/>
          <w:lang w:eastAsia="ru-RU"/>
        </w:rPr>
        <w:t>молниезащиты</w:t>
      </w:r>
      <w:proofErr w:type="spellEnd"/>
      <w:r w:rsidRPr="00896677">
        <w:rPr>
          <w:rFonts w:ascii="Times New Roman" w:eastAsia="Times New Roman" w:hAnsi="Times New Roman" w:cs="Times New Roman"/>
          <w:spacing w:val="-6"/>
          <w:sz w:val="28"/>
          <w:szCs w:val="28"/>
          <w:lang w:eastAsia="ru-RU"/>
        </w:rPr>
        <w:t xml:space="preserve"> и их характеристики. Защитное действие и зоны защиты молниеотводов. Эксплуатация средств и устройств </w:t>
      </w:r>
      <w:proofErr w:type="spellStart"/>
      <w:r w:rsidRPr="00896677">
        <w:rPr>
          <w:rFonts w:ascii="Times New Roman" w:eastAsia="Times New Roman" w:hAnsi="Times New Roman" w:cs="Times New Roman"/>
          <w:spacing w:val="-6"/>
          <w:sz w:val="28"/>
          <w:szCs w:val="28"/>
          <w:lang w:eastAsia="ru-RU"/>
        </w:rPr>
        <w:t>молниезащиты</w:t>
      </w:r>
      <w:proofErr w:type="spellEnd"/>
      <w:r w:rsidRPr="00896677">
        <w:rPr>
          <w:rFonts w:ascii="Times New Roman" w:eastAsia="Times New Roman" w:hAnsi="Times New Roman" w:cs="Times New Roman"/>
          <w:spacing w:val="-6"/>
          <w:sz w:val="28"/>
          <w:szCs w:val="28"/>
          <w:lang w:eastAsia="ru-RU"/>
        </w:rPr>
        <w:t>.</w:t>
      </w:r>
    </w:p>
    <w:p w:rsidR="00896677" w:rsidRPr="00896677" w:rsidRDefault="00896677" w:rsidP="00896677">
      <w:pPr>
        <w:widowControl w:val="0"/>
        <w:spacing w:after="0" w:line="240" w:lineRule="auto"/>
        <w:jc w:val="center"/>
        <w:rPr>
          <w:rFonts w:ascii="Times New Roman" w:eastAsia="Times New Roman" w:hAnsi="Times New Roman" w:cs="Times New Roman"/>
          <w:b/>
          <w:bCs/>
          <w:sz w:val="28"/>
          <w:szCs w:val="28"/>
          <w:lang w:eastAsia="ru-RU"/>
        </w:rPr>
      </w:pPr>
    </w:p>
    <w:p w:rsidR="00896677" w:rsidRPr="00896677" w:rsidRDefault="00896677" w:rsidP="00896677">
      <w:pPr>
        <w:widowControl w:val="0"/>
        <w:spacing w:after="0" w:line="240" w:lineRule="auto"/>
        <w:ind w:firstLine="709"/>
        <w:jc w:val="both"/>
        <w:rPr>
          <w:rFonts w:ascii="Times New Roman" w:eastAsia="Times New Roman" w:hAnsi="Times New Roman" w:cs="Times New Roman"/>
          <w:b/>
          <w:bCs/>
          <w:sz w:val="28"/>
          <w:szCs w:val="28"/>
          <w:lang w:eastAsia="ru-RU"/>
        </w:rPr>
      </w:pPr>
      <w:r w:rsidRPr="00896677">
        <w:rPr>
          <w:rFonts w:ascii="Times New Roman" w:eastAsia="Times New Roman" w:hAnsi="Times New Roman" w:cs="Times New Roman"/>
          <w:b/>
          <w:bCs/>
          <w:sz w:val="28"/>
          <w:szCs w:val="28"/>
          <w:lang w:eastAsia="ru-RU"/>
        </w:rPr>
        <w:t>Тема 14. Переносное электрооборудование и электроинструмент</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Классификация электроинструмента. Требования по применению переносного электроинструмента и ручных электрических машин. Порядок безопасных работ с переносным электроинструментом и светильниками, ручными электрическими машинами.</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Техническое обслуживание ручного и выносного электрооборудования и электроинструмента, периодичность, перечень выполняемых работ. Характерные неисправности ручного и выносного электрооборудования и электроинструмента, их признаки и способы устранения.</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p>
    <w:p w:rsidR="00896677" w:rsidRPr="00896677" w:rsidRDefault="00896677" w:rsidP="0089667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bCs/>
          <w:spacing w:val="-4"/>
          <w:sz w:val="28"/>
          <w:szCs w:val="28"/>
          <w:lang w:eastAsia="ru-RU"/>
        </w:rPr>
      </w:pPr>
      <w:r w:rsidRPr="00896677">
        <w:rPr>
          <w:rFonts w:ascii="Times New Roman" w:eastAsia="Times New Roman" w:hAnsi="Times New Roman" w:cs="Times New Roman"/>
          <w:b/>
          <w:bCs/>
          <w:spacing w:val="-4"/>
          <w:sz w:val="28"/>
          <w:szCs w:val="28"/>
          <w:lang w:eastAsia="ru-RU"/>
        </w:rPr>
        <w:t>Тема 15. Электроустановки и электрооборудование пожарно-спасательной части</w:t>
      </w:r>
    </w:p>
    <w:p w:rsidR="00896677" w:rsidRPr="00896677" w:rsidRDefault="00896677" w:rsidP="0089667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Ознакомление и изучение электроустановок и электрооборудования пожарно-спасательной части. Электрооборудование гаража пожарного депо, поста технического обслуживания пожарных автомобилей, </w:t>
      </w:r>
      <w:proofErr w:type="gramStart"/>
      <w:r w:rsidRPr="00896677">
        <w:rPr>
          <w:rFonts w:ascii="Times New Roman" w:eastAsia="Times New Roman" w:hAnsi="Times New Roman" w:cs="Times New Roman"/>
          <w:sz w:val="28"/>
          <w:szCs w:val="28"/>
          <w:lang w:eastAsia="ru-RU"/>
        </w:rPr>
        <w:t>аккумуляторной</w:t>
      </w:r>
      <w:proofErr w:type="gramEnd"/>
      <w:r w:rsidRPr="00896677">
        <w:rPr>
          <w:rFonts w:ascii="Times New Roman" w:eastAsia="Times New Roman" w:hAnsi="Times New Roman" w:cs="Times New Roman"/>
          <w:sz w:val="28"/>
          <w:szCs w:val="28"/>
          <w:lang w:eastAsia="ru-RU"/>
        </w:rPr>
        <w:t xml:space="preserve"> и других помещений.</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pacing w:val="2"/>
          <w:sz w:val="28"/>
          <w:szCs w:val="28"/>
          <w:lang w:eastAsia="ru-RU"/>
        </w:rPr>
      </w:pPr>
      <w:r w:rsidRPr="00896677">
        <w:rPr>
          <w:rFonts w:ascii="Times New Roman" w:eastAsia="Times New Roman" w:hAnsi="Times New Roman" w:cs="Times New Roman"/>
          <w:sz w:val="28"/>
          <w:szCs w:val="28"/>
          <w:lang w:eastAsia="ru-RU"/>
        </w:rPr>
        <w:t xml:space="preserve">Вводные устройства, распределительные щиты, распределительные </w:t>
      </w:r>
      <w:r w:rsidRPr="00896677">
        <w:rPr>
          <w:rFonts w:ascii="Times New Roman" w:eastAsia="Times New Roman" w:hAnsi="Times New Roman" w:cs="Times New Roman"/>
          <w:spacing w:val="-1"/>
          <w:sz w:val="28"/>
          <w:szCs w:val="28"/>
          <w:lang w:eastAsia="ru-RU"/>
        </w:rPr>
        <w:t>пункты, групповые щитки. Внутреннее элек</w:t>
      </w:r>
      <w:r w:rsidRPr="00896677">
        <w:rPr>
          <w:rFonts w:ascii="Times New Roman" w:eastAsia="Times New Roman" w:hAnsi="Times New Roman" w:cs="Times New Roman"/>
          <w:sz w:val="28"/>
          <w:szCs w:val="28"/>
          <w:lang w:eastAsia="ru-RU"/>
        </w:rPr>
        <w:t xml:space="preserve">трооборудование. Защитные меры безопасности. Общие требования к </w:t>
      </w:r>
      <w:r w:rsidRPr="00896677">
        <w:rPr>
          <w:rFonts w:ascii="Times New Roman" w:eastAsia="Times New Roman" w:hAnsi="Times New Roman" w:cs="Times New Roman"/>
          <w:spacing w:val="2"/>
          <w:sz w:val="28"/>
          <w:szCs w:val="28"/>
          <w:lang w:eastAsia="ru-RU"/>
        </w:rPr>
        <w:t xml:space="preserve">электрическому освещению. </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pacing w:val="-1"/>
          <w:sz w:val="28"/>
          <w:szCs w:val="28"/>
          <w:lang w:eastAsia="ru-RU"/>
        </w:rPr>
        <w:t>Аварийное электроснабжение. Электроо</w:t>
      </w:r>
      <w:r w:rsidRPr="00896677">
        <w:rPr>
          <w:rFonts w:ascii="Times New Roman" w:eastAsia="Times New Roman" w:hAnsi="Times New Roman" w:cs="Times New Roman"/>
          <w:sz w:val="28"/>
          <w:szCs w:val="28"/>
          <w:lang w:eastAsia="ru-RU"/>
        </w:rPr>
        <w:t>светительные устройства.</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b/>
          <w:bCs/>
          <w:sz w:val="28"/>
          <w:szCs w:val="28"/>
          <w:lang w:eastAsia="ru-RU"/>
        </w:rPr>
      </w:pPr>
    </w:p>
    <w:p w:rsidR="00896677" w:rsidRPr="00896677" w:rsidRDefault="00896677" w:rsidP="00896677">
      <w:pPr>
        <w:widowControl w:val="0"/>
        <w:spacing w:after="0" w:line="240" w:lineRule="auto"/>
        <w:ind w:firstLine="709"/>
        <w:jc w:val="both"/>
        <w:rPr>
          <w:rFonts w:ascii="Times New Roman" w:eastAsia="Times New Roman" w:hAnsi="Times New Roman" w:cs="Times New Roman"/>
          <w:b/>
          <w:bCs/>
          <w:sz w:val="28"/>
          <w:szCs w:val="28"/>
          <w:lang w:eastAsia="ru-RU"/>
        </w:rPr>
      </w:pPr>
      <w:r w:rsidRPr="00896677">
        <w:rPr>
          <w:rFonts w:ascii="Times New Roman" w:eastAsia="Times New Roman" w:hAnsi="Times New Roman" w:cs="Times New Roman"/>
          <w:b/>
          <w:bCs/>
          <w:sz w:val="28"/>
          <w:szCs w:val="28"/>
          <w:lang w:eastAsia="ru-RU"/>
        </w:rPr>
        <w:t>Тема 16. Электроустановки и электрооборудование жилых и общественных зданий</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Вводные устройства, распределительные щиты, распределительные </w:t>
      </w:r>
      <w:r w:rsidRPr="00896677">
        <w:rPr>
          <w:rFonts w:ascii="Times New Roman" w:eastAsia="Times New Roman" w:hAnsi="Times New Roman" w:cs="Times New Roman"/>
          <w:spacing w:val="-1"/>
          <w:sz w:val="28"/>
          <w:szCs w:val="28"/>
          <w:lang w:eastAsia="ru-RU"/>
        </w:rPr>
        <w:t>пункты, групповые щитки. Внутренняя электропроводка. Внутреннее элек</w:t>
      </w:r>
      <w:r w:rsidRPr="00896677">
        <w:rPr>
          <w:rFonts w:ascii="Times New Roman" w:eastAsia="Times New Roman" w:hAnsi="Times New Roman" w:cs="Times New Roman"/>
          <w:sz w:val="28"/>
          <w:szCs w:val="28"/>
          <w:lang w:eastAsia="ru-RU"/>
        </w:rPr>
        <w:t xml:space="preserve">трооборудование. Защитные меры безопасности. Общие требования к </w:t>
      </w:r>
      <w:r w:rsidRPr="00896677">
        <w:rPr>
          <w:rFonts w:ascii="Times New Roman" w:eastAsia="Times New Roman" w:hAnsi="Times New Roman" w:cs="Times New Roman"/>
          <w:spacing w:val="2"/>
          <w:sz w:val="28"/>
          <w:szCs w:val="28"/>
          <w:lang w:eastAsia="ru-RU"/>
        </w:rPr>
        <w:lastRenderedPageBreak/>
        <w:t>электрическому освещению. Выполнение и защита осветительных сетей.</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pacing w:val="-1"/>
          <w:sz w:val="28"/>
          <w:szCs w:val="28"/>
          <w:lang w:eastAsia="ru-RU"/>
        </w:rPr>
        <w:t>Аварийное освещение. Внутреннее освещение. Наружное освещение. Све</w:t>
      </w:r>
      <w:r w:rsidRPr="00896677">
        <w:rPr>
          <w:rFonts w:ascii="Times New Roman" w:eastAsia="Times New Roman" w:hAnsi="Times New Roman" w:cs="Times New Roman"/>
          <w:sz w:val="28"/>
          <w:szCs w:val="28"/>
          <w:lang w:eastAsia="ru-RU"/>
        </w:rPr>
        <w:t xml:space="preserve">товая реклама, знаки и иллюминация. Управление освещением. Осветительные приборы и </w:t>
      </w:r>
      <w:proofErr w:type="spellStart"/>
      <w:r w:rsidRPr="00896677">
        <w:rPr>
          <w:rFonts w:ascii="Times New Roman" w:eastAsia="Times New Roman" w:hAnsi="Times New Roman" w:cs="Times New Roman"/>
          <w:sz w:val="28"/>
          <w:szCs w:val="28"/>
          <w:lang w:eastAsia="ru-RU"/>
        </w:rPr>
        <w:t>электроустановочные</w:t>
      </w:r>
      <w:proofErr w:type="spellEnd"/>
      <w:r w:rsidRPr="00896677">
        <w:rPr>
          <w:rFonts w:ascii="Times New Roman" w:eastAsia="Times New Roman" w:hAnsi="Times New Roman" w:cs="Times New Roman"/>
          <w:sz w:val="28"/>
          <w:szCs w:val="28"/>
          <w:lang w:eastAsia="ru-RU"/>
        </w:rPr>
        <w:t xml:space="preserve"> устройства. Электроустановки зрелищных предприятий, клубных и спортивных учреждений.</w:t>
      </w:r>
    </w:p>
    <w:p w:rsidR="00896677" w:rsidRPr="00896677" w:rsidRDefault="00896677" w:rsidP="00896677">
      <w:pPr>
        <w:widowControl w:val="0"/>
        <w:spacing w:after="0" w:line="240" w:lineRule="auto"/>
        <w:jc w:val="center"/>
        <w:rPr>
          <w:rFonts w:ascii="Times New Roman" w:eastAsia="Times New Roman" w:hAnsi="Times New Roman" w:cs="Times New Roman"/>
          <w:b/>
          <w:sz w:val="28"/>
          <w:szCs w:val="28"/>
          <w:lang w:eastAsia="ru-RU"/>
        </w:rPr>
      </w:pPr>
    </w:p>
    <w:p w:rsidR="00896677" w:rsidRPr="00896677" w:rsidRDefault="00896677" w:rsidP="00896677">
      <w:pPr>
        <w:widowControl w:val="0"/>
        <w:spacing w:after="0" w:line="240" w:lineRule="auto"/>
        <w:ind w:firstLine="709"/>
        <w:jc w:val="both"/>
        <w:rPr>
          <w:rFonts w:ascii="Times New Roman" w:eastAsia="Times New Roman" w:hAnsi="Times New Roman" w:cs="Times New Roman"/>
          <w:b/>
          <w:sz w:val="28"/>
          <w:szCs w:val="28"/>
          <w:lang w:eastAsia="ru-RU"/>
        </w:rPr>
      </w:pPr>
      <w:r w:rsidRPr="00896677">
        <w:rPr>
          <w:rFonts w:ascii="Times New Roman" w:eastAsia="Times New Roman" w:hAnsi="Times New Roman" w:cs="Times New Roman"/>
          <w:b/>
          <w:sz w:val="28"/>
          <w:szCs w:val="28"/>
          <w:lang w:eastAsia="ru-RU"/>
        </w:rPr>
        <w:t>Тема 17. Заземление</w:t>
      </w:r>
    </w:p>
    <w:p w:rsidR="00896677" w:rsidRDefault="00896677" w:rsidP="00896677">
      <w:pPr>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Разделение электроустановок в отношении мер безопасности. Термины. Части подлежащие заземлению и </w:t>
      </w:r>
      <w:proofErr w:type="spellStart"/>
      <w:r w:rsidRPr="00896677">
        <w:rPr>
          <w:rFonts w:ascii="Times New Roman" w:eastAsia="Times New Roman" w:hAnsi="Times New Roman" w:cs="Times New Roman"/>
          <w:sz w:val="28"/>
          <w:szCs w:val="28"/>
          <w:lang w:eastAsia="ru-RU"/>
        </w:rPr>
        <w:t>занулению</w:t>
      </w:r>
      <w:proofErr w:type="spellEnd"/>
      <w:r w:rsidRPr="00896677">
        <w:rPr>
          <w:rFonts w:ascii="Times New Roman" w:eastAsia="Times New Roman" w:hAnsi="Times New Roman" w:cs="Times New Roman"/>
          <w:sz w:val="28"/>
          <w:szCs w:val="28"/>
          <w:lang w:eastAsia="ru-RU"/>
        </w:rPr>
        <w:t xml:space="preserve">. Электроустановки напряжением до 1 кВ </w:t>
      </w:r>
      <w:proofErr w:type="gramStart"/>
      <w:r w:rsidRPr="00896677">
        <w:rPr>
          <w:rFonts w:ascii="Times New Roman" w:eastAsia="Times New Roman" w:hAnsi="Times New Roman" w:cs="Times New Roman"/>
          <w:sz w:val="28"/>
          <w:szCs w:val="28"/>
          <w:lang w:eastAsia="ru-RU"/>
        </w:rPr>
        <w:t>с</w:t>
      </w:r>
      <w:proofErr w:type="gramEnd"/>
      <w:r w:rsidRPr="00896677">
        <w:rPr>
          <w:rFonts w:ascii="Times New Roman" w:eastAsia="Times New Roman" w:hAnsi="Times New Roman" w:cs="Times New Roman"/>
          <w:sz w:val="28"/>
          <w:szCs w:val="28"/>
          <w:lang w:eastAsia="ru-RU"/>
        </w:rPr>
        <w:t xml:space="preserve"> глухо - заземленной </w:t>
      </w:r>
      <w:proofErr w:type="spellStart"/>
      <w:r w:rsidRPr="00896677">
        <w:rPr>
          <w:rFonts w:ascii="Times New Roman" w:eastAsia="Times New Roman" w:hAnsi="Times New Roman" w:cs="Times New Roman"/>
          <w:sz w:val="28"/>
          <w:szCs w:val="28"/>
          <w:lang w:eastAsia="ru-RU"/>
        </w:rPr>
        <w:t>нейтралью</w:t>
      </w:r>
      <w:proofErr w:type="spellEnd"/>
      <w:r w:rsidRPr="00896677">
        <w:rPr>
          <w:rFonts w:ascii="Times New Roman" w:eastAsia="Times New Roman" w:hAnsi="Times New Roman" w:cs="Times New Roman"/>
          <w:sz w:val="28"/>
          <w:szCs w:val="28"/>
          <w:lang w:eastAsia="ru-RU"/>
        </w:rPr>
        <w:t xml:space="preserve">. Электроустановка напряжением до 1 </w:t>
      </w:r>
      <w:proofErr w:type="spellStart"/>
      <w:r w:rsidRPr="00896677">
        <w:rPr>
          <w:rFonts w:ascii="Times New Roman" w:eastAsia="Times New Roman" w:hAnsi="Times New Roman" w:cs="Times New Roman"/>
          <w:sz w:val="28"/>
          <w:szCs w:val="28"/>
          <w:lang w:eastAsia="ru-RU"/>
        </w:rPr>
        <w:t>кВ</w:t>
      </w:r>
      <w:proofErr w:type="spellEnd"/>
      <w:r w:rsidRPr="00896677">
        <w:rPr>
          <w:rFonts w:ascii="Times New Roman" w:eastAsia="Times New Roman" w:hAnsi="Times New Roman" w:cs="Times New Roman"/>
          <w:sz w:val="28"/>
          <w:szCs w:val="28"/>
          <w:lang w:eastAsia="ru-RU"/>
        </w:rPr>
        <w:t xml:space="preserve"> с </w:t>
      </w:r>
      <w:proofErr w:type="gramStart"/>
      <w:r w:rsidRPr="00896677">
        <w:rPr>
          <w:rFonts w:ascii="Times New Roman" w:eastAsia="Times New Roman" w:hAnsi="Times New Roman" w:cs="Times New Roman"/>
          <w:sz w:val="28"/>
          <w:szCs w:val="28"/>
          <w:lang w:eastAsia="ru-RU"/>
        </w:rPr>
        <w:t>изолированной</w:t>
      </w:r>
      <w:proofErr w:type="gramEnd"/>
      <w:r w:rsidRPr="00896677">
        <w:rPr>
          <w:rFonts w:ascii="Times New Roman" w:eastAsia="Times New Roman" w:hAnsi="Times New Roman" w:cs="Times New Roman"/>
          <w:sz w:val="28"/>
          <w:szCs w:val="28"/>
          <w:lang w:eastAsia="ru-RU"/>
        </w:rPr>
        <w:t xml:space="preserve"> </w:t>
      </w:r>
      <w:proofErr w:type="spellStart"/>
      <w:r w:rsidRPr="00896677">
        <w:rPr>
          <w:rFonts w:ascii="Times New Roman" w:eastAsia="Times New Roman" w:hAnsi="Times New Roman" w:cs="Times New Roman"/>
          <w:sz w:val="28"/>
          <w:szCs w:val="28"/>
          <w:lang w:eastAsia="ru-RU"/>
        </w:rPr>
        <w:t>нейтралью</w:t>
      </w:r>
      <w:proofErr w:type="spellEnd"/>
      <w:r w:rsidRPr="00896677">
        <w:rPr>
          <w:rFonts w:ascii="Times New Roman" w:eastAsia="Times New Roman" w:hAnsi="Times New Roman" w:cs="Times New Roman"/>
          <w:sz w:val="28"/>
          <w:szCs w:val="28"/>
          <w:lang w:eastAsia="ru-RU"/>
        </w:rPr>
        <w:t xml:space="preserve">. Заземлители. </w:t>
      </w:r>
    </w:p>
    <w:p w:rsidR="00896677" w:rsidRPr="00896677" w:rsidRDefault="00896677" w:rsidP="00896677">
      <w:pPr>
        <w:spacing w:after="0" w:line="240" w:lineRule="auto"/>
        <w:ind w:firstLine="709"/>
        <w:jc w:val="both"/>
        <w:rPr>
          <w:rFonts w:ascii="Times New Roman" w:eastAsia="Times New Roman" w:hAnsi="Times New Roman" w:cs="Times New Roman"/>
          <w:sz w:val="28"/>
          <w:szCs w:val="28"/>
          <w:lang w:eastAsia="ru-RU"/>
        </w:rPr>
      </w:pPr>
    </w:p>
    <w:p w:rsidR="00896677" w:rsidRPr="00896677" w:rsidRDefault="00896677" w:rsidP="00896677">
      <w:pPr>
        <w:widowControl w:val="0"/>
        <w:spacing w:after="0" w:line="240" w:lineRule="auto"/>
        <w:ind w:firstLine="709"/>
        <w:jc w:val="both"/>
        <w:rPr>
          <w:rFonts w:ascii="Times New Roman" w:eastAsia="Times New Roman" w:hAnsi="Times New Roman" w:cs="Times New Roman"/>
          <w:b/>
          <w:sz w:val="28"/>
          <w:szCs w:val="28"/>
          <w:lang w:eastAsia="ru-RU"/>
        </w:rPr>
      </w:pPr>
      <w:r w:rsidRPr="00896677">
        <w:rPr>
          <w:rFonts w:ascii="Times New Roman" w:eastAsia="Times New Roman" w:hAnsi="Times New Roman" w:cs="Times New Roman"/>
          <w:b/>
          <w:sz w:val="28"/>
          <w:szCs w:val="28"/>
          <w:lang w:eastAsia="ru-RU"/>
        </w:rPr>
        <w:t>Тема 18. Меры безопасности при выполнении отдельных работ</w:t>
      </w:r>
    </w:p>
    <w:p w:rsidR="00896677" w:rsidRPr="00896677" w:rsidRDefault="00896677" w:rsidP="00896677">
      <w:pPr>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Техническое обслуживание электродвигателей, заземляющих устройств, аккумуляторных установок, электрического освещения, электросварочных установок.</w:t>
      </w:r>
    </w:p>
    <w:p w:rsidR="00896677" w:rsidRPr="00896677" w:rsidRDefault="00896677" w:rsidP="00896677">
      <w:pPr>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Требования Правил по охране труда в подразделениях Государственной противопожарной службы МЧС России при обслуживании электроустановок. Требования безопасности при эксплуатации электроустановок пожарных автомобилей. Требования безопасности при эксплуатации электросиловых установок. Меры безопасности при производстве работ в аккумуляторных установках. Требования к аккумуляторным помещениям. Комплектация аккумуляторных помещений. Работа с кислотой. </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b/>
          <w:sz w:val="28"/>
          <w:szCs w:val="28"/>
          <w:lang w:eastAsia="ru-RU"/>
        </w:rPr>
      </w:pPr>
    </w:p>
    <w:p w:rsidR="00896677" w:rsidRPr="00896677" w:rsidRDefault="00896677" w:rsidP="00896677">
      <w:pPr>
        <w:widowControl w:val="0"/>
        <w:spacing w:after="0" w:line="240" w:lineRule="auto"/>
        <w:ind w:firstLine="709"/>
        <w:jc w:val="both"/>
        <w:rPr>
          <w:rFonts w:ascii="Times New Roman" w:eastAsia="Times New Roman" w:hAnsi="Times New Roman" w:cs="Times New Roman"/>
          <w:b/>
          <w:sz w:val="28"/>
          <w:szCs w:val="28"/>
          <w:lang w:eastAsia="ru-RU"/>
        </w:rPr>
      </w:pPr>
      <w:r w:rsidRPr="00896677">
        <w:rPr>
          <w:rFonts w:ascii="Times New Roman" w:eastAsia="Times New Roman" w:hAnsi="Times New Roman" w:cs="Times New Roman"/>
          <w:b/>
          <w:sz w:val="28"/>
          <w:szCs w:val="28"/>
          <w:lang w:eastAsia="ru-RU"/>
        </w:rPr>
        <w:t>Тема 19. Воздействие электрического тока на организм человека. Порядок освобождения от действия электрического тока. Первая помощь</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Воздействие электрического тока на человека. Виды воздействий (</w:t>
      </w:r>
      <w:proofErr w:type="gramStart"/>
      <w:r w:rsidRPr="00896677">
        <w:rPr>
          <w:rFonts w:ascii="Times New Roman" w:eastAsia="Times New Roman" w:hAnsi="Times New Roman" w:cs="Times New Roman"/>
          <w:sz w:val="28"/>
          <w:szCs w:val="28"/>
          <w:lang w:eastAsia="ru-RU"/>
        </w:rPr>
        <w:t>биологическое</w:t>
      </w:r>
      <w:proofErr w:type="gramEnd"/>
      <w:r w:rsidRPr="00896677">
        <w:rPr>
          <w:rFonts w:ascii="Times New Roman" w:eastAsia="Times New Roman" w:hAnsi="Times New Roman" w:cs="Times New Roman"/>
          <w:sz w:val="28"/>
          <w:szCs w:val="28"/>
          <w:lang w:eastAsia="ru-RU"/>
        </w:rPr>
        <w:t>, электролитическое, термическое, механическое) электрического тока. Влияние различных факторов на исход поражения человека электрическим током.</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Способы освобождения пострадавших от действия электрического тока.</w:t>
      </w:r>
    </w:p>
    <w:p w:rsidR="00896677" w:rsidRPr="00896677" w:rsidRDefault="00896677" w:rsidP="00896677">
      <w:pPr>
        <w:widowControl w:val="0"/>
        <w:spacing w:after="0" w:line="240" w:lineRule="auto"/>
        <w:ind w:firstLine="708"/>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Общее определение </w:t>
      </w:r>
      <w:proofErr w:type="spellStart"/>
      <w:r w:rsidRPr="00896677">
        <w:rPr>
          <w:rFonts w:ascii="Times New Roman" w:eastAsia="Times New Roman" w:hAnsi="Times New Roman" w:cs="Times New Roman"/>
          <w:sz w:val="28"/>
          <w:szCs w:val="28"/>
          <w:lang w:eastAsia="ru-RU"/>
        </w:rPr>
        <w:t>электротравм</w:t>
      </w:r>
      <w:proofErr w:type="spellEnd"/>
      <w:r w:rsidRPr="00896677">
        <w:rPr>
          <w:rFonts w:ascii="Times New Roman" w:eastAsia="Times New Roman" w:hAnsi="Times New Roman" w:cs="Times New Roman"/>
          <w:sz w:val="28"/>
          <w:szCs w:val="28"/>
          <w:lang w:eastAsia="ru-RU"/>
        </w:rPr>
        <w:t xml:space="preserve">, их классификация (местные, общие и смешанные). Комплексный характер воздействия электрического тока на организм человека. Виды и классификация местных </w:t>
      </w:r>
      <w:proofErr w:type="spellStart"/>
      <w:r w:rsidRPr="00896677">
        <w:rPr>
          <w:rFonts w:ascii="Times New Roman" w:eastAsia="Times New Roman" w:hAnsi="Times New Roman" w:cs="Times New Roman"/>
          <w:sz w:val="28"/>
          <w:szCs w:val="28"/>
          <w:lang w:eastAsia="ru-RU"/>
        </w:rPr>
        <w:t>электротравм</w:t>
      </w:r>
      <w:proofErr w:type="spellEnd"/>
      <w:r w:rsidRPr="00896677">
        <w:rPr>
          <w:rFonts w:ascii="Times New Roman" w:eastAsia="Times New Roman" w:hAnsi="Times New Roman" w:cs="Times New Roman"/>
          <w:sz w:val="28"/>
          <w:szCs w:val="28"/>
          <w:lang w:eastAsia="ru-RU"/>
        </w:rPr>
        <w:t xml:space="preserve"> (электрический ожог, метки тока, металлизация кожи, </w:t>
      </w:r>
      <w:proofErr w:type="spellStart"/>
      <w:r w:rsidRPr="00896677">
        <w:rPr>
          <w:rFonts w:ascii="Times New Roman" w:eastAsia="Times New Roman" w:hAnsi="Times New Roman" w:cs="Times New Roman"/>
          <w:sz w:val="28"/>
          <w:szCs w:val="28"/>
          <w:lang w:eastAsia="ru-RU"/>
        </w:rPr>
        <w:t>электроофтальмия</w:t>
      </w:r>
      <w:proofErr w:type="spellEnd"/>
      <w:r w:rsidRPr="00896677">
        <w:rPr>
          <w:rFonts w:ascii="Times New Roman" w:eastAsia="Times New Roman" w:hAnsi="Times New Roman" w:cs="Times New Roman"/>
          <w:sz w:val="28"/>
          <w:szCs w:val="28"/>
          <w:lang w:eastAsia="ru-RU"/>
        </w:rPr>
        <w:t xml:space="preserve">, механические повреждения). Виды и классификация общих </w:t>
      </w:r>
      <w:proofErr w:type="spellStart"/>
      <w:r w:rsidRPr="00896677">
        <w:rPr>
          <w:rFonts w:ascii="Times New Roman" w:eastAsia="Times New Roman" w:hAnsi="Times New Roman" w:cs="Times New Roman"/>
          <w:sz w:val="28"/>
          <w:szCs w:val="28"/>
          <w:lang w:eastAsia="ru-RU"/>
        </w:rPr>
        <w:t>электротравм</w:t>
      </w:r>
      <w:proofErr w:type="spellEnd"/>
      <w:r w:rsidRPr="00896677">
        <w:rPr>
          <w:rFonts w:ascii="Times New Roman" w:eastAsia="Times New Roman" w:hAnsi="Times New Roman" w:cs="Times New Roman"/>
          <w:sz w:val="28"/>
          <w:szCs w:val="28"/>
          <w:lang w:eastAsia="ru-RU"/>
        </w:rPr>
        <w:t xml:space="preserve"> (электрические удары), их деление по степени тяжести поражения. Понятие – клиническая смерть. Причины смерти от электрического тока в электроустановках (остановка дыхания, остановка сердца, электрический шок).</w:t>
      </w:r>
    </w:p>
    <w:p w:rsidR="00896677" w:rsidRP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pacing w:val="2"/>
          <w:sz w:val="28"/>
          <w:szCs w:val="28"/>
          <w:lang w:eastAsia="ru-RU"/>
        </w:rPr>
        <w:t>Алгоритм оказания первой помощи пострадавшим при поражении электрическим током.</w:t>
      </w:r>
    </w:p>
    <w:p w:rsidR="00896677" w:rsidRDefault="00896677" w:rsidP="00896677">
      <w:pPr>
        <w:widowControl w:val="0"/>
        <w:spacing w:after="0" w:line="240" w:lineRule="auto"/>
        <w:ind w:firstLine="709"/>
        <w:jc w:val="both"/>
        <w:rPr>
          <w:rFonts w:ascii="Times New Roman" w:eastAsia="Times New Roman" w:hAnsi="Times New Roman" w:cs="Times New Roman"/>
          <w:sz w:val="28"/>
          <w:szCs w:val="28"/>
          <w:lang w:eastAsia="ru-RU"/>
        </w:rPr>
      </w:pPr>
    </w:p>
    <w:p w:rsidR="00847757" w:rsidRDefault="00847757" w:rsidP="00896677">
      <w:pPr>
        <w:widowControl w:val="0"/>
        <w:spacing w:after="0" w:line="240" w:lineRule="auto"/>
        <w:ind w:firstLine="709"/>
        <w:jc w:val="both"/>
        <w:rPr>
          <w:rFonts w:ascii="Times New Roman" w:eastAsia="Times New Roman" w:hAnsi="Times New Roman" w:cs="Times New Roman"/>
          <w:sz w:val="28"/>
          <w:szCs w:val="28"/>
          <w:lang w:eastAsia="ru-RU"/>
        </w:rPr>
      </w:pPr>
    </w:p>
    <w:p w:rsidR="00847757" w:rsidRDefault="00847757" w:rsidP="00896677">
      <w:pPr>
        <w:widowControl w:val="0"/>
        <w:spacing w:after="0" w:line="240" w:lineRule="auto"/>
        <w:ind w:firstLine="709"/>
        <w:jc w:val="both"/>
        <w:rPr>
          <w:rFonts w:ascii="Times New Roman" w:eastAsia="Times New Roman" w:hAnsi="Times New Roman" w:cs="Times New Roman"/>
          <w:sz w:val="28"/>
          <w:szCs w:val="28"/>
          <w:lang w:eastAsia="ru-RU"/>
        </w:rPr>
      </w:pPr>
    </w:p>
    <w:p w:rsidR="00847757" w:rsidRPr="00896677" w:rsidRDefault="00847757" w:rsidP="00896677">
      <w:pPr>
        <w:widowControl w:val="0"/>
        <w:spacing w:after="0" w:line="240" w:lineRule="auto"/>
        <w:ind w:firstLine="709"/>
        <w:jc w:val="both"/>
        <w:rPr>
          <w:rFonts w:ascii="Times New Roman" w:eastAsia="Times New Roman" w:hAnsi="Times New Roman" w:cs="Times New Roman"/>
          <w:sz w:val="28"/>
          <w:szCs w:val="28"/>
          <w:lang w:eastAsia="ru-RU"/>
        </w:rPr>
      </w:pPr>
    </w:p>
    <w:p w:rsidR="00896677" w:rsidRPr="00896677" w:rsidRDefault="00896677" w:rsidP="00896677">
      <w:pPr>
        <w:widowControl w:val="0"/>
        <w:spacing w:after="0" w:line="240" w:lineRule="auto"/>
        <w:jc w:val="center"/>
        <w:rPr>
          <w:rFonts w:ascii="Times New Roman" w:eastAsia="Times New Roman" w:hAnsi="Times New Roman" w:cs="Times New Roman"/>
          <w:b/>
          <w:bCs/>
          <w:sz w:val="28"/>
          <w:szCs w:val="28"/>
          <w:lang w:eastAsia="ru-RU"/>
        </w:rPr>
      </w:pPr>
      <w:r w:rsidRPr="00896677">
        <w:rPr>
          <w:rFonts w:ascii="Times New Roman" w:eastAsia="Times New Roman" w:hAnsi="Times New Roman" w:cs="Times New Roman"/>
          <w:b/>
          <w:bCs/>
          <w:sz w:val="28"/>
          <w:szCs w:val="28"/>
          <w:lang w:eastAsia="ru-RU"/>
        </w:rPr>
        <w:lastRenderedPageBreak/>
        <w:t>5. Вопросы для подготовки к промежуточной аттестации</w:t>
      </w:r>
    </w:p>
    <w:p w:rsidR="00896677" w:rsidRPr="00896677" w:rsidRDefault="00896677" w:rsidP="00896677">
      <w:pPr>
        <w:widowControl w:val="0"/>
        <w:spacing w:after="0" w:line="240" w:lineRule="auto"/>
        <w:jc w:val="center"/>
        <w:rPr>
          <w:rFonts w:ascii="Times New Roman" w:eastAsia="Times New Roman" w:hAnsi="Times New Roman" w:cs="Times New Roman"/>
          <w:b/>
          <w:bCs/>
          <w:snapToGrid w:val="0"/>
          <w:sz w:val="28"/>
          <w:szCs w:val="28"/>
          <w:lang w:eastAsia="ru-RU"/>
        </w:rPr>
      </w:pP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Основные положения приказа </w:t>
      </w:r>
      <w:r w:rsidRPr="00896677">
        <w:rPr>
          <w:rFonts w:ascii="Times New Roman" w:eastAsia="Times New Roman" w:hAnsi="Times New Roman" w:cs="Times New Roman"/>
          <w:snapToGrid w:val="0"/>
          <w:sz w:val="28"/>
          <w:szCs w:val="28"/>
          <w:lang w:eastAsia="ru-RU"/>
        </w:rPr>
        <w:t xml:space="preserve">Министерства труда и социальной защиты РФ от </w:t>
      </w:r>
      <w:r w:rsidRPr="00896677">
        <w:rPr>
          <w:rFonts w:ascii="Times New Roman" w:eastAsia="Times New Roman" w:hAnsi="Times New Roman" w:cs="Times New Roman"/>
          <w:bCs/>
          <w:sz w:val="28"/>
          <w:szCs w:val="28"/>
          <w:lang w:eastAsia="ru-RU"/>
        </w:rPr>
        <w:t>11.12.2020 № 881н «Об утверждении Правил по охране труда в подразделениях пожарной охраны»</w:t>
      </w:r>
      <w:r w:rsidRPr="00896677">
        <w:rPr>
          <w:rFonts w:ascii="Times New Roman" w:eastAsia="Times New Roman" w:hAnsi="Times New Roman" w:cs="Times New Roman"/>
          <w:sz w:val="28"/>
          <w:szCs w:val="28"/>
          <w:lang w:eastAsia="ru-RU"/>
        </w:rPr>
        <w:t>.</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Требования охраны труда при эксплуатации рабочей зоны, вспомогательного оборудования и инструмента.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Требования охраны труда при эксплуатации и техническом обслуживании пожарной техники.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Требования охраны труда при организации и осуществлении технологических процессов.</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Определение и значение электротехники. Нормативные документы, определяющие требования по устройству электроустановок и обеспечению электробезопасности и пожарной безопасности: ПУЭ, ПТЭЭП, ПОТЭЭ.</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Основные термины и определения. Общие вопросы получения, распределения, преобразования и использования </w:t>
      </w:r>
      <w:hyperlink r:id="rId111" w:tooltip="Электроэнергия" w:history="1">
        <w:r w:rsidRPr="00896677">
          <w:rPr>
            <w:rFonts w:ascii="Times New Roman" w:eastAsia="Times New Roman" w:hAnsi="Times New Roman" w:cs="Times New Roman"/>
            <w:sz w:val="28"/>
            <w:szCs w:val="28"/>
            <w:lang w:eastAsia="ru-RU"/>
          </w:rPr>
          <w:t>электрической энергии</w:t>
        </w:r>
      </w:hyperlink>
      <w:r w:rsidRPr="00896677">
        <w:rPr>
          <w:rFonts w:ascii="Times New Roman" w:eastAsia="Times New Roman" w:hAnsi="Times New Roman" w:cs="Times New Roman"/>
          <w:sz w:val="28"/>
          <w:szCs w:val="28"/>
          <w:lang w:eastAsia="ru-RU"/>
        </w:rPr>
        <w:t>.</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Аварийные режимы работы электроустановок.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Тепловое действие тока.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Способы защиты электрических цепей при аварийных режимах работы.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Предохранители, их номинальные параметры.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Автоматические устройства защиты электрических сетей.</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Аварийные режимы работы в электроустановках, приводящие к пожарам: короткое замыкание, перегрузка электрической сети, переходное сопротивление, токи утечки, искрение и электрические дуги.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Пожароопасные зоны. Требования к электрооборудованию в пожароопасных зонах.</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Электроустановки во взрывоопасных зонах.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Классификация </w:t>
      </w:r>
      <w:proofErr w:type="spellStart"/>
      <w:r w:rsidRPr="00896677">
        <w:rPr>
          <w:rFonts w:ascii="Times New Roman" w:eastAsia="Times New Roman" w:hAnsi="Times New Roman" w:cs="Times New Roman"/>
          <w:sz w:val="28"/>
          <w:szCs w:val="28"/>
          <w:lang w:eastAsia="ru-RU"/>
        </w:rPr>
        <w:t>молниезащиты</w:t>
      </w:r>
      <w:proofErr w:type="spellEnd"/>
      <w:r w:rsidRPr="00896677">
        <w:rPr>
          <w:rFonts w:ascii="Times New Roman" w:eastAsia="Times New Roman" w:hAnsi="Times New Roman" w:cs="Times New Roman"/>
          <w:sz w:val="28"/>
          <w:szCs w:val="28"/>
          <w:lang w:eastAsia="ru-RU"/>
        </w:rPr>
        <w:t xml:space="preserve">, требования к ее выполнению.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Опасное воздействие молнии.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Защитное действие и зоны защиты молниеотводов.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Эксплуатация средств и устройств </w:t>
      </w:r>
      <w:proofErr w:type="spellStart"/>
      <w:r w:rsidRPr="00896677">
        <w:rPr>
          <w:rFonts w:ascii="Times New Roman" w:eastAsia="Times New Roman" w:hAnsi="Times New Roman" w:cs="Times New Roman"/>
          <w:sz w:val="28"/>
          <w:szCs w:val="28"/>
          <w:lang w:eastAsia="ru-RU"/>
        </w:rPr>
        <w:t>молниезащиты</w:t>
      </w:r>
      <w:proofErr w:type="spellEnd"/>
      <w:r w:rsidRPr="00896677">
        <w:rPr>
          <w:rFonts w:ascii="Times New Roman" w:eastAsia="Times New Roman" w:hAnsi="Times New Roman" w:cs="Times New Roman"/>
          <w:sz w:val="28"/>
          <w:szCs w:val="28"/>
          <w:lang w:eastAsia="ru-RU"/>
        </w:rPr>
        <w:t>.</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Опосредованное воздействие (через нервную систему) электрического тока на человека.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Виды нарушений нервной системы.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Непосредственное действие (на весь организм в целом) электрического тока на человека.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Виды воздействий (</w:t>
      </w:r>
      <w:proofErr w:type="gramStart"/>
      <w:r w:rsidRPr="00896677">
        <w:rPr>
          <w:rFonts w:ascii="Times New Roman" w:eastAsia="Times New Roman" w:hAnsi="Times New Roman" w:cs="Times New Roman"/>
          <w:sz w:val="28"/>
          <w:szCs w:val="28"/>
          <w:lang w:eastAsia="ru-RU"/>
        </w:rPr>
        <w:t>биологическое</w:t>
      </w:r>
      <w:proofErr w:type="gramEnd"/>
      <w:r w:rsidRPr="00896677">
        <w:rPr>
          <w:rFonts w:ascii="Times New Roman" w:eastAsia="Times New Roman" w:hAnsi="Times New Roman" w:cs="Times New Roman"/>
          <w:sz w:val="28"/>
          <w:szCs w:val="28"/>
          <w:lang w:eastAsia="ru-RU"/>
        </w:rPr>
        <w:t xml:space="preserve">, электролитическое, термическое, механическое) электрического тока.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Общее определение </w:t>
      </w:r>
      <w:proofErr w:type="spellStart"/>
      <w:r w:rsidRPr="00896677">
        <w:rPr>
          <w:rFonts w:ascii="Times New Roman" w:eastAsia="Times New Roman" w:hAnsi="Times New Roman" w:cs="Times New Roman"/>
          <w:sz w:val="28"/>
          <w:szCs w:val="28"/>
          <w:lang w:eastAsia="ru-RU"/>
        </w:rPr>
        <w:t>электротравм</w:t>
      </w:r>
      <w:proofErr w:type="spellEnd"/>
      <w:r w:rsidRPr="00896677">
        <w:rPr>
          <w:rFonts w:ascii="Times New Roman" w:eastAsia="Times New Roman" w:hAnsi="Times New Roman" w:cs="Times New Roman"/>
          <w:sz w:val="28"/>
          <w:szCs w:val="28"/>
          <w:lang w:eastAsia="ru-RU"/>
        </w:rPr>
        <w:t xml:space="preserve">, их классификация (местные, общие и смешанные). Комплексный характер воздействия электрического тока на организм человека.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Виды и классификация местных </w:t>
      </w:r>
      <w:proofErr w:type="spellStart"/>
      <w:r w:rsidRPr="00896677">
        <w:rPr>
          <w:rFonts w:ascii="Times New Roman" w:eastAsia="Times New Roman" w:hAnsi="Times New Roman" w:cs="Times New Roman"/>
          <w:sz w:val="28"/>
          <w:szCs w:val="28"/>
          <w:lang w:eastAsia="ru-RU"/>
        </w:rPr>
        <w:t>электротравм</w:t>
      </w:r>
      <w:proofErr w:type="spellEnd"/>
      <w:r w:rsidRPr="00896677">
        <w:rPr>
          <w:rFonts w:ascii="Times New Roman" w:eastAsia="Times New Roman" w:hAnsi="Times New Roman" w:cs="Times New Roman"/>
          <w:sz w:val="28"/>
          <w:szCs w:val="28"/>
          <w:lang w:eastAsia="ru-RU"/>
        </w:rPr>
        <w:t xml:space="preserve"> (электрический ожог, метки тока, металлизация кожи, </w:t>
      </w:r>
      <w:proofErr w:type="spellStart"/>
      <w:r w:rsidRPr="00896677">
        <w:rPr>
          <w:rFonts w:ascii="Times New Roman" w:eastAsia="Times New Roman" w:hAnsi="Times New Roman" w:cs="Times New Roman"/>
          <w:sz w:val="28"/>
          <w:szCs w:val="28"/>
          <w:lang w:eastAsia="ru-RU"/>
        </w:rPr>
        <w:t>электроофтальмия</w:t>
      </w:r>
      <w:proofErr w:type="spellEnd"/>
      <w:r w:rsidRPr="00896677">
        <w:rPr>
          <w:rFonts w:ascii="Times New Roman" w:eastAsia="Times New Roman" w:hAnsi="Times New Roman" w:cs="Times New Roman"/>
          <w:sz w:val="28"/>
          <w:szCs w:val="28"/>
          <w:lang w:eastAsia="ru-RU"/>
        </w:rPr>
        <w:t xml:space="preserve">, механические повреждения).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Виды и классификация общих </w:t>
      </w:r>
      <w:proofErr w:type="spellStart"/>
      <w:r w:rsidRPr="00896677">
        <w:rPr>
          <w:rFonts w:ascii="Times New Roman" w:eastAsia="Times New Roman" w:hAnsi="Times New Roman" w:cs="Times New Roman"/>
          <w:sz w:val="28"/>
          <w:szCs w:val="28"/>
          <w:lang w:eastAsia="ru-RU"/>
        </w:rPr>
        <w:t>электротравм</w:t>
      </w:r>
      <w:proofErr w:type="spellEnd"/>
      <w:r w:rsidRPr="00896677">
        <w:rPr>
          <w:rFonts w:ascii="Times New Roman" w:eastAsia="Times New Roman" w:hAnsi="Times New Roman" w:cs="Times New Roman"/>
          <w:sz w:val="28"/>
          <w:szCs w:val="28"/>
          <w:lang w:eastAsia="ru-RU"/>
        </w:rPr>
        <w:t xml:space="preserve"> (электрические удары), их деление по степени тяжести поражения.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lastRenderedPageBreak/>
        <w:t xml:space="preserve">Понятие – клиническая смерть. Основные отличия признаков клинической и биологической смерти.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Причины смерти от электрического тока в электроустановках (остановка дыхания, остановка сердца, электрический шок).</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Способы освобождения пострадавшего от воздействия электрического тока.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Первая помощь при поражении электрическим током.</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Условия, способствующие возникновению поражения электрическим током.</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Факторы, влияющие на исход поражения.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Влияние силы тока на исход поражения (ощутимый, </w:t>
      </w:r>
      <w:proofErr w:type="spellStart"/>
      <w:r w:rsidRPr="00896677">
        <w:rPr>
          <w:rFonts w:ascii="Times New Roman" w:eastAsia="Times New Roman" w:hAnsi="Times New Roman" w:cs="Times New Roman"/>
          <w:sz w:val="28"/>
          <w:szCs w:val="28"/>
          <w:lang w:eastAsia="ru-RU"/>
        </w:rPr>
        <w:t>неотпускающий</w:t>
      </w:r>
      <w:proofErr w:type="spellEnd"/>
      <w:r w:rsidRPr="00896677">
        <w:rPr>
          <w:rFonts w:ascii="Times New Roman" w:eastAsia="Times New Roman" w:hAnsi="Times New Roman" w:cs="Times New Roman"/>
          <w:sz w:val="28"/>
          <w:szCs w:val="28"/>
          <w:lang w:eastAsia="ru-RU"/>
        </w:rPr>
        <w:t xml:space="preserve">, </w:t>
      </w:r>
      <w:proofErr w:type="spellStart"/>
      <w:r w:rsidRPr="00896677">
        <w:rPr>
          <w:rFonts w:ascii="Times New Roman" w:eastAsia="Times New Roman" w:hAnsi="Times New Roman" w:cs="Times New Roman"/>
          <w:sz w:val="28"/>
          <w:szCs w:val="28"/>
          <w:lang w:eastAsia="ru-RU"/>
        </w:rPr>
        <w:t>фибрилляционный</w:t>
      </w:r>
      <w:proofErr w:type="spellEnd"/>
      <w:r w:rsidRPr="00896677">
        <w:rPr>
          <w:rFonts w:ascii="Times New Roman" w:eastAsia="Times New Roman" w:hAnsi="Times New Roman" w:cs="Times New Roman"/>
          <w:sz w:val="28"/>
          <w:szCs w:val="28"/>
          <w:lang w:eastAsia="ru-RU"/>
        </w:rPr>
        <w:t xml:space="preserve"> токи).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Влияние времени воздействия электрического тока на организм человека (краткое и длительное действие тока).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Влияние напряжения прикосновения и напряжения электроустановки на исход поражения. Основные отличия электроустановок напряжением до и более 1000 Вольт.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Безопасные значения напряжений.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proofErr w:type="gramStart"/>
      <w:r w:rsidRPr="00896677">
        <w:rPr>
          <w:rFonts w:ascii="Times New Roman" w:eastAsia="Times New Roman" w:hAnsi="Times New Roman" w:cs="Times New Roman"/>
          <w:sz w:val="28"/>
          <w:szCs w:val="28"/>
          <w:lang w:eastAsia="ru-RU"/>
        </w:rPr>
        <w:t xml:space="preserve">Влияние рода тока (постоянный и переменный) и частоты переменного тока на исход поражение. </w:t>
      </w:r>
      <w:proofErr w:type="gramEnd"/>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Влияние пути протекания (петель тока) на исход поражения.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Влияние индивидуальных свойств человеческого организма на исход поражения. Общее сопротивление организма человека.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Заболевания, способствующие усугублению тяжести поражения человека электрическим током.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Внешние факторы, способствующие усугублению тяжести поражения.</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Классификация средств защиты.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Использование средств защиты и приспособлений.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Порядок содержания, </w:t>
      </w:r>
      <w:proofErr w:type="gramStart"/>
      <w:r w:rsidRPr="00896677">
        <w:rPr>
          <w:rFonts w:ascii="Times New Roman" w:eastAsia="Times New Roman" w:hAnsi="Times New Roman" w:cs="Times New Roman"/>
          <w:sz w:val="28"/>
          <w:szCs w:val="28"/>
          <w:lang w:eastAsia="ru-RU"/>
        </w:rPr>
        <w:t>контроля за</w:t>
      </w:r>
      <w:proofErr w:type="gramEnd"/>
      <w:r w:rsidRPr="00896677">
        <w:rPr>
          <w:rFonts w:ascii="Times New Roman" w:eastAsia="Times New Roman" w:hAnsi="Times New Roman" w:cs="Times New Roman"/>
          <w:sz w:val="28"/>
          <w:szCs w:val="28"/>
          <w:lang w:eastAsia="ru-RU"/>
        </w:rPr>
        <w:t xml:space="preserve"> состоянием и применением средств защиты.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Требования к средствам защиты и приспособлениям.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Периодичность и нормы испытаний диэлектрических средств защиты.</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Средства защиты от электрических полей повышенной напряженности.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Средства индивидуальной защиты.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Правила применения средств защиты.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Нормы комплектования средствами защиты.</w:t>
      </w:r>
    </w:p>
    <w:p w:rsidR="00896677" w:rsidRPr="00896677" w:rsidRDefault="00896677" w:rsidP="00664D27">
      <w:pPr>
        <w:widowControl w:val="0"/>
        <w:numPr>
          <w:ilvl w:val="0"/>
          <w:numId w:val="151"/>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bCs/>
          <w:sz w:val="28"/>
          <w:szCs w:val="28"/>
          <w:lang w:eastAsia="ru-RU"/>
        </w:rPr>
        <w:t>Применение в электроустановках основной изоляции токоведущих</w:t>
      </w:r>
      <w:r w:rsidRPr="00896677">
        <w:rPr>
          <w:rFonts w:ascii="Times New Roman" w:eastAsia="Times New Roman" w:hAnsi="Times New Roman" w:cs="Times New Roman"/>
          <w:sz w:val="28"/>
          <w:szCs w:val="28"/>
          <w:lang w:eastAsia="ru-RU"/>
        </w:rPr>
        <w:t xml:space="preserve"> частей. </w:t>
      </w:r>
    </w:p>
    <w:p w:rsidR="00896677" w:rsidRPr="00896677" w:rsidRDefault="00896677" w:rsidP="00664D27">
      <w:pPr>
        <w:widowControl w:val="0"/>
        <w:numPr>
          <w:ilvl w:val="0"/>
          <w:numId w:val="151"/>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Соблюдение безопасных расстояний до токоведущих частей. </w:t>
      </w:r>
    </w:p>
    <w:p w:rsidR="00896677" w:rsidRPr="00896677" w:rsidRDefault="00896677" w:rsidP="00664D27">
      <w:pPr>
        <w:widowControl w:val="0"/>
        <w:numPr>
          <w:ilvl w:val="0"/>
          <w:numId w:val="151"/>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Применение ограждений и оболочек. </w:t>
      </w:r>
    </w:p>
    <w:p w:rsidR="00896677" w:rsidRPr="00896677" w:rsidRDefault="00896677" w:rsidP="00664D27">
      <w:pPr>
        <w:widowControl w:val="0"/>
        <w:numPr>
          <w:ilvl w:val="0"/>
          <w:numId w:val="151"/>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Применение блокировки аппаратов и ограждающих устройств. </w:t>
      </w:r>
    </w:p>
    <w:p w:rsidR="00896677" w:rsidRPr="00896677" w:rsidRDefault="00896677" w:rsidP="00664D27">
      <w:pPr>
        <w:widowControl w:val="0"/>
        <w:numPr>
          <w:ilvl w:val="0"/>
          <w:numId w:val="151"/>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Обеспечение надежного и быстродействующего автоматического отключения аварийного режима электроустановок. </w:t>
      </w:r>
    </w:p>
    <w:p w:rsidR="00896677" w:rsidRPr="00896677" w:rsidRDefault="00896677" w:rsidP="00664D27">
      <w:pPr>
        <w:widowControl w:val="0"/>
        <w:numPr>
          <w:ilvl w:val="0"/>
          <w:numId w:val="151"/>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Применение надлежащего напряжения в электроустановках. </w:t>
      </w:r>
    </w:p>
    <w:p w:rsidR="00896677" w:rsidRPr="00896677" w:rsidRDefault="00896677" w:rsidP="00664D27">
      <w:pPr>
        <w:widowControl w:val="0"/>
        <w:numPr>
          <w:ilvl w:val="0"/>
          <w:numId w:val="151"/>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Применение устрой</w:t>
      </w:r>
      <w:proofErr w:type="gramStart"/>
      <w:r w:rsidRPr="00896677">
        <w:rPr>
          <w:rFonts w:ascii="Times New Roman" w:eastAsia="Times New Roman" w:hAnsi="Times New Roman" w:cs="Times New Roman"/>
          <w:sz w:val="28"/>
          <w:szCs w:val="28"/>
          <w:lang w:eastAsia="ru-RU"/>
        </w:rPr>
        <w:t>ств дл</w:t>
      </w:r>
      <w:proofErr w:type="gramEnd"/>
      <w:r w:rsidRPr="00896677">
        <w:rPr>
          <w:rFonts w:ascii="Times New Roman" w:eastAsia="Times New Roman" w:hAnsi="Times New Roman" w:cs="Times New Roman"/>
          <w:sz w:val="28"/>
          <w:szCs w:val="28"/>
          <w:lang w:eastAsia="ru-RU"/>
        </w:rPr>
        <w:t xml:space="preserve">я снижения напряженности электрических и </w:t>
      </w:r>
      <w:r w:rsidRPr="00896677">
        <w:rPr>
          <w:rFonts w:ascii="Times New Roman" w:eastAsia="Times New Roman" w:hAnsi="Times New Roman" w:cs="Times New Roman"/>
          <w:sz w:val="28"/>
          <w:szCs w:val="28"/>
          <w:lang w:eastAsia="ru-RU"/>
        </w:rPr>
        <w:lastRenderedPageBreak/>
        <w:t xml:space="preserve">магнитных полей до допустимых значений. </w:t>
      </w:r>
    </w:p>
    <w:p w:rsidR="00896677" w:rsidRPr="00896677" w:rsidRDefault="00896677" w:rsidP="00664D27">
      <w:pPr>
        <w:widowControl w:val="0"/>
        <w:numPr>
          <w:ilvl w:val="0"/>
          <w:numId w:val="151"/>
        </w:numPr>
        <w:shd w:val="clear" w:color="auto" w:fill="FFFFFF"/>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Применение предупреждающей сигнализации, надписей, плакатов.</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Выбор вида электропроводки, выбор проводов и кабелей и способы их прокладки.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Открытые и скрытые электропроводки внутри помещений.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Наружные электропроводки.</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Общие требования к электрическому освещению.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Питание аварийного и эксплуатационного освещения.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Внутреннее и наружное освещение.</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Технические мероприятия, необходимые при подготовке рабочего места со снятием напряжения.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Вывешивание запрещающих плакатов.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Проверка отсутствия напряжения.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Установка заземлений в распределительных устройствах.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Ограждение рабочего места, вывешивание плакатов.</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Задачи персонала, ответственность и надзор за выполнением работ.</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bCs/>
          <w:sz w:val="28"/>
          <w:szCs w:val="28"/>
          <w:lang w:eastAsia="ru-RU"/>
        </w:rPr>
        <w:t xml:space="preserve">Требования Правил по охране труда в подразделениях </w:t>
      </w:r>
      <w:r w:rsidRPr="00896677">
        <w:rPr>
          <w:rFonts w:ascii="Times New Roman" w:eastAsia="Times New Roman" w:hAnsi="Times New Roman" w:cs="Times New Roman"/>
          <w:sz w:val="28"/>
          <w:szCs w:val="28"/>
          <w:lang w:eastAsia="ru-RU"/>
        </w:rPr>
        <w:t xml:space="preserve">Государственной противопожарной службы МЧС России при эксплуатации электрифицированного инструмента и приборов освещения.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Техническое обслуживание ручного и выносного электрооборудования и электроинструмента, периодичность, перечень выполняемых работ.</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Характерные неисправности ручного и выносного электрооборудования и электроинструмента, их признаки и способы устранения.</w:t>
      </w:r>
    </w:p>
    <w:p w:rsidR="00896677" w:rsidRPr="00896677" w:rsidRDefault="00896677" w:rsidP="00664D27">
      <w:pPr>
        <w:widowControl w:val="0"/>
        <w:numPr>
          <w:ilvl w:val="0"/>
          <w:numId w:val="151"/>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Порядок обесточивания электроустановок.</w:t>
      </w:r>
    </w:p>
    <w:p w:rsidR="00896677" w:rsidRPr="00896677" w:rsidRDefault="00896677" w:rsidP="00664D27">
      <w:pPr>
        <w:widowControl w:val="0"/>
        <w:numPr>
          <w:ilvl w:val="0"/>
          <w:numId w:val="151"/>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Ознакомление с электроустановками, ручным и выносным электрооборудованием и электроинструментом. </w:t>
      </w:r>
    </w:p>
    <w:p w:rsidR="00896677" w:rsidRPr="00896677" w:rsidRDefault="00896677" w:rsidP="00664D27">
      <w:pPr>
        <w:widowControl w:val="0"/>
        <w:numPr>
          <w:ilvl w:val="0"/>
          <w:numId w:val="151"/>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Определение основных неисправностей электрооборудования, возникающих в процессе эксплуатации, и методы их устранения. </w:t>
      </w:r>
    </w:p>
    <w:p w:rsidR="00896677" w:rsidRPr="00896677" w:rsidRDefault="00896677" w:rsidP="00664D27">
      <w:pPr>
        <w:widowControl w:val="0"/>
        <w:numPr>
          <w:ilvl w:val="0"/>
          <w:numId w:val="151"/>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Ознакомление и изучение электроустановок и электрооборудования пожарно-спасательной части. </w:t>
      </w:r>
    </w:p>
    <w:p w:rsidR="00896677" w:rsidRPr="00896677" w:rsidRDefault="00896677" w:rsidP="00664D27">
      <w:pPr>
        <w:widowControl w:val="0"/>
        <w:numPr>
          <w:ilvl w:val="0"/>
          <w:numId w:val="151"/>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Электрооборудование гаражного помещения, технического поста, </w:t>
      </w:r>
      <w:proofErr w:type="gramStart"/>
      <w:r w:rsidRPr="00896677">
        <w:rPr>
          <w:rFonts w:ascii="Times New Roman" w:eastAsia="Times New Roman" w:hAnsi="Times New Roman" w:cs="Times New Roman"/>
          <w:sz w:val="28"/>
          <w:szCs w:val="28"/>
          <w:lang w:eastAsia="ru-RU"/>
        </w:rPr>
        <w:t>аккумуляторной</w:t>
      </w:r>
      <w:proofErr w:type="gramEnd"/>
      <w:r w:rsidRPr="00896677">
        <w:rPr>
          <w:rFonts w:ascii="Times New Roman" w:eastAsia="Times New Roman" w:hAnsi="Times New Roman" w:cs="Times New Roman"/>
          <w:sz w:val="28"/>
          <w:szCs w:val="28"/>
          <w:lang w:eastAsia="ru-RU"/>
        </w:rPr>
        <w:t xml:space="preserve"> и других помещений.</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Вводные устройства, распределительные щиты, распределительные </w:t>
      </w:r>
      <w:r w:rsidRPr="00896677">
        <w:rPr>
          <w:rFonts w:ascii="Times New Roman" w:eastAsia="Times New Roman" w:hAnsi="Times New Roman" w:cs="Times New Roman"/>
          <w:spacing w:val="-1"/>
          <w:sz w:val="28"/>
          <w:szCs w:val="28"/>
          <w:lang w:eastAsia="ru-RU"/>
        </w:rPr>
        <w:t xml:space="preserve">пункты, групповые щитки.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pacing w:val="-1"/>
          <w:sz w:val="28"/>
          <w:szCs w:val="28"/>
          <w:lang w:eastAsia="ru-RU"/>
        </w:rPr>
        <w:t xml:space="preserve">Внутренняя электропроводка.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pacing w:val="-1"/>
          <w:sz w:val="28"/>
          <w:szCs w:val="28"/>
          <w:lang w:eastAsia="ru-RU"/>
        </w:rPr>
        <w:t>Внутреннее элек</w:t>
      </w:r>
      <w:r w:rsidRPr="00896677">
        <w:rPr>
          <w:rFonts w:ascii="Times New Roman" w:eastAsia="Times New Roman" w:hAnsi="Times New Roman" w:cs="Times New Roman"/>
          <w:sz w:val="28"/>
          <w:szCs w:val="28"/>
          <w:lang w:eastAsia="ru-RU"/>
        </w:rPr>
        <w:t>трооборудование.</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Общие требования к </w:t>
      </w:r>
      <w:r w:rsidRPr="00896677">
        <w:rPr>
          <w:rFonts w:ascii="Times New Roman" w:eastAsia="Times New Roman" w:hAnsi="Times New Roman" w:cs="Times New Roman"/>
          <w:spacing w:val="2"/>
          <w:sz w:val="28"/>
          <w:szCs w:val="28"/>
          <w:lang w:eastAsia="ru-RU"/>
        </w:rPr>
        <w:t>электрическому освещению. Выполнение и защита осветительных сетей.</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pacing w:val="-1"/>
          <w:sz w:val="28"/>
          <w:szCs w:val="28"/>
          <w:lang w:eastAsia="ru-RU"/>
        </w:rPr>
        <w:t>Аварийное освещение.</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pacing w:val="-1"/>
          <w:sz w:val="28"/>
          <w:szCs w:val="28"/>
          <w:lang w:eastAsia="ru-RU"/>
        </w:rPr>
        <w:t>Внутреннее освещение и наружное освещение.</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pacing w:val="-1"/>
          <w:sz w:val="28"/>
          <w:szCs w:val="28"/>
          <w:lang w:eastAsia="ru-RU"/>
        </w:rPr>
        <w:t>Све</w:t>
      </w:r>
      <w:r w:rsidRPr="00896677">
        <w:rPr>
          <w:rFonts w:ascii="Times New Roman" w:eastAsia="Times New Roman" w:hAnsi="Times New Roman" w:cs="Times New Roman"/>
          <w:sz w:val="28"/>
          <w:szCs w:val="28"/>
          <w:lang w:eastAsia="ru-RU"/>
        </w:rPr>
        <w:t xml:space="preserve">товая реклама, знаки и иллюминация. Управление освещением. Осветительные приборы и </w:t>
      </w:r>
      <w:proofErr w:type="spellStart"/>
      <w:r w:rsidRPr="00896677">
        <w:rPr>
          <w:rFonts w:ascii="Times New Roman" w:eastAsia="Times New Roman" w:hAnsi="Times New Roman" w:cs="Times New Roman"/>
          <w:sz w:val="28"/>
          <w:szCs w:val="28"/>
          <w:lang w:eastAsia="ru-RU"/>
        </w:rPr>
        <w:t>электроустановочные</w:t>
      </w:r>
      <w:proofErr w:type="spellEnd"/>
      <w:r w:rsidRPr="00896677">
        <w:rPr>
          <w:rFonts w:ascii="Times New Roman" w:eastAsia="Times New Roman" w:hAnsi="Times New Roman" w:cs="Times New Roman"/>
          <w:sz w:val="28"/>
          <w:szCs w:val="28"/>
          <w:lang w:eastAsia="ru-RU"/>
        </w:rPr>
        <w:t xml:space="preserve"> устройства. </w:t>
      </w:r>
    </w:p>
    <w:p w:rsidR="00896677" w:rsidRPr="00896677" w:rsidRDefault="00896677" w:rsidP="00664D27">
      <w:pPr>
        <w:widowControl w:val="0"/>
        <w:numPr>
          <w:ilvl w:val="0"/>
          <w:numId w:val="151"/>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Электроустановки зрелищных предприятий, клубных и спортивных учреждений.</w:t>
      </w:r>
    </w:p>
    <w:p w:rsidR="00896677" w:rsidRPr="00896677" w:rsidRDefault="00896677" w:rsidP="00896677">
      <w:pPr>
        <w:widowControl w:val="0"/>
        <w:spacing w:after="0" w:line="240" w:lineRule="auto"/>
        <w:jc w:val="center"/>
        <w:rPr>
          <w:rFonts w:ascii="Times New Roman" w:eastAsia="Times New Roman" w:hAnsi="Times New Roman" w:cs="Times New Roman"/>
          <w:b/>
          <w:bCs/>
          <w:sz w:val="28"/>
          <w:szCs w:val="28"/>
          <w:lang w:eastAsia="ru-RU"/>
        </w:rPr>
      </w:pPr>
    </w:p>
    <w:p w:rsidR="00896677" w:rsidRPr="00896677" w:rsidRDefault="00896677" w:rsidP="00896677">
      <w:pPr>
        <w:widowControl w:val="0"/>
        <w:spacing w:after="0" w:line="240" w:lineRule="auto"/>
        <w:jc w:val="center"/>
        <w:rPr>
          <w:rFonts w:ascii="Times New Roman" w:eastAsia="Times New Roman" w:hAnsi="Times New Roman" w:cs="Times New Roman"/>
          <w:b/>
          <w:bCs/>
          <w:sz w:val="28"/>
          <w:szCs w:val="28"/>
          <w:lang w:eastAsia="ru-RU"/>
        </w:rPr>
      </w:pPr>
      <w:r w:rsidRPr="00896677">
        <w:rPr>
          <w:rFonts w:ascii="Times New Roman" w:eastAsia="Times New Roman" w:hAnsi="Times New Roman" w:cs="Times New Roman"/>
          <w:b/>
          <w:bCs/>
          <w:sz w:val="28"/>
          <w:szCs w:val="28"/>
          <w:lang w:eastAsia="ru-RU"/>
        </w:rPr>
        <w:lastRenderedPageBreak/>
        <w:t>6. Перечень основной и дополнительной учебной литературы</w:t>
      </w:r>
    </w:p>
    <w:p w:rsidR="00896677" w:rsidRPr="00896677" w:rsidRDefault="00896677" w:rsidP="00896677">
      <w:pPr>
        <w:widowControl w:val="0"/>
        <w:spacing w:after="0" w:line="240" w:lineRule="auto"/>
        <w:jc w:val="center"/>
        <w:rPr>
          <w:rFonts w:ascii="Times New Roman" w:eastAsia="Calibri" w:hAnsi="Times New Roman" w:cs="Times New Roman"/>
          <w:b/>
          <w:sz w:val="28"/>
          <w:szCs w:val="28"/>
        </w:rPr>
      </w:pPr>
    </w:p>
    <w:p w:rsidR="00896677" w:rsidRPr="00896677" w:rsidRDefault="00896677" w:rsidP="00896677">
      <w:pPr>
        <w:widowControl w:val="0"/>
        <w:spacing w:after="0" w:line="240" w:lineRule="auto"/>
        <w:jc w:val="center"/>
        <w:rPr>
          <w:rFonts w:ascii="Times New Roman" w:eastAsia="Calibri" w:hAnsi="Times New Roman" w:cs="Times New Roman"/>
          <w:b/>
          <w:sz w:val="28"/>
          <w:szCs w:val="28"/>
        </w:rPr>
      </w:pPr>
      <w:r w:rsidRPr="00896677">
        <w:rPr>
          <w:rFonts w:ascii="Times New Roman" w:eastAsia="Calibri" w:hAnsi="Times New Roman" w:cs="Times New Roman"/>
          <w:b/>
          <w:sz w:val="28"/>
          <w:szCs w:val="28"/>
        </w:rPr>
        <w:t>6.1. Основная литература</w:t>
      </w:r>
    </w:p>
    <w:p w:rsidR="00896677" w:rsidRPr="00896677" w:rsidRDefault="00896677" w:rsidP="00664D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bCs/>
          <w:sz w:val="28"/>
          <w:szCs w:val="28"/>
          <w:lang w:eastAsia="ru-RU"/>
        </w:rPr>
        <w:t>1. Бакаева Г.А.</w:t>
      </w:r>
      <w:r w:rsidRPr="00896677">
        <w:rPr>
          <w:rFonts w:ascii="Times New Roman" w:eastAsia="Times New Roman" w:hAnsi="Times New Roman" w:cs="Times New Roman"/>
          <w:sz w:val="28"/>
          <w:szCs w:val="28"/>
          <w:lang w:eastAsia="ru-RU"/>
        </w:rPr>
        <w:t xml:space="preserve"> Пожарная безопасность электроустановок. Проверка соответствия электроустановок и </w:t>
      </w:r>
      <w:proofErr w:type="spellStart"/>
      <w:r w:rsidRPr="00896677">
        <w:rPr>
          <w:rFonts w:ascii="Times New Roman" w:eastAsia="Times New Roman" w:hAnsi="Times New Roman" w:cs="Times New Roman"/>
          <w:sz w:val="28"/>
          <w:szCs w:val="28"/>
          <w:lang w:eastAsia="ru-RU"/>
        </w:rPr>
        <w:t>молниезащиты</w:t>
      </w:r>
      <w:proofErr w:type="spellEnd"/>
      <w:r w:rsidRPr="00896677">
        <w:rPr>
          <w:rFonts w:ascii="Times New Roman" w:eastAsia="Times New Roman" w:hAnsi="Times New Roman" w:cs="Times New Roman"/>
          <w:sz w:val="28"/>
          <w:szCs w:val="28"/>
          <w:lang w:eastAsia="ru-RU"/>
        </w:rPr>
        <w:t xml:space="preserve"> производственного объекта требованиям пожарной безопасности: учебное пособие / Г.А. Бакаева, Д.В. </w:t>
      </w:r>
      <w:proofErr w:type="spellStart"/>
      <w:r w:rsidRPr="00896677">
        <w:rPr>
          <w:rFonts w:ascii="Times New Roman" w:eastAsia="Times New Roman" w:hAnsi="Times New Roman" w:cs="Times New Roman"/>
          <w:sz w:val="28"/>
          <w:szCs w:val="28"/>
          <w:lang w:eastAsia="ru-RU"/>
        </w:rPr>
        <w:t>Каргашилов</w:t>
      </w:r>
      <w:proofErr w:type="spellEnd"/>
      <w:r w:rsidRPr="00896677">
        <w:rPr>
          <w:rFonts w:ascii="Times New Roman" w:eastAsia="Times New Roman" w:hAnsi="Times New Roman" w:cs="Times New Roman"/>
          <w:sz w:val="28"/>
          <w:szCs w:val="28"/>
          <w:lang w:eastAsia="ru-RU"/>
        </w:rPr>
        <w:t xml:space="preserve">. - Воронеж: ФГБОУ </w:t>
      </w:r>
      <w:proofErr w:type="gramStart"/>
      <w:r w:rsidRPr="00896677">
        <w:rPr>
          <w:rFonts w:ascii="Times New Roman" w:eastAsia="Times New Roman" w:hAnsi="Times New Roman" w:cs="Times New Roman"/>
          <w:sz w:val="28"/>
          <w:szCs w:val="28"/>
          <w:lang w:eastAsia="ru-RU"/>
        </w:rPr>
        <w:t>ВО</w:t>
      </w:r>
      <w:proofErr w:type="gramEnd"/>
      <w:r w:rsidRPr="00896677">
        <w:rPr>
          <w:rFonts w:ascii="Times New Roman" w:eastAsia="Times New Roman" w:hAnsi="Times New Roman" w:cs="Times New Roman"/>
          <w:sz w:val="28"/>
          <w:szCs w:val="28"/>
          <w:lang w:eastAsia="ru-RU"/>
        </w:rPr>
        <w:t xml:space="preserve"> Воронежский институт ГПС МЧС России: Издательско-полиграфический центр «Научная книга», 2016. - 89 с.</w:t>
      </w:r>
    </w:p>
    <w:p w:rsidR="00896677" w:rsidRPr="00896677" w:rsidRDefault="00896677" w:rsidP="00664D27">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shd w:val="clear" w:color="auto" w:fill="FFFFFF"/>
          <w:lang w:eastAsia="ru-RU"/>
        </w:rPr>
      </w:pPr>
      <w:r w:rsidRPr="00896677">
        <w:rPr>
          <w:rFonts w:ascii="Times New Roman" w:eastAsia="Times New Roman" w:hAnsi="Times New Roman" w:cs="Times New Roman"/>
          <w:sz w:val="28"/>
          <w:szCs w:val="28"/>
          <w:lang w:eastAsia="ru-RU"/>
        </w:rPr>
        <w:t xml:space="preserve">2. </w:t>
      </w:r>
      <w:hyperlink r:id="rId112" w:history="1">
        <w:r w:rsidRPr="00896677">
          <w:rPr>
            <w:rFonts w:ascii="Times New Roman" w:eastAsia="Times New Roman" w:hAnsi="Times New Roman" w:cs="Times New Roman"/>
            <w:bCs/>
            <w:sz w:val="28"/>
            <w:szCs w:val="28"/>
            <w:lang w:eastAsia="ru-RU"/>
          </w:rPr>
          <w:t>Каргашилов Д.В.</w:t>
        </w:r>
      </w:hyperlink>
      <w:r w:rsidRPr="00896677">
        <w:rPr>
          <w:rFonts w:ascii="Times New Roman" w:eastAsia="Times New Roman" w:hAnsi="Times New Roman" w:cs="Times New Roman"/>
          <w:sz w:val="28"/>
          <w:szCs w:val="28"/>
          <w:lang w:eastAsia="ru-RU"/>
        </w:rPr>
        <w:t xml:space="preserve"> Обеспечение </w:t>
      </w:r>
      <w:r w:rsidRPr="00896677">
        <w:rPr>
          <w:rFonts w:ascii="Times New Roman" w:eastAsia="Times New Roman" w:hAnsi="Times New Roman" w:cs="Times New Roman"/>
          <w:bCs/>
          <w:sz w:val="28"/>
          <w:szCs w:val="28"/>
          <w:lang w:eastAsia="ru-RU"/>
        </w:rPr>
        <w:t xml:space="preserve">пожарной безопасности </w:t>
      </w:r>
      <w:r w:rsidRPr="00896677">
        <w:rPr>
          <w:rFonts w:ascii="Times New Roman" w:eastAsia="Times New Roman" w:hAnsi="Times New Roman" w:cs="Times New Roman"/>
          <w:sz w:val="28"/>
          <w:szCs w:val="28"/>
          <w:lang w:eastAsia="ru-RU"/>
        </w:rPr>
        <w:t xml:space="preserve">электросиловых установок / Д.В. </w:t>
      </w:r>
      <w:proofErr w:type="spellStart"/>
      <w:r w:rsidRPr="00896677">
        <w:rPr>
          <w:rFonts w:ascii="Times New Roman" w:eastAsia="Times New Roman" w:hAnsi="Times New Roman" w:cs="Times New Roman"/>
          <w:sz w:val="28"/>
          <w:szCs w:val="28"/>
          <w:lang w:eastAsia="ru-RU"/>
        </w:rPr>
        <w:t>Каргашилов</w:t>
      </w:r>
      <w:proofErr w:type="spellEnd"/>
      <w:r w:rsidRPr="00896677">
        <w:rPr>
          <w:rFonts w:ascii="Times New Roman" w:eastAsia="Times New Roman" w:hAnsi="Times New Roman" w:cs="Times New Roman"/>
          <w:sz w:val="28"/>
          <w:szCs w:val="28"/>
          <w:lang w:eastAsia="ru-RU"/>
        </w:rPr>
        <w:t xml:space="preserve">, С.А. </w:t>
      </w:r>
      <w:proofErr w:type="spellStart"/>
      <w:r w:rsidRPr="00896677">
        <w:rPr>
          <w:rFonts w:ascii="Times New Roman" w:eastAsia="Times New Roman" w:hAnsi="Times New Roman" w:cs="Times New Roman"/>
          <w:sz w:val="28"/>
          <w:szCs w:val="28"/>
          <w:lang w:eastAsia="ru-RU"/>
        </w:rPr>
        <w:t>Кончаков</w:t>
      </w:r>
      <w:proofErr w:type="spellEnd"/>
      <w:r w:rsidRPr="00896677">
        <w:rPr>
          <w:rFonts w:ascii="Times New Roman" w:eastAsia="Times New Roman" w:hAnsi="Times New Roman" w:cs="Times New Roman"/>
          <w:sz w:val="28"/>
          <w:szCs w:val="28"/>
          <w:lang w:eastAsia="ru-RU"/>
        </w:rPr>
        <w:t>, Д.С. Королев. - Воронеж: ВИ ГПС МЧС России, 2015. - 116 с. (</w:t>
      </w:r>
      <w:hyperlink r:id="rId113" w:history="1">
        <w:r w:rsidRPr="00896677">
          <w:rPr>
            <w:rFonts w:ascii="Times New Roman" w:eastAsia="Times New Roman" w:hAnsi="Times New Roman" w:cs="Times New Roman"/>
            <w:bCs/>
            <w:sz w:val="28"/>
            <w:szCs w:val="28"/>
            <w:shd w:val="clear" w:color="auto" w:fill="FFFFFF"/>
            <w:lang w:eastAsia="ru-RU"/>
          </w:rPr>
          <w:t>https://elib.vipkgps.ru</w:t>
        </w:r>
      </w:hyperlink>
      <w:r w:rsidRPr="00896677">
        <w:rPr>
          <w:rFonts w:ascii="Times New Roman" w:eastAsia="Times New Roman" w:hAnsi="Times New Roman" w:cs="Times New Roman"/>
          <w:bCs/>
          <w:sz w:val="28"/>
          <w:szCs w:val="28"/>
          <w:shd w:val="clear" w:color="auto" w:fill="FFFFFF"/>
          <w:lang w:eastAsia="ru-RU"/>
        </w:rPr>
        <w:t>)</w:t>
      </w:r>
    </w:p>
    <w:p w:rsidR="00896677" w:rsidRPr="00896677" w:rsidRDefault="00896677" w:rsidP="00664D2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bCs/>
          <w:sz w:val="28"/>
          <w:szCs w:val="28"/>
          <w:lang w:eastAsia="ru-RU"/>
        </w:rPr>
        <w:t>3. Правила устройства электроустановок.</w:t>
      </w:r>
      <w:r w:rsidRPr="00896677">
        <w:rPr>
          <w:rFonts w:ascii="Times New Roman" w:eastAsia="Times New Roman" w:hAnsi="Times New Roman" w:cs="Times New Roman"/>
          <w:sz w:val="28"/>
          <w:szCs w:val="28"/>
          <w:lang w:eastAsia="ru-RU"/>
        </w:rPr>
        <w:t xml:space="preserve"> Главы 1.1, 1.2, 1.7-1.9, 2.4, 2.5, 4.1, 4.2, 6.1-6.6, 7.1, 7.2, 7.5, 7.6, 7.10. - 7-е изд. - Москва: ЭНАС, 2013. - 552 с.</w:t>
      </w:r>
    </w:p>
    <w:p w:rsidR="00896677" w:rsidRPr="00896677" w:rsidRDefault="00896677" w:rsidP="00664D27">
      <w:pPr>
        <w:spacing w:after="0" w:line="240" w:lineRule="auto"/>
        <w:ind w:firstLine="709"/>
        <w:jc w:val="both"/>
        <w:rPr>
          <w:rFonts w:ascii="Times New Roman" w:eastAsia="Times New Roman" w:hAnsi="Times New Roman" w:cs="Times New Roman"/>
          <w:sz w:val="28"/>
          <w:szCs w:val="28"/>
          <w:lang w:eastAsia="ru-RU"/>
        </w:rPr>
      </w:pPr>
      <w:r w:rsidRPr="00896677">
        <w:rPr>
          <w:rFonts w:ascii="Times New Roman" w:eastAsia="Times New Roman" w:hAnsi="Times New Roman" w:cs="Times New Roman"/>
          <w:sz w:val="28"/>
          <w:szCs w:val="28"/>
          <w:lang w:eastAsia="ru-RU"/>
        </w:rPr>
        <w:t xml:space="preserve">4. </w:t>
      </w:r>
      <w:proofErr w:type="spellStart"/>
      <w:r w:rsidRPr="00896677">
        <w:rPr>
          <w:rFonts w:ascii="Times New Roman" w:eastAsia="Times New Roman" w:hAnsi="Times New Roman" w:cs="Times New Roman"/>
          <w:sz w:val="28"/>
          <w:szCs w:val="28"/>
          <w:lang w:eastAsia="ru-RU"/>
        </w:rPr>
        <w:t>Графкина</w:t>
      </w:r>
      <w:proofErr w:type="spellEnd"/>
      <w:r w:rsidRPr="00896677">
        <w:rPr>
          <w:rFonts w:ascii="Times New Roman" w:eastAsia="Times New Roman" w:hAnsi="Times New Roman" w:cs="Times New Roman"/>
          <w:sz w:val="28"/>
          <w:szCs w:val="28"/>
          <w:lang w:eastAsia="ru-RU"/>
        </w:rPr>
        <w:t xml:space="preserve"> М.В. Охрана труда: учебное пособие / М.В. </w:t>
      </w:r>
      <w:proofErr w:type="spellStart"/>
      <w:r w:rsidRPr="00896677">
        <w:rPr>
          <w:rFonts w:ascii="Times New Roman" w:eastAsia="Times New Roman" w:hAnsi="Times New Roman" w:cs="Times New Roman"/>
          <w:sz w:val="28"/>
          <w:szCs w:val="28"/>
          <w:lang w:eastAsia="ru-RU"/>
        </w:rPr>
        <w:t>Графкина</w:t>
      </w:r>
      <w:proofErr w:type="spellEnd"/>
      <w:r w:rsidRPr="00896677">
        <w:rPr>
          <w:rFonts w:ascii="Times New Roman" w:eastAsia="Times New Roman" w:hAnsi="Times New Roman" w:cs="Times New Roman"/>
          <w:sz w:val="28"/>
          <w:szCs w:val="28"/>
          <w:lang w:eastAsia="ru-RU"/>
        </w:rPr>
        <w:t xml:space="preserve">. – 2-е изд., </w:t>
      </w:r>
      <w:proofErr w:type="spellStart"/>
      <w:r w:rsidRPr="00896677">
        <w:rPr>
          <w:rFonts w:ascii="Times New Roman" w:eastAsia="Times New Roman" w:hAnsi="Times New Roman" w:cs="Times New Roman"/>
          <w:sz w:val="28"/>
          <w:szCs w:val="28"/>
          <w:lang w:eastAsia="ru-RU"/>
        </w:rPr>
        <w:t>перераб</w:t>
      </w:r>
      <w:proofErr w:type="spellEnd"/>
      <w:r w:rsidRPr="00896677">
        <w:rPr>
          <w:rFonts w:ascii="Times New Roman" w:eastAsia="Times New Roman" w:hAnsi="Times New Roman" w:cs="Times New Roman"/>
          <w:sz w:val="28"/>
          <w:szCs w:val="28"/>
          <w:lang w:eastAsia="ru-RU"/>
        </w:rPr>
        <w:t>. и доп. – М.: ФОРУМ: ИНФРА-М, 2019. – 298 с.</w:t>
      </w:r>
      <w:r w:rsidRPr="00896677">
        <w:rPr>
          <w:rFonts w:ascii="Times New Roman" w:eastAsia="Times New Roman" w:hAnsi="Times New Roman" w:cs="Times New Roman"/>
          <w:snapToGrid w:val="0"/>
          <w:color w:val="000000"/>
          <w:sz w:val="28"/>
          <w:szCs w:val="28"/>
          <w:lang w:eastAsia="ru-RU"/>
        </w:rPr>
        <w:t xml:space="preserve"> – Электронное издание. – ЭБС «</w:t>
      </w:r>
      <w:proofErr w:type="spellStart"/>
      <w:r w:rsidRPr="00896677">
        <w:rPr>
          <w:rFonts w:ascii="Times New Roman" w:eastAsia="Times New Roman" w:hAnsi="Times New Roman" w:cs="Times New Roman"/>
          <w:snapToGrid w:val="0"/>
          <w:color w:val="000000"/>
          <w:sz w:val="28"/>
          <w:szCs w:val="28"/>
          <w:lang w:eastAsia="ru-RU"/>
        </w:rPr>
        <w:t>Айбукс</w:t>
      </w:r>
      <w:proofErr w:type="gramStart"/>
      <w:r w:rsidRPr="00896677">
        <w:rPr>
          <w:rFonts w:ascii="Times New Roman" w:eastAsia="Times New Roman" w:hAnsi="Times New Roman" w:cs="Times New Roman"/>
          <w:snapToGrid w:val="0"/>
          <w:color w:val="000000"/>
          <w:sz w:val="28"/>
          <w:szCs w:val="28"/>
          <w:lang w:eastAsia="ru-RU"/>
        </w:rPr>
        <w:t>.р</w:t>
      </w:r>
      <w:proofErr w:type="gramEnd"/>
      <w:r w:rsidRPr="00896677">
        <w:rPr>
          <w:rFonts w:ascii="Times New Roman" w:eastAsia="Times New Roman" w:hAnsi="Times New Roman" w:cs="Times New Roman"/>
          <w:snapToGrid w:val="0"/>
          <w:color w:val="000000"/>
          <w:sz w:val="28"/>
          <w:szCs w:val="28"/>
          <w:lang w:eastAsia="ru-RU"/>
        </w:rPr>
        <w:t>у</w:t>
      </w:r>
      <w:proofErr w:type="spellEnd"/>
      <w:r w:rsidRPr="00896677">
        <w:rPr>
          <w:rFonts w:ascii="Times New Roman" w:eastAsia="Times New Roman" w:hAnsi="Times New Roman" w:cs="Times New Roman"/>
          <w:snapToGrid w:val="0"/>
          <w:color w:val="000000"/>
          <w:sz w:val="28"/>
          <w:szCs w:val="28"/>
          <w:lang w:eastAsia="ru-RU"/>
        </w:rPr>
        <w:t>»</w:t>
      </w:r>
    </w:p>
    <w:p w:rsidR="00896677" w:rsidRPr="00896677" w:rsidRDefault="00896677" w:rsidP="00664D27">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shd w:val="clear" w:color="auto" w:fill="FFFFFF"/>
          <w:lang w:eastAsia="ru-RU"/>
        </w:rPr>
      </w:pPr>
      <w:r w:rsidRPr="00896677">
        <w:rPr>
          <w:rFonts w:ascii="Times New Roman" w:eastAsia="Times New Roman" w:hAnsi="Times New Roman" w:cs="Times New Roman"/>
          <w:bCs/>
          <w:sz w:val="28"/>
          <w:szCs w:val="28"/>
          <w:lang w:eastAsia="ru-RU"/>
        </w:rPr>
        <w:t>5. Черкасов В.Н.</w:t>
      </w:r>
      <w:r w:rsidRPr="00896677">
        <w:rPr>
          <w:rFonts w:ascii="Times New Roman" w:eastAsia="Times New Roman" w:hAnsi="Times New Roman" w:cs="Times New Roman"/>
          <w:sz w:val="28"/>
          <w:szCs w:val="28"/>
          <w:lang w:eastAsia="ru-RU"/>
        </w:rPr>
        <w:t xml:space="preserve"> Пожарная безопасность электроустановок: рекомендовано </w:t>
      </w:r>
      <w:proofErr w:type="gramStart"/>
      <w:r w:rsidRPr="00896677">
        <w:rPr>
          <w:rFonts w:ascii="Times New Roman" w:eastAsia="Times New Roman" w:hAnsi="Times New Roman" w:cs="Times New Roman"/>
          <w:sz w:val="28"/>
          <w:szCs w:val="28"/>
          <w:lang w:eastAsia="ru-RU"/>
        </w:rPr>
        <w:t>отраслевым</w:t>
      </w:r>
      <w:proofErr w:type="gramEnd"/>
      <w:r w:rsidRPr="00896677">
        <w:rPr>
          <w:rFonts w:ascii="Times New Roman" w:eastAsia="Times New Roman" w:hAnsi="Times New Roman" w:cs="Times New Roman"/>
          <w:sz w:val="28"/>
          <w:szCs w:val="28"/>
          <w:lang w:eastAsia="ru-RU"/>
        </w:rPr>
        <w:t xml:space="preserve"> мин-</w:t>
      </w:r>
      <w:proofErr w:type="spellStart"/>
      <w:r w:rsidRPr="00896677">
        <w:rPr>
          <w:rFonts w:ascii="Times New Roman" w:eastAsia="Times New Roman" w:hAnsi="Times New Roman" w:cs="Times New Roman"/>
          <w:sz w:val="28"/>
          <w:szCs w:val="28"/>
          <w:lang w:eastAsia="ru-RU"/>
        </w:rPr>
        <w:t>вом</w:t>
      </w:r>
      <w:proofErr w:type="spellEnd"/>
      <w:r w:rsidRPr="00896677">
        <w:rPr>
          <w:rFonts w:ascii="Times New Roman" w:eastAsia="Times New Roman" w:hAnsi="Times New Roman" w:cs="Times New Roman"/>
          <w:sz w:val="28"/>
          <w:szCs w:val="28"/>
          <w:lang w:eastAsia="ru-RU"/>
        </w:rPr>
        <w:t xml:space="preserve">/В.Н. Черкасов, В.И. Зыков; ред. В.Н. Черкасов. - 5-е изд., </w:t>
      </w:r>
      <w:proofErr w:type="spellStart"/>
      <w:r w:rsidRPr="00896677">
        <w:rPr>
          <w:rFonts w:ascii="Times New Roman" w:eastAsia="Times New Roman" w:hAnsi="Times New Roman" w:cs="Times New Roman"/>
          <w:sz w:val="28"/>
          <w:szCs w:val="28"/>
          <w:lang w:eastAsia="ru-RU"/>
        </w:rPr>
        <w:t>перераб</w:t>
      </w:r>
      <w:proofErr w:type="spellEnd"/>
      <w:r w:rsidRPr="00896677">
        <w:rPr>
          <w:rFonts w:ascii="Times New Roman" w:eastAsia="Times New Roman" w:hAnsi="Times New Roman" w:cs="Times New Roman"/>
          <w:sz w:val="28"/>
          <w:szCs w:val="28"/>
          <w:lang w:eastAsia="ru-RU"/>
        </w:rPr>
        <w:t>. и доп. - Москва: Академия ГПС МЧС России, 2012. - 391 с. (</w:t>
      </w:r>
      <w:hyperlink r:id="rId114" w:history="1">
        <w:r w:rsidRPr="00896677">
          <w:rPr>
            <w:rFonts w:ascii="Times New Roman" w:eastAsia="Times New Roman" w:hAnsi="Times New Roman" w:cs="Times New Roman"/>
            <w:bCs/>
            <w:sz w:val="28"/>
            <w:szCs w:val="28"/>
            <w:shd w:val="clear" w:color="auto" w:fill="FFFFFF"/>
            <w:lang w:eastAsia="ru-RU"/>
          </w:rPr>
          <w:t>https://elib.vipkgps.ru</w:t>
        </w:r>
      </w:hyperlink>
      <w:r w:rsidRPr="00896677">
        <w:rPr>
          <w:rFonts w:ascii="Times New Roman" w:eastAsia="Times New Roman" w:hAnsi="Times New Roman" w:cs="Times New Roman"/>
          <w:bCs/>
          <w:sz w:val="28"/>
          <w:szCs w:val="28"/>
          <w:shd w:val="clear" w:color="auto" w:fill="FFFFFF"/>
          <w:lang w:eastAsia="ru-RU"/>
        </w:rPr>
        <w:t>)</w:t>
      </w:r>
    </w:p>
    <w:p w:rsidR="00896677" w:rsidRPr="00896677" w:rsidRDefault="00896677" w:rsidP="00896677">
      <w:pPr>
        <w:widowControl w:val="0"/>
        <w:spacing w:after="0" w:line="240" w:lineRule="auto"/>
        <w:contextualSpacing/>
        <w:rPr>
          <w:rFonts w:ascii="Times New Roman" w:eastAsia="Times New Roman" w:hAnsi="Times New Roman" w:cs="Times New Roman"/>
          <w:b/>
          <w:spacing w:val="-4"/>
          <w:sz w:val="28"/>
          <w:szCs w:val="28"/>
          <w:lang w:eastAsia="ru-RU"/>
        </w:rPr>
      </w:pPr>
    </w:p>
    <w:p w:rsidR="00896677" w:rsidRPr="00896677" w:rsidRDefault="00896677" w:rsidP="00896677">
      <w:pPr>
        <w:widowControl w:val="0"/>
        <w:spacing w:after="0" w:line="240" w:lineRule="auto"/>
        <w:contextualSpacing/>
        <w:jc w:val="center"/>
        <w:rPr>
          <w:rFonts w:ascii="Times New Roman" w:eastAsia="Times New Roman" w:hAnsi="Times New Roman" w:cs="Times New Roman"/>
          <w:b/>
          <w:spacing w:val="-4"/>
          <w:sz w:val="28"/>
          <w:szCs w:val="28"/>
          <w:lang w:eastAsia="ru-RU"/>
        </w:rPr>
      </w:pPr>
      <w:r w:rsidRPr="00896677">
        <w:rPr>
          <w:rFonts w:ascii="Times New Roman" w:eastAsia="Times New Roman" w:hAnsi="Times New Roman" w:cs="Times New Roman"/>
          <w:b/>
          <w:spacing w:val="-4"/>
          <w:sz w:val="28"/>
          <w:szCs w:val="28"/>
          <w:lang w:eastAsia="ru-RU"/>
        </w:rPr>
        <w:t>6.2 Дополнительная литература</w:t>
      </w:r>
    </w:p>
    <w:p w:rsidR="00896677" w:rsidRPr="00664D27" w:rsidRDefault="00664D27" w:rsidP="00664D2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snapToGrid w:val="0"/>
          <w:color w:val="000000"/>
          <w:sz w:val="28"/>
          <w:szCs w:val="28"/>
          <w:lang w:eastAsia="ru-RU"/>
        </w:rPr>
      </w:pPr>
      <w:r>
        <w:rPr>
          <w:rFonts w:ascii="Times New Roman" w:eastAsia="Times New Roman" w:hAnsi="Times New Roman" w:cs="Times New Roman"/>
          <w:bCs/>
          <w:sz w:val="28"/>
          <w:szCs w:val="28"/>
          <w:lang w:eastAsia="ru-RU"/>
        </w:rPr>
        <w:t xml:space="preserve">1. </w:t>
      </w:r>
      <w:r w:rsidR="00896677" w:rsidRPr="00664D27">
        <w:rPr>
          <w:rFonts w:ascii="Times New Roman" w:eastAsia="Times New Roman" w:hAnsi="Times New Roman" w:cs="Times New Roman"/>
          <w:bCs/>
          <w:sz w:val="28"/>
          <w:szCs w:val="28"/>
          <w:lang w:eastAsia="ru-RU"/>
        </w:rPr>
        <w:t>Выбор электрооборудования для</w:t>
      </w:r>
      <w:r w:rsidR="00896677" w:rsidRPr="00664D27">
        <w:rPr>
          <w:rFonts w:ascii="Times New Roman" w:eastAsia="Times New Roman" w:hAnsi="Times New Roman" w:cs="Times New Roman"/>
          <w:sz w:val="28"/>
          <w:szCs w:val="28"/>
          <w:lang w:eastAsia="ru-RU"/>
        </w:rPr>
        <w:t xml:space="preserve"> пожароопасных и взрывоопасных зон: учебное пособие / Д.В. </w:t>
      </w:r>
      <w:proofErr w:type="spellStart"/>
      <w:r w:rsidR="00896677" w:rsidRPr="00664D27">
        <w:rPr>
          <w:rFonts w:ascii="Times New Roman" w:eastAsia="Times New Roman" w:hAnsi="Times New Roman" w:cs="Times New Roman"/>
          <w:sz w:val="28"/>
          <w:szCs w:val="28"/>
          <w:lang w:eastAsia="ru-RU"/>
        </w:rPr>
        <w:t>Каргашилов</w:t>
      </w:r>
      <w:proofErr w:type="spellEnd"/>
      <w:r w:rsidR="00896677" w:rsidRPr="00664D27">
        <w:rPr>
          <w:rFonts w:ascii="Times New Roman" w:eastAsia="Times New Roman" w:hAnsi="Times New Roman" w:cs="Times New Roman"/>
          <w:sz w:val="28"/>
          <w:szCs w:val="28"/>
          <w:lang w:eastAsia="ru-RU"/>
        </w:rPr>
        <w:t xml:space="preserve"> [и др.]. - Воронеж: ВИ ГПС МЧС России, 2015. - 79 с.</w:t>
      </w:r>
    </w:p>
    <w:p w:rsidR="00896677" w:rsidRPr="00664D27" w:rsidRDefault="00664D27" w:rsidP="00664D27">
      <w:pPr>
        <w:spacing w:after="0" w:line="240" w:lineRule="auto"/>
        <w:ind w:firstLine="709"/>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bCs/>
          <w:sz w:val="28"/>
          <w:szCs w:val="28"/>
          <w:lang w:eastAsia="ru-RU"/>
        </w:rPr>
        <w:t xml:space="preserve">2. </w:t>
      </w:r>
      <w:proofErr w:type="spellStart"/>
      <w:r w:rsidR="00896677" w:rsidRPr="00664D27">
        <w:rPr>
          <w:rFonts w:ascii="Times New Roman" w:eastAsia="Times New Roman" w:hAnsi="Times New Roman" w:cs="Times New Roman"/>
          <w:bCs/>
          <w:sz w:val="28"/>
          <w:szCs w:val="28"/>
          <w:lang w:eastAsia="ru-RU"/>
        </w:rPr>
        <w:t>Собурь</w:t>
      </w:r>
      <w:proofErr w:type="spellEnd"/>
      <w:r w:rsidR="00896677" w:rsidRPr="00664D27">
        <w:rPr>
          <w:rFonts w:ascii="Times New Roman" w:eastAsia="Times New Roman" w:hAnsi="Times New Roman" w:cs="Times New Roman"/>
          <w:bCs/>
          <w:sz w:val="28"/>
          <w:szCs w:val="28"/>
          <w:lang w:eastAsia="ru-RU"/>
        </w:rPr>
        <w:t xml:space="preserve"> С.В.</w:t>
      </w:r>
      <w:r w:rsidR="00896677" w:rsidRPr="00664D27">
        <w:rPr>
          <w:rFonts w:ascii="Times New Roman" w:eastAsia="Times New Roman" w:hAnsi="Times New Roman" w:cs="Times New Roman"/>
          <w:sz w:val="28"/>
          <w:szCs w:val="28"/>
          <w:lang w:eastAsia="ru-RU"/>
        </w:rPr>
        <w:t xml:space="preserve"> Предпринимателю о пожарной безопасности предприятия/С.В. </w:t>
      </w:r>
      <w:proofErr w:type="spellStart"/>
      <w:r w:rsidR="00896677" w:rsidRPr="00664D27">
        <w:rPr>
          <w:rFonts w:ascii="Times New Roman" w:eastAsia="Times New Roman" w:hAnsi="Times New Roman" w:cs="Times New Roman"/>
          <w:sz w:val="28"/>
          <w:szCs w:val="28"/>
          <w:lang w:eastAsia="ru-RU"/>
        </w:rPr>
        <w:t>Собурь</w:t>
      </w:r>
      <w:proofErr w:type="spellEnd"/>
      <w:r w:rsidR="00896677" w:rsidRPr="00664D27">
        <w:rPr>
          <w:rFonts w:ascii="Times New Roman" w:eastAsia="Times New Roman" w:hAnsi="Times New Roman" w:cs="Times New Roman"/>
          <w:sz w:val="28"/>
          <w:szCs w:val="28"/>
          <w:lang w:eastAsia="ru-RU"/>
        </w:rPr>
        <w:t xml:space="preserve">. - 2-е изд., доп. (с изм.). - Москва: </w:t>
      </w:r>
      <w:proofErr w:type="spellStart"/>
      <w:r w:rsidR="00896677" w:rsidRPr="00664D27">
        <w:rPr>
          <w:rFonts w:ascii="Times New Roman" w:eastAsia="Times New Roman" w:hAnsi="Times New Roman" w:cs="Times New Roman"/>
          <w:sz w:val="28"/>
          <w:szCs w:val="28"/>
          <w:lang w:eastAsia="ru-RU"/>
        </w:rPr>
        <w:t>Пожкнига</w:t>
      </w:r>
      <w:proofErr w:type="spellEnd"/>
      <w:r w:rsidR="00896677" w:rsidRPr="00664D27">
        <w:rPr>
          <w:rFonts w:ascii="Times New Roman" w:eastAsia="Times New Roman" w:hAnsi="Times New Roman" w:cs="Times New Roman"/>
          <w:sz w:val="28"/>
          <w:szCs w:val="28"/>
          <w:lang w:eastAsia="ru-RU"/>
        </w:rPr>
        <w:t>, 2004. - 328 с.: ил. - (Библиотека начинающего предпринимателя) (</w:t>
      </w:r>
      <w:r w:rsidR="00896677" w:rsidRPr="00664D27">
        <w:rPr>
          <w:rFonts w:ascii="Times New Roman" w:eastAsia="Times New Roman" w:hAnsi="Times New Roman" w:cs="Times New Roman"/>
          <w:bCs/>
          <w:sz w:val="28"/>
          <w:szCs w:val="28"/>
          <w:shd w:val="clear" w:color="auto" w:fill="FFFFFF"/>
          <w:lang w:eastAsia="ru-RU"/>
        </w:rPr>
        <w:t>https://elib.vipkgps.ru)</w:t>
      </w:r>
    </w:p>
    <w:p w:rsidR="00896677" w:rsidRPr="00896677" w:rsidRDefault="00896677" w:rsidP="00896677">
      <w:pPr>
        <w:widowControl w:val="0"/>
        <w:tabs>
          <w:tab w:val="left" w:pos="1134"/>
        </w:tabs>
        <w:spacing w:after="0" w:line="240" w:lineRule="auto"/>
        <w:ind w:left="720"/>
        <w:contextualSpacing/>
        <w:rPr>
          <w:rFonts w:ascii="Times New Roman" w:eastAsia="Times New Roman" w:hAnsi="Times New Roman" w:cs="Times New Roman"/>
          <w:b/>
          <w:spacing w:val="-4"/>
          <w:sz w:val="28"/>
          <w:szCs w:val="28"/>
          <w:lang w:eastAsia="ru-RU"/>
        </w:rPr>
      </w:pPr>
    </w:p>
    <w:p w:rsidR="00896677" w:rsidRPr="00896677" w:rsidRDefault="00896677" w:rsidP="00896677">
      <w:pPr>
        <w:widowControl w:val="0"/>
        <w:spacing w:after="0" w:line="240" w:lineRule="auto"/>
        <w:jc w:val="center"/>
        <w:rPr>
          <w:rFonts w:ascii="Times New Roman" w:eastAsia="Times New Roman" w:hAnsi="Times New Roman" w:cs="Times New Roman"/>
          <w:b/>
          <w:bCs/>
          <w:sz w:val="28"/>
          <w:szCs w:val="28"/>
          <w:lang w:eastAsia="ru-RU"/>
        </w:rPr>
      </w:pPr>
      <w:r w:rsidRPr="00896677">
        <w:rPr>
          <w:rFonts w:ascii="Times New Roman" w:eastAsia="Times New Roman" w:hAnsi="Times New Roman" w:cs="Times New Roman"/>
          <w:b/>
          <w:sz w:val="28"/>
          <w:szCs w:val="28"/>
          <w:lang w:eastAsia="ru-RU"/>
        </w:rPr>
        <w:t>6.3. Нормативные правовые акты и нормативные документы</w:t>
      </w:r>
    </w:p>
    <w:p w:rsidR="00896677" w:rsidRPr="00664D27" w:rsidRDefault="00664D27" w:rsidP="00664D2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896677" w:rsidRPr="00664D27">
        <w:rPr>
          <w:rFonts w:ascii="Times New Roman" w:eastAsia="Times New Roman" w:hAnsi="Times New Roman" w:cs="Times New Roman"/>
          <w:sz w:val="28"/>
          <w:szCs w:val="28"/>
          <w:lang w:eastAsia="ru-RU"/>
        </w:rPr>
        <w:t xml:space="preserve">Трудовой кодекс РФ. Федеральный закон от 30.12.2001 № 197-ФЗ. - Режим доступа: </w:t>
      </w:r>
      <w:hyperlink r:id="rId115" w:history="1">
        <w:r w:rsidR="00896677" w:rsidRPr="00664D27">
          <w:rPr>
            <w:rFonts w:ascii="Times New Roman" w:eastAsia="Times New Roman" w:hAnsi="Times New Roman" w:cs="Times New Roman"/>
            <w:sz w:val="28"/>
            <w:szCs w:val="28"/>
            <w:lang w:eastAsia="ru-RU"/>
          </w:rPr>
          <w:t>http://www.consultant.ru/document/cons_doc_LAW_34683/</w:t>
        </w:r>
      </w:hyperlink>
    </w:p>
    <w:p w:rsidR="00896677" w:rsidRPr="00664D27" w:rsidRDefault="00664D27" w:rsidP="00664D2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napToGrid w:val="0"/>
          <w:sz w:val="28"/>
          <w:szCs w:val="28"/>
          <w:lang w:eastAsia="ru-RU"/>
        </w:rPr>
        <w:t xml:space="preserve">2. </w:t>
      </w:r>
      <w:r w:rsidR="00896677" w:rsidRPr="00664D27">
        <w:rPr>
          <w:rFonts w:ascii="Times New Roman" w:eastAsia="Times New Roman" w:hAnsi="Times New Roman" w:cs="Times New Roman"/>
          <w:snapToGrid w:val="0"/>
          <w:sz w:val="28"/>
          <w:szCs w:val="28"/>
          <w:lang w:eastAsia="ru-RU"/>
        </w:rPr>
        <w:t xml:space="preserve">Приказ </w:t>
      </w:r>
      <w:r w:rsidR="00896677" w:rsidRPr="00664D27">
        <w:rPr>
          <w:rFonts w:ascii="Times New Roman" w:eastAsia="Times New Roman" w:hAnsi="Times New Roman" w:cs="Times New Roman"/>
          <w:snapToGrid w:val="0"/>
          <w:spacing w:val="-4"/>
          <w:sz w:val="28"/>
          <w:szCs w:val="28"/>
          <w:lang w:eastAsia="ru-RU"/>
        </w:rPr>
        <w:t xml:space="preserve">Минэнерго России от 12.08.2022 № 811 «Об утверждении </w:t>
      </w:r>
      <w:proofErr w:type="gramStart"/>
      <w:r w:rsidR="00896677" w:rsidRPr="00664D27">
        <w:rPr>
          <w:rFonts w:ascii="Times New Roman" w:eastAsia="Times New Roman" w:hAnsi="Times New Roman" w:cs="Times New Roman"/>
          <w:snapToGrid w:val="0"/>
          <w:spacing w:val="-4"/>
          <w:sz w:val="28"/>
          <w:szCs w:val="28"/>
          <w:lang w:eastAsia="ru-RU"/>
        </w:rPr>
        <w:t>Правил технической эксплуатации электроустановок потребителей электрической энергии</w:t>
      </w:r>
      <w:proofErr w:type="gramEnd"/>
      <w:r w:rsidR="00896677" w:rsidRPr="00664D27">
        <w:rPr>
          <w:rFonts w:ascii="Times New Roman" w:eastAsia="Times New Roman" w:hAnsi="Times New Roman" w:cs="Times New Roman"/>
          <w:snapToGrid w:val="0"/>
          <w:spacing w:val="-4"/>
          <w:sz w:val="28"/>
          <w:szCs w:val="28"/>
          <w:lang w:eastAsia="ru-RU"/>
        </w:rPr>
        <w:t>»</w:t>
      </w:r>
      <w:r w:rsidR="00896677" w:rsidRPr="00664D27">
        <w:rPr>
          <w:rFonts w:ascii="Times New Roman" w:eastAsia="Times New Roman" w:hAnsi="Times New Roman" w:cs="Times New Roman"/>
          <w:snapToGrid w:val="0"/>
          <w:sz w:val="28"/>
          <w:szCs w:val="28"/>
          <w:lang w:eastAsia="ru-RU"/>
        </w:rPr>
        <w:t xml:space="preserve">. Режим доступа: </w:t>
      </w:r>
      <w:hyperlink r:id="rId116" w:history="1">
        <w:r w:rsidR="00896677" w:rsidRPr="00664D27">
          <w:rPr>
            <w:rFonts w:ascii="Times New Roman" w:eastAsia="Times New Roman" w:hAnsi="Times New Roman" w:cs="Times New Roman"/>
            <w:sz w:val="28"/>
            <w:szCs w:val="28"/>
            <w:lang w:eastAsia="ru-RU"/>
          </w:rPr>
          <w:t>https://docs.cntd.ru/document/351621634</w:t>
        </w:r>
      </w:hyperlink>
    </w:p>
    <w:p w:rsidR="00896677" w:rsidRPr="00664D27" w:rsidRDefault="00664D27" w:rsidP="00664D2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896677" w:rsidRPr="00664D27">
        <w:rPr>
          <w:rFonts w:ascii="Times New Roman" w:eastAsia="Times New Roman" w:hAnsi="Times New Roman" w:cs="Times New Roman"/>
          <w:sz w:val="28"/>
          <w:szCs w:val="28"/>
          <w:lang w:eastAsia="ru-RU"/>
        </w:rPr>
        <w:t xml:space="preserve">Приказ Минтруда России от 15.12.2020 № 903н «Об утверждении Правил по охране труда при эксплуатации электроустановок». – Режим доступа: </w:t>
      </w:r>
      <w:hyperlink r:id="rId117" w:history="1">
        <w:r w:rsidR="00896677" w:rsidRPr="00664D27">
          <w:rPr>
            <w:rFonts w:ascii="Times New Roman" w:eastAsia="Times New Roman" w:hAnsi="Times New Roman" w:cs="Times New Roman"/>
            <w:sz w:val="28"/>
            <w:szCs w:val="28"/>
            <w:lang w:eastAsia="ru-RU"/>
          </w:rPr>
          <w:t>http://www.consultant.ru/document/cons_doc_LAW_372952/</w:t>
        </w:r>
      </w:hyperlink>
    </w:p>
    <w:p w:rsidR="00896677" w:rsidRPr="00664D27" w:rsidRDefault="00664D27" w:rsidP="00664D2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mn-ea" w:hAnsi="Times New Roman" w:cs="Times New Roman"/>
          <w:snapToGrid w:val="0"/>
          <w:sz w:val="28"/>
          <w:szCs w:val="28"/>
          <w:lang w:eastAsia="ru-RU"/>
        </w:rPr>
        <w:t xml:space="preserve">4. </w:t>
      </w:r>
      <w:r w:rsidR="00896677" w:rsidRPr="00664D27">
        <w:rPr>
          <w:rFonts w:ascii="Times New Roman" w:eastAsia="+mn-ea" w:hAnsi="Times New Roman" w:cs="Times New Roman"/>
          <w:snapToGrid w:val="0"/>
          <w:sz w:val="28"/>
          <w:szCs w:val="28"/>
          <w:lang w:eastAsia="ru-RU"/>
        </w:rPr>
        <w:t>Приказ Минэнерго России от 22.09.2020 № 796</w:t>
      </w:r>
      <w:r w:rsidR="00896677" w:rsidRPr="00664D27">
        <w:rPr>
          <w:rFonts w:ascii="Times New Roman" w:eastAsia="Times New Roman" w:hAnsi="Times New Roman" w:cs="Times New Roman"/>
          <w:snapToGrid w:val="0"/>
          <w:sz w:val="28"/>
          <w:szCs w:val="28"/>
          <w:lang w:eastAsia="ru-RU"/>
        </w:rPr>
        <w:t xml:space="preserve"> «Об утверждении </w:t>
      </w:r>
      <w:r w:rsidR="00896677" w:rsidRPr="00664D27">
        <w:rPr>
          <w:rFonts w:ascii="Times New Roman" w:eastAsia="+mn-ea" w:hAnsi="Times New Roman" w:cs="Times New Roman"/>
          <w:snapToGrid w:val="0"/>
          <w:sz w:val="28"/>
          <w:szCs w:val="28"/>
          <w:lang w:eastAsia="ru-RU"/>
        </w:rPr>
        <w:t>Правил работы с персоналом в организациях электроэнергетики Россий</w:t>
      </w:r>
      <w:r w:rsidR="00896677" w:rsidRPr="00664D27">
        <w:rPr>
          <w:rFonts w:ascii="Times New Roman" w:eastAsia="Times New Roman" w:hAnsi="Times New Roman" w:cs="Times New Roman"/>
          <w:snapToGrid w:val="0"/>
          <w:sz w:val="28"/>
          <w:szCs w:val="28"/>
          <w:lang w:eastAsia="ru-RU"/>
        </w:rPr>
        <w:t>ской Федерации».</w:t>
      </w:r>
      <w:r w:rsidR="00896677" w:rsidRPr="00664D27">
        <w:rPr>
          <w:rFonts w:ascii="Times New Roman" w:eastAsia="Times New Roman" w:hAnsi="Times New Roman" w:cs="Times New Roman"/>
          <w:sz w:val="28"/>
          <w:szCs w:val="28"/>
          <w:lang w:eastAsia="ru-RU"/>
        </w:rPr>
        <w:t xml:space="preserve"> – Режим доступа: </w:t>
      </w:r>
      <w:hyperlink r:id="rId118" w:history="1">
        <w:r w:rsidR="00896677" w:rsidRPr="00664D27">
          <w:rPr>
            <w:rFonts w:ascii="Times New Roman" w:eastAsia="Times New Roman" w:hAnsi="Times New Roman" w:cs="Times New Roman"/>
            <w:sz w:val="28"/>
            <w:szCs w:val="28"/>
            <w:lang w:eastAsia="ru-RU"/>
          </w:rPr>
          <w:t>https://www.consultant.ru/document/cons_doc_LAW_374368/</w:t>
        </w:r>
      </w:hyperlink>
    </w:p>
    <w:p w:rsidR="00896677" w:rsidRPr="00664D27" w:rsidRDefault="00664D27" w:rsidP="00664D27">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5. </w:t>
      </w:r>
      <w:r w:rsidR="00896677" w:rsidRPr="00664D27">
        <w:rPr>
          <w:rFonts w:ascii="Times New Roman" w:eastAsia="Times New Roman" w:hAnsi="Times New Roman" w:cs="Times New Roman"/>
          <w:sz w:val="28"/>
          <w:szCs w:val="28"/>
          <w:lang w:eastAsia="ru-RU"/>
        </w:rPr>
        <w:t xml:space="preserve">Приказ Минэнерго России от 30.06.2003 № 261 «Об утверждении Инструкции по применению и испытанию средств защиты, используемых в </w:t>
      </w:r>
      <w:r w:rsidR="00896677" w:rsidRPr="00664D27">
        <w:rPr>
          <w:rFonts w:ascii="Times New Roman" w:eastAsia="Times New Roman" w:hAnsi="Times New Roman" w:cs="Times New Roman"/>
          <w:color w:val="000000"/>
          <w:sz w:val="28"/>
          <w:szCs w:val="28"/>
          <w:lang w:eastAsia="ru-RU"/>
        </w:rPr>
        <w:t xml:space="preserve">электроустановках». - Режим доступа: </w:t>
      </w:r>
      <w:hyperlink r:id="rId119" w:history="1">
        <w:r w:rsidR="00896677" w:rsidRPr="00664D27">
          <w:rPr>
            <w:rFonts w:ascii="Times New Roman" w:eastAsia="Times New Roman" w:hAnsi="Times New Roman" w:cs="Times New Roman"/>
            <w:color w:val="000000"/>
            <w:sz w:val="28"/>
            <w:szCs w:val="28"/>
            <w:lang w:eastAsia="ru-RU"/>
          </w:rPr>
          <w:t>http://www.consultant.ru/document/ cons_doc_LAW_137147/</w:t>
        </w:r>
      </w:hyperlink>
    </w:p>
    <w:p w:rsidR="00896677" w:rsidRPr="00664D27" w:rsidRDefault="00664D27" w:rsidP="00664D2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6. </w:t>
      </w:r>
      <w:r w:rsidR="00896677" w:rsidRPr="00664D27">
        <w:rPr>
          <w:rFonts w:ascii="Times New Roman" w:eastAsia="Times New Roman" w:hAnsi="Times New Roman" w:cs="Times New Roman"/>
          <w:sz w:val="28"/>
          <w:szCs w:val="28"/>
          <w:lang w:eastAsia="ru-RU"/>
        </w:rPr>
        <w:t xml:space="preserve">Приказ Минэнерго России от 30.06.2003 № 280 «Об утверждении Инструкции по устройству </w:t>
      </w:r>
      <w:proofErr w:type="spellStart"/>
      <w:r w:rsidR="00896677" w:rsidRPr="00664D27">
        <w:rPr>
          <w:rFonts w:ascii="Times New Roman" w:eastAsia="Times New Roman" w:hAnsi="Times New Roman" w:cs="Times New Roman"/>
          <w:sz w:val="28"/>
          <w:szCs w:val="28"/>
          <w:lang w:eastAsia="ru-RU"/>
        </w:rPr>
        <w:t>молниезащиты</w:t>
      </w:r>
      <w:proofErr w:type="spellEnd"/>
      <w:r w:rsidR="00896677" w:rsidRPr="00664D27">
        <w:rPr>
          <w:rFonts w:ascii="Times New Roman" w:eastAsia="Times New Roman" w:hAnsi="Times New Roman" w:cs="Times New Roman"/>
          <w:sz w:val="28"/>
          <w:szCs w:val="28"/>
          <w:lang w:eastAsia="ru-RU"/>
        </w:rPr>
        <w:t xml:space="preserve"> зданий, сооружений и промышленных коммуникаций». - Режим доступа: </w:t>
      </w:r>
      <w:hyperlink r:id="rId120" w:history="1">
        <w:r w:rsidR="00896677" w:rsidRPr="00664D27">
          <w:rPr>
            <w:rFonts w:ascii="Times New Roman" w:eastAsia="Times New Roman" w:hAnsi="Times New Roman" w:cs="Times New Roman"/>
            <w:sz w:val="28"/>
            <w:szCs w:val="28"/>
            <w:lang w:eastAsia="ru-RU"/>
          </w:rPr>
          <w:t>http://www.consultant.ru/document/ cons_doc_LAW_80937/</w:t>
        </w:r>
      </w:hyperlink>
    </w:p>
    <w:p w:rsidR="00896677" w:rsidRPr="00664D27" w:rsidRDefault="00664D27" w:rsidP="00664D2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r w:rsidR="00896677" w:rsidRPr="00664D27">
        <w:rPr>
          <w:rFonts w:ascii="Times New Roman" w:eastAsia="Times New Roman" w:hAnsi="Times New Roman" w:cs="Times New Roman"/>
          <w:sz w:val="28"/>
          <w:szCs w:val="28"/>
          <w:lang w:eastAsia="ru-RU"/>
        </w:rPr>
        <w:t xml:space="preserve">Приказ </w:t>
      </w:r>
      <w:proofErr w:type="spellStart"/>
      <w:r w:rsidR="00896677" w:rsidRPr="00664D27">
        <w:rPr>
          <w:rFonts w:ascii="Times New Roman" w:eastAsia="Times New Roman" w:hAnsi="Times New Roman" w:cs="Times New Roman"/>
          <w:sz w:val="28"/>
          <w:szCs w:val="28"/>
          <w:lang w:eastAsia="ru-RU"/>
        </w:rPr>
        <w:t>Минздравсоцразвития</w:t>
      </w:r>
      <w:proofErr w:type="spellEnd"/>
      <w:r w:rsidR="00896677" w:rsidRPr="00664D27">
        <w:rPr>
          <w:rFonts w:ascii="Times New Roman" w:eastAsia="Times New Roman" w:hAnsi="Times New Roman" w:cs="Times New Roman"/>
          <w:sz w:val="28"/>
          <w:szCs w:val="28"/>
          <w:lang w:eastAsia="ru-RU"/>
        </w:rPr>
        <w:t xml:space="preserve"> России от 04.05.2012 № 477н «Об утверждении перечня состояний, при которых оказывается первая помощь, и перечня мероприятий по оказанию первой помощи». – Режим доступа: </w:t>
      </w:r>
      <w:hyperlink r:id="rId121" w:history="1">
        <w:r w:rsidR="00896677" w:rsidRPr="00664D27">
          <w:rPr>
            <w:rFonts w:ascii="Times New Roman" w:eastAsia="Times New Roman" w:hAnsi="Times New Roman" w:cs="Times New Roman"/>
            <w:sz w:val="28"/>
            <w:szCs w:val="28"/>
            <w:lang w:eastAsia="ru-RU"/>
          </w:rPr>
          <w:t>http://www.consultant.ru/document/cons_doc_LAW_129862/</w:t>
        </w:r>
      </w:hyperlink>
    </w:p>
    <w:p w:rsidR="00896677" w:rsidRPr="00664D27" w:rsidRDefault="00664D27" w:rsidP="00664D27">
      <w:pPr>
        <w:shd w:val="clear" w:color="auto" w:fill="FFFFFF"/>
        <w:tabs>
          <w:tab w:val="left" w:pos="0"/>
          <w:tab w:val="left" w:pos="284"/>
          <w:tab w:val="left" w:pos="567"/>
        </w:tabs>
        <w:autoSpaceDE w:val="0"/>
        <w:autoSpaceDN w:val="0"/>
        <w:adjustRightInd w:val="0"/>
        <w:spacing w:after="0" w:line="240" w:lineRule="auto"/>
        <w:ind w:firstLine="709"/>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sz w:val="28"/>
          <w:szCs w:val="28"/>
          <w:lang w:eastAsia="ru-RU"/>
        </w:rPr>
        <w:t xml:space="preserve">8. </w:t>
      </w:r>
      <w:r w:rsidR="00896677" w:rsidRPr="00664D27">
        <w:rPr>
          <w:rFonts w:ascii="Times New Roman" w:eastAsia="Times New Roman" w:hAnsi="Times New Roman" w:cs="Times New Roman"/>
          <w:sz w:val="28"/>
          <w:szCs w:val="28"/>
          <w:lang w:eastAsia="ru-RU"/>
        </w:rPr>
        <w:t xml:space="preserve">ГОСТ 12.1.019-2017 Система стандартов безопасности труда (ССБТ). Электробезопасность. Общие требования и номенклатура видов защиты. – Режим доступа: </w:t>
      </w:r>
      <w:hyperlink r:id="rId122" w:history="1">
        <w:r w:rsidR="00896677" w:rsidRPr="00664D27">
          <w:rPr>
            <w:rFonts w:ascii="Times New Roman" w:eastAsia="Times New Roman" w:hAnsi="Times New Roman" w:cs="Times New Roman"/>
            <w:sz w:val="28"/>
            <w:szCs w:val="28"/>
            <w:lang w:val="en-US" w:eastAsia="ru-RU"/>
          </w:rPr>
          <w:t>https</w:t>
        </w:r>
        <w:r w:rsidR="00896677" w:rsidRPr="00664D27">
          <w:rPr>
            <w:rFonts w:ascii="Times New Roman" w:eastAsia="Times New Roman" w:hAnsi="Times New Roman" w:cs="Times New Roman"/>
            <w:sz w:val="28"/>
            <w:szCs w:val="28"/>
            <w:lang w:eastAsia="ru-RU"/>
          </w:rPr>
          <w:t>://</w:t>
        </w:r>
        <w:r w:rsidR="00896677" w:rsidRPr="00664D27">
          <w:rPr>
            <w:rFonts w:ascii="Times New Roman" w:eastAsia="Times New Roman" w:hAnsi="Times New Roman" w:cs="Times New Roman"/>
            <w:sz w:val="28"/>
            <w:szCs w:val="28"/>
            <w:lang w:val="en-US" w:eastAsia="ru-RU"/>
          </w:rPr>
          <w:t>docs</w:t>
        </w:r>
        <w:r w:rsidR="00896677" w:rsidRPr="00664D27">
          <w:rPr>
            <w:rFonts w:ascii="Times New Roman" w:eastAsia="Times New Roman" w:hAnsi="Times New Roman" w:cs="Times New Roman"/>
            <w:sz w:val="28"/>
            <w:szCs w:val="28"/>
            <w:lang w:eastAsia="ru-RU"/>
          </w:rPr>
          <w:t>.</w:t>
        </w:r>
        <w:proofErr w:type="spellStart"/>
        <w:r w:rsidR="00896677" w:rsidRPr="00664D27">
          <w:rPr>
            <w:rFonts w:ascii="Times New Roman" w:eastAsia="Times New Roman" w:hAnsi="Times New Roman" w:cs="Times New Roman"/>
            <w:sz w:val="28"/>
            <w:szCs w:val="28"/>
            <w:lang w:val="en-US" w:eastAsia="ru-RU"/>
          </w:rPr>
          <w:t>cntd</w:t>
        </w:r>
        <w:proofErr w:type="spellEnd"/>
        <w:r w:rsidR="00896677" w:rsidRPr="00664D27">
          <w:rPr>
            <w:rFonts w:ascii="Times New Roman" w:eastAsia="Times New Roman" w:hAnsi="Times New Roman" w:cs="Times New Roman"/>
            <w:sz w:val="28"/>
            <w:szCs w:val="28"/>
            <w:lang w:eastAsia="ru-RU"/>
          </w:rPr>
          <w:t>.</w:t>
        </w:r>
        <w:proofErr w:type="spellStart"/>
        <w:r w:rsidR="00896677" w:rsidRPr="00664D27">
          <w:rPr>
            <w:rFonts w:ascii="Times New Roman" w:eastAsia="Times New Roman" w:hAnsi="Times New Roman" w:cs="Times New Roman"/>
            <w:sz w:val="28"/>
            <w:szCs w:val="28"/>
            <w:lang w:val="en-US" w:eastAsia="ru-RU"/>
          </w:rPr>
          <w:t>ru</w:t>
        </w:r>
        <w:proofErr w:type="spellEnd"/>
        <w:r w:rsidR="00896677" w:rsidRPr="00664D27">
          <w:rPr>
            <w:rFonts w:ascii="Times New Roman" w:eastAsia="Times New Roman" w:hAnsi="Times New Roman" w:cs="Times New Roman"/>
            <w:sz w:val="28"/>
            <w:szCs w:val="28"/>
            <w:lang w:eastAsia="ru-RU"/>
          </w:rPr>
          <w:t>/</w:t>
        </w:r>
        <w:r w:rsidR="00896677" w:rsidRPr="00664D27">
          <w:rPr>
            <w:rFonts w:ascii="Times New Roman" w:eastAsia="Times New Roman" w:hAnsi="Times New Roman" w:cs="Times New Roman"/>
            <w:sz w:val="28"/>
            <w:szCs w:val="28"/>
            <w:lang w:val="en-US" w:eastAsia="ru-RU"/>
          </w:rPr>
          <w:t>document</w:t>
        </w:r>
        <w:r w:rsidR="00896677" w:rsidRPr="00664D27">
          <w:rPr>
            <w:rFonts w:ascii="Times New Roman" w:eastAsia="Times New Roman" w:hAnsi="Times New Roman" w:cs="Times New Roman"/>
            <w:sz w:val="28"/>
            <w:szCs w:val="28"/>
            <w:lang w:eastAsia="ru-RU"/>
          </w:rPr>
          <w:t>/1200161238</w:t>
        </w:r>
      </w:hyperlink>
    </w:p>
    <w:p w:rsidR="00896677" w:rsidRPr="00664D27" w:rsidRDefault="00664D27" w:rsidP="00664D27">
      <w:pPr>
        <w:shd w:val="clear" w:color="auto" w:fill="FFFFFF"/>
        <w:tabs>
          <w:tab w:val="left" w:pos="0"/>
          <w:tab w:val="left" w:pos="284"/>
          <w:tab w:val="left" w:pos="567"/>
        </w:tabs>
        <w:autoSpaceDE w:val="0"/>
        <w:autoSpaceDN w:val="0"/>
        <w:adjustRightInd w:val="0"/>
        <w:spacing w:after="0" w:line="240" w:lineRule="auto"/>
        <w:ind w:firstLine="709"/>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sz w:val="28"/>
          <w:szCs w:val="28"/>
          <w:lang w:eastAsia="ru-RU"/>
        </w:rPr>
        <w:t xml:space="preserve">9. </w:t>
      </w:r>
      <w:r w:rsidR="00896677" w:rsidRPr="00664D27">
        <w:rPr>
          <w:rFonts w:ascii="Times New Roman" w:eastAsia="Times New Roman" w:hAnsi="Times New Roman" w:cs="Times New Roman"/>
          <w:sz w:val="28"/>
          <w:szCs w:val="28"/>
          <w:lang w:eastAsia="ru-RU"/>
        </w:rPr>
        <w:t xml:space="preserve">ГОСТ 12.1.038-82 Система стандартов безопасности труда (ССБТ). Электробезопасность. Предельно допустимые значения напряжений прикосновения и токов. - Режим доступа: </w:t>
      </w:r>
      <w:hyperlink r:id="rId123" w:history="1">
        <w:r w:rsidR="00896677" w:rsidRPr="00664D27">
          <w:rPr>
            <w:rFonts w:ascii="Times New Roman" w:eastAsia="Times New Roman" w:hAnsi="Times New Roman" w:cs="Times New Roman"/>
            <w:sz w:val="28"/>
            <w:szCs w:val="28"/>
            <w:lang w:val="en-US" w:eastAsia="ru-RU"/>
          </w:rPr>
          <w:t>https</w:t>
        </w:r>
        <w:r w:rsidR="00896677" w:rsidRPr="00664D27">
          <w:rPr>
            <w:rFonts w:ascii="Times New Roman" w:eastAsia="Times New Roman" w:hAnsi="Times New Roman" w:cs="Times New Roman"/>
            <w:sz w:val="28"/>
            <w:szCs w:val="28"/>
            <w:lang w:eastAsia="ru-RU"/>
          </w:rPr>
          <w:t>://</w:t>
        </w:r>
        <w:r w:rsidR="00896677" w:rsidRPr="00664D27">
          <w:rPr>
            <w:rFonts w:ascii="Times New Roman" w:eastAsia="Times New Roman" w:hAnsi="Times New Roman" w:cs="Times New Roman"/>
            <w:sz w:val="28"/>
            <w:szCs w:val="28"/>
            <w:lang w:val="en-US" w:eastAsia="ru-RU"/>
          </w:rPr>
          <w:t>docs</w:t>
        </w:r>
        <w:r w:rsidR="00896677" w:rsidRPr="00664D27">
          <w:rPr>
            <w:rFonts w:ascii="Times New Roman" w:eastAsia="Times New Roman" w:hAnsi="Times New Roman" w:cs="Times New Roman"/>
            <w:sz w:val="28"/>
            <w:szCs w:val="28"/>
            <w:lang w:eastAsia="ru-RU"/>
          </w:rPr>
          <w:t>.</w:t>
        </w:r>
        <w:proofErr w:type="spellStart"/>
        <w:r w:rsidR="00896677" w:rsidRPr="00664D27">
          <w:rPr>
            <w:rFonts w:ascii="Times New Roman" w:eastAsia="Times New Roman" w:hAnsi="Times New Roman" w:cs="Times New Roman"/>
            <w:sz w:val="28"/>
            <w:szCs w:val="28"/>
            <w:lang w:val="en-US" w:eastAsia="ru-RU"/>
          </w:rPr>
          <w:t>cntd</w:t>
        </w:r>
        <w:proofErr w:type="spellEnd"/>
        <w:r w:rsidR="00896677" w:rsidRPr="00664D27">
          <w:rPr>
            <w:rFonts w:ascii="Times New Roman" w:eastAsia="Times New Roman" w:hAnsi="Times New Roman" w:cs="Times New Roman"/>
            <w:sz w:val="28"/>
            <w:szCs w:val="28"/>
            <w:lang w:eastAsia="ru-RU"/>
          </w:rPr>
          <w:t>.</w:t>
        </w:r>
        <w:proofErr w:type="spellStart"/>
        <w:r w:rsidR="00896677" w:rsidRPr="00664D27">
          <w:rPr>
            <w:rFonts w:ascii="Times New Roman" w:eastAsia="Times New Roman" w:hAnsi="Times New Roman" w:cs="Times New Roman"/>
            <w:sz w:val="28"/>
            <w:szCs w:val="28"/>
            <w:lang w:val="en-US" w:eastAsia="ru-RU"/>
          </w:rPr>
          <w:t>ru</w:t>
        </w:r>
        <w:proofErr w:type="spellEnd"/>
        <w:r w:rsidR="00896677" w:rsidRPr="00664D27">
          <w:rPr>
            <w:rFonts w:ascii="Times New Roman" w:eastAsia="Times New Roman" w:hAnsi="Times New Roman" w:cs="Times New Roman"/>
            <w:sz w:val="28"/>
            <w:szCs w:val="28"/>
            <w:lang w:eastAsia="ru-RU"/>
          </w:rPr>
          <w:t>/</w:t>
        </w:r>
        <w:r w:rsidR="00896677" w:rsidRPr="00664D27">
          <w:rPr>
            <w:rFonts w:ascii="Times New Roman" w:eastAsia="Times New Roman" w:hAnsi="Times New Roman" w:cs="Times New Roman"/>
            <w:sz w:val="28"/>
            <w:szCs w:val="28"/>
            <w:lang w:val="en-US" w:eastAsia="ru-RU"/>
          </w:rPr>
          <w:t>document</w:t>
        </w:r>
        <w:r w:rsidR="00896677" w:rsidRPr="00664D27">
          <w:rPr>
            <w:rFonts w:ascii="Times New Roman" w:eastAsia="Times New Roman" w:hAnsi="Times New Roman" w:cs="Times New Roman"/>
            <w:sz w:val="28"/>
            <w:szCs w:val="28"/>
            <w:lang w:eastAsia="ru-RU"/>
          </w:rPr>
          <w:t>/5200313</w:t>
        </w:r>
      </w:hyperlink>
    </w:p>
    <w:p w:rsidR="00896677" w:rsidRPr="00664D27" w:rsidRDefault="00664D27" w:rsidP="00664D27">
      <w:pPr>
        <w:shd w:val="clear" w:color="auto" w:fill="FFFFFF"/>
        <w:spacing w:after="0" w:line="240" w:lineRule="auto"/>
        <w:ind w:firstLine="709"/>
        <w:jc w:val="both"/>
        <w:textAlignment w:val="top"/>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 xml:space="preserve">10. </w:t>
      </w:r>
      <w:r w:rsidR="00896677" w:rsidRPr="00664D27">
        <w:rPr>
          <w:rFonts w:ascii="Times New Roman" w:eastAsia="Times New Roman" w:hAnsi="Times New Roman" w:cs="Times New Roman"/>
          <w:sz w:val="28"/>
          <w:szCs w:val="28"/>
          <w:lang w:eastAsia="ru-RU"/>
        </w:rPr>
        <w:t xml:space="preserve">ГОСТ </w:t>
      </w:r>
      <w:proofErr w:type="gramStart"/>
      <w:r w:rsidR="00896677" w:rsidRPr="00664D27">
        <w:rPr>
          <w:rFonts w:ascii="Times New Roman" w:eastAsia="Times New Roman" w:hAnsi="Times New Roman" w:cs="Times New Roman"/>
          <w:sz w:val="28"/>
          <w:szCs w:val="28"/>
          <w:lang w:eastAsia="ru-RU"/>
        </w:rPr>
        <w:t>Р</w:t>
      </w:r>
      <w:proofErr w:type="gramEnd"/>
      <w:r w:rsidR="00896677" w:rsidRPr="00664D27">
        <w:rPr>
          <w:rFonts w:ascii="Times New Roman" w:eastAsia="Times New Roman" w:hAnsi="Times New Roman" w:cs="Times New Roman"/>
          <w:sz w:val="28"/>
          <w:szCs w:val="28"/>
          <w:lang w:eastAsia="ru-RU"/>
        </w:rPr>
        <w:t xml:space="preserve"> 51853-2001. Заземления переносные для электроустановок. Общие технические условия. – Режим доступа: </w:t>
      </w:r>
      <w:hyperlink r:id="rId124" w:history="1">
        <w:r w:rsidR="00896677" w:rsidRPr="00664D27">
          <w:rPr>
            <w:rFonts w:ascii="Times New Roman" w:eastAsia="Times New Roman" w:hAnsi="Times New Roman" w:cs="Times New Roman"/>
            <w:sz w:val="28"/>
            <w:szCs w:val="28"/>
            <w:lang w:val="en-US" w:eastAsia="ru-RU"/>
          </w:rPr>
          <w:t>https</w:t>
        </w:r>
        <w:r w:rsidR="00896677" w:rsidRPr="00664D27">
          <w:rPr>
            <w:rFonts w:ascii="Times New Roman" w:eastAsia="Times New Roman" w:hAnsi="Times New Roman" w:cs="Times New Roman"/>
            <w:sz w:val="28"/>
            <w:szCs w:val="28"/>
            <w:lang w:eastAsia="ru-RU"/>
          </w:rPr>
          <w:t>://</w:t>
        </w:r>
        <w:r w:rsidR="00896677" w:rsidRPr="00664D27">
          <w:rPr>
            <w:rFonts w:ascii="Times New Roman" w:eastAsia="Times New Roman" w:hAnsi="Times New Roman" w:cs="Times New Roman"/>
            <w:sz w:val="28"/>
            <w:szCs w:val="28"/>
            <w:lang w:val="en-US" w:eastAsia="ru-RU"/>
          </w:rPr>
          <w:t>docs</w:t>
        </w:r>
        <w:r w:rsidR="00896677" w:rsidRPr="00664D27">
          <w:rPr>
            <w:rFonts w:ascii="Times New Roman" w:eastAsia="Times New Roman" w:hAnsi="Times New Roman" w:cs="Times New Roman"/>
            <w:sz w:val="28"/>
            <w:szCs w:val="28"/>
            <w:lang w:eastAsia="ru-RU"/>
          </w:rPr>
          <w:t>.</w:t>
        </w:r>
        <w:proofErr w:type="spellStart"/>
        <w:r w:rsidR="00896677" w:rsidRPr="00664D27">
          <w:rPr>
            <w:rFonts w:ascii="Times New Roman" w:eastAsia="Times New Roman" w:hAnsi="Times New Roman" w:cs="Times New Roman"/>
            <w:sz w:val="28"/>
            <w:szCs w:val="28"/>
            <w:lang w:val="en-US" w:eastAsia="ru-RU"/>
          </w:rPr>
          <w:t>cntd</w:t>
        </w:r>
        <w:proofErr w:type="spellEnd"/>
        <w:r w:rsidR="00896677" w:rsidRPr="00664D27">
          <w:rPr>
            <w:rFonts w:ascii="Times New Roman" w:eastAsia="Times New Roman" w:hAnsi="Times New Roman" w:cs="Times New Roman"/>
            <w:sz w:val="28"/>
            <w:szCs w:val="28"/>
            <w:lang w:eastAsia="ru-RU"/>
          </w:rPr>
          <w:t>.</w:t>
        </w:r>
        <w:proofErr w:type="spellStart"/>
        <w:r w:rsidR="00896677" w:rsidRPr="00664D27">
          <w:rPr>
            <w:rFonts w:ascii="Times New Roman" w:eastAsia="Times New Roman" w:hAnsi="Times New Roman" w:cs="Times New Roman"/>
            <w:sz w:val="28"/>
            <w:szCs w:val="28"/>
            <w:lang w:val="en-US" w:eastAsia="ru-RU"/>
          </w:rPr>
          <w:t>ru</w:t>
        </w:r>
        <w:proofErr w:type="spellEnd"/>
        <w:r w:rsidR="00896677" w:rsidRPr="00664D27">
          <w:rPr>
            <w:rFonts w:ascii="Times New Roman" w:eastAsia="Times New Roman" w:hAnsi="Times New Roman" w:cs="Times New Roman"/>
            <w:sz w:val="28"/>
            <w:szCs w:val="28"/>
            <w:lang w:eastAsia="ru-RU"/>
          </w:rPr>
          <w:t>/</w:t>
        </w:r>
        <w:r w:rsidR="00896677" w:rsidRPr="00664D27">
          <w:rPr>
            <w:rFonts w:ascii="Times New Roman" w:eastAsia="Times New Roman" w:hAnsi="Times New Roman" w:cs="Times New Roman"/>
            <w:sz w:val="28"/>
            <w:szCs w:val="28"/>
            <w:lang w:val="en-US" w:eastAsia="ru-RU"/>
          </w:rPr>
          <w:t>document</w:t>
        </w:r>
        <w:r w:rsidR="00896677" w:rsidRPr="00664D27">
          <w:rPr>
            <w:rFonts w:ascii="Times New Roman" w:eastAsia="Times New Roman" w:hAnsi="Times New Roman" w:cs="Times New Roman"/>
            <w:sz w:val="28"/>
            <w:szCs w:val="28"/>
            <w:lang w:eastAsia="ru-RU"/>
          </w:rPr>
          <w:t>/1200029061</w:t>
        </w:r>
      </w:hyperlink>
    </w:p>
    <w:p w:rsidR="00896677" w:rsidRPr="00896677" w:rsidRDefault="00896677" w:rsidP="00896677">
      <w:pPr>
        <w:spacing w:after="0" w:line="240" w:lineRule="auto"/>
        <w:jc w:val="center"/>
        <w:rPr>
          <w:rFonts w:ascii="Times New Roman" w:eastAsia="Times New Roman" w:hAnsi="Times New Roman" w:cs="Times New Roman"/>
          <w:b/>
          <w:sz w:val="28"/>
          <w:szCs w:val="28"/>
          <w:lang w:eastAsia="ru-RU"/>
        </w:rPr>
      </w:pPr>
    </w:p>
    <w:p w:rsidR="00896677" w:rsidRPr="00896677" w:rsidRDefault="00896677" w:rsidP="00896677">
      <w:pPr>
        <w:spacing w:after="0" w:line="240" w:lineRule="auto"/>
        <w:jc w:val="center"/>
        <w:rPr>
          <w:rFonts w:ascii="Times New Roman" w:eastAsia="Times New Roman" w:hAnsi="Times New Roman" w:cs="Times New Roman"/>
          <w:b/>
          <w:sz w:val="28"/>
          <w:szCs w:val="28"/>
          <w:lang w:eastAsia="ru-RU"/>
        </w:rPr>
      </w:pPr>
      <w:r w:rsidRPr="00896677">
        <w:rPr>
          <w:rFonts w:ascii="Times New Roman" w:eastAsia="Times New Roman" w:hAnsi="Times New Roman" w:cs="Times New Roman"/>
          <w:b/>
          <w:sz w:val="28"/>
          <w:szCs w:val="28"/>
          <w:lang w:eastAsia="ru-RU"/>
        </w:rPr>
        <w:t>6.4. Базы данных, поисковые системы, электронно-библиотечные системы (электронные библиотеки):</w:t>
      </w:r>
    </w:p>
    <w:p w:rsidR="00896677" w:rsidRPr="00896677" w:rsidRDefault="00896677" w:rsidP="00664D27">
      <w:pPr>
        <w:spacing w:after="0" w:line="240" w:lineRule="auto"/>
        <w:ind w:firstLine="709"/>
        <w:jc w:val="both"/>
        <w:rPr>
          <w:rFonts w:ascii="Times New Roman" w:eastAsia="Times New Roman" w:hAnsi="Times New Roman" w:cs="Times New Roman"/>
          <w:bCs/>
          <w:color w:val="000000"/>
          <w:sz w:val="28"/>
          <w:szCs w:val="28"/>
          <w:shd w:val="clear" w:color="auto" w:fill="FFFFFF"/>
          <w:lang w:eastAsia="ru-RU"/>
        </w:rPr>
      </w:pPr>
      <w:r w:rsidRPr="00896677">
        <w:rPr>
          <w:rFonts w:ascii="Times New Roman" w:eastAsia="Times New Roman" w:hAnsi="Times New Roman" w:cs="Times New Roman"/>
          <w:bCs/>
          <w:color w:val="000000"/>
          <w:sz w:val="28"/>
          <w:szCs w:val="28"/>
          <w:shd w:val="clear" w:color="auto" w:fill="FFFFFF"/>
          <w:lang w:eastAsia="ru-RU"/>
        </w:rPr>
        <w:t>1</w:t>
      </w:r>
      <w:r w:rsidR="00664D27">
        <w:rPr>
          <w:rFonts w:ascii="Times New Roman" w:eastAsia="Times New Roman" w:hAnsi="Times New Roman" w:cs="Times New Roman"/>
          <w:bCs/>
          <w:color w:val="000000"/>
          <w:sz w:val="28"/>
          <w:szCs w:val="28"/>
          <w:shd w:val="clear" w:color="auto" w:fill="FFFFFF"/>
          <w:lang w:eastAsia="ru-RU"/>
        </w:rPr>
        <w:t>1</w:t>
      </w:r>
      <w:r w:rsidRPr="00896677">
        <w:rPr>
          <w:rFonts w:ascii="Times New Roman" w:eastAsia="Times New Roman" w:hAnsi="Times New Roman" w:cs="Times New Roman"/>
          <w:bCs/>
          <w:color w:val="000000"/>
          <w:sz w:val="28"/>
          <w:szCs w:val="28"/>
          <w:shd w:val="clear" w:color="auto" w:fill="FFFFFF"/>
          <w:lang w:eastAsia="ru-RU"/>
        </w:rPr>
        <w:t xml:space="preserve">. Электронная библиотека Воронежского института повышения квалификации сотрудников ГПС МЧС России: </w:t>
      </w:r>
      <w:r w:rsidRPr="00896677">
        <w:rPr>
          <w:rFonts w:ascii="Times New Roman" w:eastAsia="Times New Roman" w:hAnsi="Times New Roman" w:cs="Times New Roman"/>
          <w:color w:val="000000"/>
          <w:sz w:val="28"/>
          <w:szCs w:val="28"/>
          <w:shd w:val="clear" w:color="auto" w:fill="FFFFFF"/>
          <w:lang w:eastAsia="ru-RU"/>
        </w:rPr>
        <w:t>https://elib.vipkgps.ru</w:t>
      </w:r>
    </w:p>
    <w:p w:rsidR="00896677" w:rsidRPr="00896677" w:rsidRDefault="00896677" w:rsidP="00664D27">
      <w:pPr>
        <w:spacing w:after="0" w:line="240" w:lineRule="auto"/>
        <w:ind w:firstLine="709"/>
        <w:jc w:val="both"/>
        <w:rPr>
          <w:rFonts w:ascii="Times New Roman" w:eastAsia="Times New Roman" w:hAnsi="Times New Roman" w:cs="Times New Roman"/>
          <w:sz w:val="24"/>
          <w:szCs w:val="24"/>
          <w:lang w:eastAsia="ru-RU"/>
        </w:rPr>
      </w:pPr>
      <w:r w:rsidRPr="00896677">
        <w:rPr>
          <w:rFonts w:ascii="Times New Roman" w:eastAsia="Times New Roman" w:hAnsi="Times New Roman" w:cs="Times New Roman"/>
          <w:sz w:val="28"/>
          <w:szCs w:val="28"/>
          <w:shd w:val="clear" w:color="auto" w:fill="FFFFFF"/>
          <w:lang w:eastAsia="ru-RU"/>
        </w:rPr>
        <w:t>1</w:t>
      </w:r>
      <w:r w:rsidR="00664D27">
        <w:rPr>
          <w:rFonts w:ascii="Times New Roman" w:eastAsia="Times New Roman" w:hAnsi="Times New Roman" w:cs="Times New Roman"/>
          <w:sz w:val="28"/>
          <w:szCs w:val="28"/>
          <w:shd w:val="clear" w:color="auto" w:fill="FFFFFF"/>
          <w:lang w:eastAsia="ru-RU"/>
        </w:rPr>
        <w:t>2</w:t>
      </w:r>
      <w:r w:rsidRPr="00896677">
        <w:rPr>
          <w:rFonts w:ascii="Times New Roman" w:eastAsia="Times New Roman" w:hAnsi="Times New Roman" w:cs="Times New Roman"/>
          <w:sz w:val="28"/>
          <w:szCs w:val="28"/>
          <w:shd w:val="clear" w:color="auto" w:fill="FFFFFF"/>
          <w:lang w:eastAsia="ru-RU"/>
        </w:rPr>
        <w:t>.</w:t>
      </w:r>
      <w:r w:rsidRPr="00896677">
        <w:rPr>
          <w:rFonts w:ascii="Times New Roman" w:eastAsia="Times New Roman" w:hAnsi="Times New Roman" w:cs="Times New Roman"/>
          <w:sz w:val="28"/>
          <w:szCs w:val="28"/>
          <w:lang w:eastAsia="ru-RU"/>
        </w:rPr>
        <w:t xml:space="preserve"> Национальная электронная библиотека: http://нэб</w:t>
      </w:r>
      <w:proofErr w:type="gramStart"/>
      <w:r w:rsidRPr="00896677">
        <w:rPr>
          <w:rFonts w:ascii="Times New Roman" w:eastAsia="Times New Roman" w:hAnsi="Times New Roman" w:cs="Times New Roman"/>
          <w:sz w:val="28"/>
          <w:szCs w:val="28"/>
          <w:lang w:eastAsia="ru-RU"/>
        </w:rPr>
        <w:t>.р</w:t>
      </w:r>
      <w:proofErr w:type="gramEnd"/>
      <w:r w:rsidRPr="00896677">
        <w:rPr>
          <w:rFonts w:ascii="Times New Roman" w:eastAsia="Times New Roman" w:hAnsi="Times New Roman" w:cs="Times New Roman"/>
          <w:sz w:val="28"/>
          <w:szCs w:val="28"/>
          <w:lang w:eastAsia="ru-RU"/>
        </w:rPr>
        <w:t>ф  (договор № 101/НЭБ/2314 от 03.07.2017).</w:t>
      </w:r>
    </w:p>
    <w:p w:rsidR="00896677" w:rsidRPr="00896677" w:rsidRDefault="00664D27" w:rsidP="00664D2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896677" w:rsidRPr="00896677">
        <w:rPr>
          <w:rFonts w:ascii="Times New Roman" w:eastAsia="Times New Roman" w:hAnsi="Times New Roman" w:cs="Times New Roman"/>
          <w:sz w:val="28"/>
          <w:szCs w:val="28"/>
          <w:lang w:eastAsia="ru-RU"/>
        </w:rPr>
        <w:t>. Научная электронная библиотека: http://elibrary.ru</w:t>
      </w:r>
    </w:p>
    <w:p w:rsidR="00896677" w:rsidRPr="00896677" w:rsidRDefault="00664D27" w:rsidP="00664D2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896677" w:rsidRPr="00896677">
        <w:rPr>
          <w:rFonts w:ascii="Times New Roman" w:eastAsia="Times New Roman" w:hAnsi="Times New Roman" w:cs="Times New Roman"/>
          <w:sz w:val="28"/>
          <w:szCs w:val="28"/>
          <w:lang w:eastAsia="ru-RU"/>
        </w:rPr>
        <w:t>. Справочная правовая система «</w:t>
      </w:r>
      <w:proofErr w:type="spellStart"/>
      <w:r w:rsidR="00896677" w:rsidRPr="00896677">
        <w:rPr>
          <w:rFonts w:ascii="Times New Roman" w:eastAsia="Times New Roman" w:hAnsi="Times New Roman" w:cs="Times New Roman"/>
          <w:sz w:val="28"/>
          <w:szCs w:val="28"/>
          <w:lang w:eastAsia="ru-RU"/>
        </w:rPr>
        <w:t>КонсультантПлюс</w:t>
      </w:r>
      <w:proofErr w:type="spellEnd"/>
      <w:r w:rsidR="00896677" w:rsidRPr="00896677">
        <w:rPr>
          <w:rFonts w:ascii="Times New Roman" w:eastAsia="Times New Roman" w:hAnsi="Times New Roman" w:cs="Times New Roman"/>
          <w:sz w:val="28"/>
          <w:szCs w:val="28"/>
          <w:lang w:eastAsia="ru-RU"/>
        </w:rPr>
        <w:t>»: http://www.consultant.ru</w:t>
      </w:r>
    </w:p>
    <w:p w:rsidR="00896677" w:rsidRPr="00896677" w:rsidRDefault="00896677" w:rsidP="00664D27">
      <w:pPr>
        <w:spacing w:after="0" w:line="240" w:lineRule="auto"/>
        <w:ind w:firstLine="709"/>
        <w:jc w:val="both"/>
        <w:rPr>
          <w:rFonts w:ascii="Times New Roman" w:eastAsia="Times New Roman" w:hAnsi="Times New Roman" w:cs="Times New Roman"/>
          <w:bCs/>
          <w:color w:val="000000"/>
          <w:sz w:val="24"/>
          <w:szCs w:val="24"/>
          <w:shd w:val="clear" w:color="auto" w:fill="FFFFFF"/>
          <w:lang w:eastAsia="ru-RU"/>
        </w:rPr>
      </w:pPr>
    </w:p>
    <w:p w:rsidR="00896677" w:rsidRPr="00896677" w:rsidRDefault="00896677" w:rsidP="00664D27">
      <w:pPr>
        <w:spacing w:after="0" w:line="240" w:lineRule="auto"/>
        <w:ind w:firstLine="709"/>
        <w:jc w:val="both"/>
        <w:rPr>
          <w:rFonts w:ascii="Times New Roman" w:eastAsia="Times New Roman" w:hAnsi="Times New Roman" w:cs="Times New Roman"/>
          <w:bCs/>
          <w:color w:val="000000"/>
          <w:sz w:val="28"/>
          <w:szCs w:val="28"/>
          <w:shd w:val="clear" w:color="auto" w:fill="FFFFFF"/>
          <w:lang w:eastAsia="ru-RU"/>
        </w:rPr>
      </w:pPr>
      <w:r w:rsidRPr="00896677">
        <w:rPr>
          <w:rFonts w:ascii="Times New Roman" w:eastAsia="Times New Roman" w:hAnsi="Times New Roman" w:cs="Times New Roman"/>
          <w:bCs/>
          <w:color w:val="000000"/>
          <w:sz w:val="28"/>
          <w:szCs w:val="28"/>
          <w:shd w:val="clear" w:color="auto" w:fill="FFFFFF"/>
          <w:lang w:eastAsia="ru-RU"/>
        </w:rPr>
        <w:t>www.vniipo.ru.</w:t>
      </w:r>
    </w:p>
    <w:p w:rsidR="00896677" w:rsidRPr="00896677" w:rsidRDefault="00896677" w:rsidP="00664D27">
      <w:pPr>
        <w:spacing w:after="0" w:line="240" w:lineRule="auto"/>
        <w:ind w:firstLine="709"/>
        <w:jc w:val="both"/>
        <w:rPr>
          <w:rFonts w:ascii="Times New Roman" w:eastAsia="Times New Roman" w:hAnsi="Times New Roman" w:cs="Times New Roman"/>
          <w:bCs/>
          <w:color w:val="000000"/>
          <w:sz w:val="28"/>
          <w:szCs w:val="28"/>
          <w:shd w:val="clear" w:color="auto" w:fill="FFFFFF"/>
          <w:lang w:eastAsia="ru-RU"/>
        </w:rPr>
      </w:pPr>
      <w:r w:rsidRPr="00896677">
        <w:rPr>
          <w:rFonts w:ascii="Times New Roman" w:eastAsia="Times New Roman" w:hAnsi="Times New Roman" w:cs="Times New Roman"/>
          <w:bCs/>
          <w:color w:val="000000"/>
          <w:sz w:val="28"/>
          <w:szCs w:val="28"/>
          <w:shd w:val="clear" w:color="auto" w:fill="FFFFFF"/>
          <w:lang w:eastAsia="ru-RU"/>
        </w:rPr>
        <w:t>www.gost.ru.</w:t>
      </w:r>
    </w:p>
    <w:p w:rsidR="00896677" w:rsidRPr="00896677" w:rsidRDefault="00685C90" w:rsidP="00664D27">
      <w:pPr>
        <w:spacing w:after="0" w:line="240" w:lineRule="auto"/>
        <w:ind w:firstLine="709"/>
        <w:jc w:val="both"/>
        <w:rPr>
          <w:rFonts w:ascii="Times New Roman" w:eastAsia="Times New Roman" w:hAnsi="Times New Roman" w:cs="Times New Roman"/>
          <w:bCs/>
          <w:sz w:val="28"/>
          <w:szCs w:val="28"/>
          <w:shd w:val="clear" w:color="auto" w:fill="FFFFFF"/>
          <w:lang w:eastAsia="ru-RU"/>
        </w:rPr>
      </w:pPr>
      <w:hyperlink r:id="rId125" w:history="1">
        <w:r w:rsidR="00896677" w:rsidRPr="00896677">
          <w:rPr>
            <w:rFonts w:ascii="Times New Roman" w:eastAsia="Times New Roman" w:hAnsi="Times New Roman" w:cs="Times New Roman"/>
            <w:sz w:val="28"/>
            <w:szCs w:val="28"/>
            <w:shd w:val="clear" w:color="auto" w:fill="FFFFFF"/>
            <w:lang w:eastAsia="ru-RU"/>
          </w:rPr>
          <w:t>www.mchs.gov.ru</w:t>
        </w:r>
      </w:hyperlink>
    </w:p>
    <w:p w:rsidR="00BB6525" w:rsidRDefault="00BB6525" w:rsidP="00664D27">
      <w:pPr>
        <w:pStyle w:val="1b"/>
        <w:tabs>
          <w:tab w:val="left" w:pos="709"/>
        </w:tabs>
        <w:spacing w:after="0" w:line="240" w:lineRule="auto"/>
        <w:ind w:left="0"/>
        <w:jc w:val="center"/>
        <w:rPr>
          <w:rFonts w:ascii="Times New Roman" w:hAnsi="Times New Roman"/>
          <w:b/>
          <w:sz w:val="28"/>
          <w:szCs w:val="28"/>
        </w:rPr>
      </w:pPr>
    </w:p>
    <w:p w:rsidR="00664D27" w:rsidRDefault="00664D27" w:rsidP="00664D27">
      <w:pPr>
        <w:pStyle w:val="1b"/>
        <w:tabs>
          <w:tab w:val="left" w:pos="709"/>
        </w:tabs>
        <w:spacing w:after="0" w:line="240" w:lineRule="auto"/>
        <w:ind w:left="0"/>
        <w:jc w:val="center"/>
        <w:rPr>
          <w:rFonts w:ascii="Times New Roman" w:hAnsi="Times New Roman"/>
          <w:b/>
          <w:sz w:val="28"/>
          <w:szCs w:val="28"/>
        </w:rPr>
      </w:pPr>
    </w:p>
    <w:p w:rsidR="00C92AFD" w:rsidRDefault="00C92AFD" w:rsidP="003C242D">
      <w:pPr>
        <w:pStyle w:val="1b"/>
        <w:tabs>
          <w:tab w:val="left" w:pos="709"/>
        </w:tabs>
        <w:spacing w:after="0" w:line="240" w:lineRule="auto"/>
        <w:ind w:left="709" w:hanging="709"/>
        <w:jc w:val="center"/>
        <w:rPr>
          <w:rFonts w:ascii="Times New Roman" w:hAnsi="Times New Roman"/>
          <w:b/>
          <w:sz w:val="28"/>
          <w:szCs w:val="28"/>
        </w:rPr>
      </w:pPr>
      <w:r>
        <w:rPr>
          <w:rFonts w:ascii="Times New Roman" w:hAnsi="Times New Roman"/>
          <w:b/>
          <w:sz w:val="28"/>
          <w:szCs w:val="28"/>
        </w:rPr>
        <w:t xml:space="preserve">Дисциплина </w:t>
      </w:r>
      <w:r w:rsidR="001B6FA0">
        <w:rPr>
          <w:rFonts w:ascii="Times New Roman" w:hAnsi="Times New Roman"/>
          <w:b/>
          <w:sz w:val="28"/>
          <w:szCs w:val="28"/>
        </w:rPr>
        <w:t>4</w:t>
      </w:r>
    </w:p>
    <w:p w:rsidR="005F49E1" w:rsidRDefault="002C3F17" w:rsidP="003C242D">
      <w:pPr>
        <w:pStyle w:val="1b"/>
        <w:tabs>
          <w:tab w:val="left" w:pos="709"/>
        </w:tabs>
        <w:spacing w:after="0" w:line="240" w:lineRule="auto"/>
        <w:ind w:left="709" w:hanging="709"/>
        <w:jc w:val="center"/>
        <w:rPr>
          <w:rFonts w:ascii="Times New Roman" w:hAnsi="Times New Roman"/>
          <w:b/>
          <w:sz w:val="28"/>
          <w:szCs w:val="28"/>
        </w:rPr>
      </w:pPr>
      <w:r w:rsidRPr="002C3F17">
        <w:rPr>
          <w:rFonts w:ascii="Times New Roman" w:hAnsi="Times New Roman"/>
          <w:b/>
          <w:sz w:val="28"/>
          <w:szCs w:val="28"/>
        </w:rPr>
        <w:t>ОКАЗАНИЕ ПЕРВОЙ ПОМОЩИ ПОСТРАДАВШИМ</w:t>
      </w:r>
    </w:p>
    <w:p w:rsidR="00F9522E" w:rsidRDefault="00F9522E" w:rsidP="003C242D">
      <w:pPr>
        <w:pStyle w:val="1b"/>
        <w:tabs>
          <w:tab w:val="left" w:pos="709"/>
        </w:tabs>
        <w:spacing w:after="0" w:line="240" w:lineRule="auto"/>
        <w:ind w:left="709" w:hanging="709"/>
        <w:jc w:val="center"/>
        <w:rPr>
          <w:rFonts w:ascii="Times New Roman" w:hAnsi="Times New Roman"/>
          <w:b/>
          <w:sz w:val="28"/>
          <w:szCs w:val="28"/>
        </w:rPr>
      </w:pPr>
    </w:p>
    <w:p w:rsidR="00612AA0" w:rsidRDefault="00176ACA" w:rsidP="00176ACA">
      <w:pPr>
        <w:pStyle w:val="1b"/>
        <w:tabs>
          <w:tab w:val="left" w:pos="709"/>
        </w:tabs>
        <w:spacing w:after="0" w:line="240" w:lineRule="auto"/>
        <w:ind w:left="360"/>
        <w:jc w:val="center"/>
        <w:rPr>
          <w:rFonts w:ascii="Times New Roman" w:hAnsi="Times New Roman"/>
          <w:b/>
          <w:sz w:val="28"/>
          <w:szCs w:val="28"/>
        </w:rPr>
      </w:pPr>
      <w:r>
        <w:rPr>
          <w:rFonts w:ascii="Times New Roman" w:hAnsi="Times New Roman"/>
          <w:b/>
          <w:sz w:val="28"/>
          <w:szCs w:val="28"/>
        </w:rPr>
        <w:t xml:space="preserve">1. </w:t>
      </w:r>
      <w:r w:rsidR="00612AA0" w:rsidRPr="00612AA0">
        <w:rPr>
          <w:rFonts w:ascii="Times New Roman" w:hAnsi="Times New Roman"/>
          <w:b/>
          <w:sz w:val="28"/>
          <w:szCs w:val="28"/>
        </w:rPr>
        <w:t>Цели и задачи освоения дисциплины</w:t>
      </w:r>
    </w:p>
    <w:p w:rsidR="00612AA0" w:rsidRPr="00612AA0" w:rsidRDefault="00612AA0" w:rsidP="003C242D">
      <w:pPr>
        <w:pStyle w:val="1b"/>
        <w:tabs>
          <w:tab w:val="left" w:pos="709"/>
        </w:tabs>
        <w:spacing w:after="0" w:line="240" w:lineRule="auto"/>
        <w:ind w:left="709"/>
        <w:jc w:val="both"/>
        <w:rPr>
          <w:rFonts w:ascii="Times New Roman" w:hAnsi="Times New Roman"/>
          <w:sz w:val="28"/>
          <w:szCs w:val="28"/>
        </w:rPr>
      </w:pPr>
      <w:r w:rsidRPr="00B92BA3">
        <w:rPr>
          <w:rFonts w:ascii="Times New Roman" w:hAnsi="Times New Roman"/>
          <w:sz w:val="28"/>
          <w:szCs w:val="28"/>
        </w:rPr>
        <w:t>Целью освоения дисциплины является формирование у обучаемых знаний</w:t>
      </w:r>
      <w:r w:rsidRPr="00612AA0">
        <w:rPr>
          <w:rFonts w:ascii="Times New Roman" w:hAnsi="Times New Roman"/>
          <w:b/>
          <w:sz w:val="28"/>
          <w:szCs w:val="28"/>
        </w:rPr>
        <w:t xml:space="preserve"> </w:t>
      </w:r>
      <w:r w:rsidRPr="00612AA0">
        <w:rPr>
          <w:rFonts w:ascii="Times New Roman" w:hAnsi="Times New Roman"/>
          <w:sz w:val="28"/>
          <w:szCs w:val="28"/>
        </w:rPr>
        <w:t>и</w:t>
      </w:r>
    </w:p>
    <w:p w:rsidR="00612AA0" w:rsidRPr="00612AA0" w:rsidRDefault="00612AA0" w:rsidP="003C242D">
      <w:pPr>
        <w:pStyle w:val="1b"/>
        <w:tabs>
          <w:tab w:val="left" w:pos="709"/>
        </w:tabs>
        <w:spacing w:after="0" w:line="240" w:lineRule="auto"/>
        <w:ind w:left="709" w:hanging="709"/>
        <w:jc w:val="both"/>
        <w:rPr>
          <w:rFonts w:ascii="Times New Roman" w:hAnsi="Times New Roman"/>
          <w:sz w:val="28"/>
          <w:szCs w:val="28"/>
        </w:rPr>
      </w:pPr>
      <w:r w:rsidRPr="00612AA0">
        <w:rPr>
          <w:rFonts w:ascii="Times New Roman" w:hAnsi="Times New Roman"/>
          <w:sz w:val="28"/>
          <w:szCs w:val="28"/>
        </w:rPr>
        <w:t>наработка навыков и умений оказания первой помощи в различных условиях.</w:t>
      </w:r>
    </w:p>
    <w:p w:rsidR="00612AA0" w:rsidRDefault="00612AA0" w:rsidP="003C242D">
      <w:pPr>
        <w:spacing w:after="0" w:line="240" w:lineRule="auto"/>
        <w:ind w:firstLine="709"/>
        <w:jc w:val="both"/>
        <w:rPr>
          <w:rFonts w:ascii="Times New Roman" w:hAnsi="Times New Roman"/>
          <w:sz w:val="28"/>
          <w:szCs w:val="28"/>
        </w:rPr>
      </w:pPr>
      <w:r w:rsidRPr="00B92BA3">
        <w:rPr>
          <w:rFonts w:ascii="Times New Roman" w:hAnsi="Times New Roman"/>
          <w:sz w:val="28"/>
          <w:szCs w:val="28"/>
        </w:rPr>
        <w:t>Для достижения данной цели предусматривается решение следующих основных задач:</w:t>
      </w:r>
    </w:p>
    <w:p w:rsidR="009B7A99" w:rsidRDefault="009B7A99" w:rsidP="001B6FA0">
      <w:pPr>
        <w:pStyle w:val="1b"/>
        <w:numPr>
          <w:ilvl w:val="0"/>
          <w:numId w:val="82"/>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изучение </w:t>
      </w:r>
      <w:proofErr w:type="gramStart"/>
      <w:r>
        <w:rPr>
          <w:rFonts w:ascii="Times New Roman" w:hAnsi="Times New Roman"/>
          <w:sz w:val="28"/>
          <w:szCs w:val="28"/>
        </w:rPr>
        <w:t>организационно-правовых</w:t>
      </w:r>
      <w:proofErr w:type="gramEnd"/>
      <w:r w:rsidRPr="009B7A99">
        <w:rPr>
          <w:rFonts w:ascii="Times New Roman" w:hAnsi="Times New Roman"/>
          <w:sz w:val="28"/>
          <w:szCs w:val="28"/>
        </w:rPr>
        <w:t xml:space="preserve"> аспекты оказания первой помощи</w:t>
      </w:r>
      <w:r>
        <w:rPr>
          <w:rFonts w:ascii="Times New Roman" w:hAnsi="Times New Roman"/>
          <w:sz w:val="28"/>
          <w:szCs w:val="28"/>
        </w:rPr>
        <w:t xml:space="preserve">; </w:t>
      </w:r>
    </w:p>
    <w:p w:rsidR="00612AA0" w:rsidRPr="009B7A99" w:rsidRDefault="009B7A99" w:rsidP="001B6FA0">
      <w:pPr>
        <w:pStyle w:val="1b"/>
        <w:numPr>
          <w:ilvl w:val="0"/>
          <w:numId w:val="82"/>
        </w:numPr>
        <w:tabs>
          <w:tab w:val="left" w:pos="993"/>
        </w:tabs>
        <w:spacing w:after="0" w:line="240" w:lineRule="auto"/>
        <w:ind w:left="0" w:firstLine="709"/>
        <w:jc w:val="both"/>
        <w:rPr>
          <w:rFonts w:ascii="Times New Roman" w:hAnsi="Times New Roman"/>
          <w:sz w:val="28"/>
          <w:szCs w:val="28"/>
        </w:rPr>
      </w:pPr>
      <w:r w:rsidRPr="009B7A99">
        <w:rPr>
          <w:rFonts w:ascii="Times New Roman" w:hAnsi="Times New Roman"/>
          <w:sz w:val="28"/>
          <w:szCs w:val="28"/>
        </w:rPr>
        <w:t xml:space="preserve">теоретическая и практическая подготовка </w:t>
      </w:r>
      <w:proofErr w:type="gramStart"/>
      <w:r w:rsidRPr="009B7A99">
        <w:rPr>
          <w:rFonts w:ascii="Times New Roman" w:hAnsi="Times New Roman"/>
          <w:sz w:val="28"/>
          <w:szCs w:val="28"/>
        </w:rPr>
        <w:t>обучаемых</w:t>
      </w:r>
      <w:proofErr w:type="gramEnd"/>
      <w:r w:rsidRPr="009B7A99">
        <w:rPr>
          <w:rFonts w:ascii="Times New Roman" w:hAnsi="Times New Roman"/>
          <w:sz w:val="28"/>
          <w:szCs w:val="28"/>
        </w:rPr>
        <w:t xml:space="preserve"> по оказанию первой помощи пострадавшим</w:t>
      </w:r>
      <w:r w:rsidR="00612AA0" w:rsidRPr="009B7A99">
        <w:rPr>
          <w:rFonts w:ascii="Times New Roman" w:hAnsi="Times New Roman"/>
          <w:sz w:val="28"/>
          <w:szCs w:val="28"/>
        </w:rPr>
        <w:t>.</w:t>
      </w:r>
    </w:p>
    <w:p w:rsidR="00612AA0" w:rsidRDefault="00612AA0" w:rsidP="003C242D">
      <w:pPr>
        <w:pStyle w:val="1b"/>
        <w:tabs>
          <w:tab w:val="left" w:pos="709"/>
        </w:tabs>
        <w:spacing w:after="0" w:line="240" w:lineRule="auto"/>
        <w:ind w:left="709" w:hanging="709"/>
        <w:jc w:val="center"/>
        <w:rPr>
          <w:rFonts w:ascii="Times New Roman" w:hAnsi="Times New Roman"/>
          <w:b/>
          <w:sz w:val="28"/>
          <w:szCs w:val="28"/>
        </w:rPr>
      </w:pPr>
    </w:p>
    <w:p w:rsidR="00F9522E" w:rsidRPr="00855BDD" w:rsidRDefault="00612AA0" w:rsidP="003C242D">
      <w:pPr>
        <w:pStyle w:val="a3"/>
        <w:spacing w:after="0" w:line="240" w:lineRule="auto"/>
        <w:ind w:left="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2. </w:t>
      </w:r>
      <w:r w:rsidR="00F9522E" w:rsidRPr="00855BDD">
        <w:rPr>
          <w:rFonts w:ascii="Times New Roman" w:eastAsia="Times New Roman" w:hAnsi="Times New Roman" w:cs="Times New Roman"/>
          <w:b/>
          <w:sz w:val="28"/>
          <w:szCs w:val="28"/>
        </w:rPr>
        <w:t xml:space="preserve">Перечень планируемых результатов </w:t>
      </w:r>
      <w:proofErr w:type="gramStart"/>
      <w:r w:rsidR="00F9522E" w:rsidRPr="00855BDD">
        <w:rPr>
          <w:rFonts w:ascii="Times New Roman" w:eastAsia="Times New Roman" w:hAnsi="Times New Roman" w:cs="Times New Roman"/>
          <w:b/>
          <w:sz w:val="28"/>
          <w:szCs w:val="28"/>
        </w:rPr>
        <w:t>обучения по дисциплине</w:t>
      </w:r>
      <w:proofErr w:type="gramEnd"/>
    </w:p>
    <w:p w:rsidR="00855BDD" w:rsidRPr="00DF5416" w:rsidRDefault="00855BDD" w:rsidP="003C242D">
      <w:pPr>
        <w:spacing w:after="0" w:line="240" w:lineRule="auto"/>
        <w:ind w:firstLine="709"/>
        <w:jc w:val="both"/>
        <w:rPr>
          <w:rFonts w:ascii="Times New Roman" w:hAnsi="Times New Roman" w:cs="Times New Roman"/>
          <w:snapToGrid w:val="0"/>
          <w:color w:val="000000"/>
          <w:sz w:val="28"/>
          <w:szCs w:val="28"/>
        </w:rPr>
      </w:pPr>
      <w:r w:rsidRPr="00DF5416">
        <w:rPr>
          <w:rFonts w:ascii="Times New Roman" w:hAnsi="Times New Roman" w:cs="Times New Roman"/>
          <w:snapToGrid w:val="0"/>
          <w:color w:val="000000"/>
          <w:sz w:val="28"/>
          <w:szCs w:val="28"/>
        </w:rPr>
        <w:t>В результате изучения дисциплины слушатели должны:</w:t>
      </w:r>
    </w:p>
    <w:p w:rsidR="00855BDD" w:rsidRDefault="00855BDD" w:rsidP="003C242D">
      <w:pPr>
        <w:spacing w:after="0" w:line="240" w:lineRule="auto"/>
        <w:ind w:firstLine="709"/>
        <w:jc w:val="both"/>
        <w:rPr>
          <w:rFonts w:ascii="Times New Roman" w:hAnsi="Times New Roman" w:cs="Times New Roman"/>
          <w:color w:val="000000"/>
          <w:sz w:val="28"/>
          <w:szCs w:val="28"/>
        </w:rPr>
      </w:pPr>
      <w:r w:rsidRPr="00DF5416">
        <w:rPr>
          <w:rFonts w:ascii="Times New Roman" w:hAnsi="Times New Roman" w:cs="Times New Roman"/>
          <w:b/>
          <w:color w:val="000000"/>
          <w:sz w:val="28"/>
          <w:szCs w:val="28"/>
        </w:rPr>
        <w:t>Знать:</w:t>
      </w:r>
    </w:p>
    <w:p w:rsidR="00855BDD" w:rsidRPr="00B21941" w:rsidRDefault="00855BDD" w:rsidP="003B4DDD">
      <w:pPr>
        <w:pStyle w:val="a3"/>
        <w:widowControl w:val="0"/>
        <w:numPr>
          <w:ilvl w:val="0"/>
          <w:numId w:val="22"/>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21941">
        <w:rPr>
          <w:rFonts w:ascii="Times New Roman" w:eastAsia="Times New Roman" w:hAnsi="Times New Roman" w:cs="Times New Roman"/>
          <w:sz w:val="28"/>
          <w:szCs w:val="28"/>
          <w:lang w:eastAsia="ru-RU"/>
        </w:rPr>
        <w:t>анатомо-физиологические особенности строения тела человека;</w:t>
      </w:r>
    </w:p>
    <w:p w:rsidR="00855BDD" w:rsidRPr="00B21941" w:rsidRDefault="00855BDD" w:rsidP="003B4DDD">
      <w:pPr>
        <w:pStyle w:val="a3"/>
        <w:widowControl w:val="0"/>
        <w:numPr>
          <w:ilvl w:val="0"/>
          <w:numId w:val="22"/>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21941">
        <w:rPr>
          <w:rFonts w:ascii="Times New Roman" w:eastAsia="Times New Roman" w:hAnsi="Times New Roman" w:cs="Times New Roman"/>
          <w:sz w:val="28"/>
          <w:szCs w:val="28"/>
          <w:lang w:eastAsia="ru-RU"/>
        </w:rPr>
        <w:t>алгоритм оказания первой помощи.</w:t>
      </w:r>
    </w:p>
    <w:p w:rsidR="00855BDD" w:rsidRPr="000A6BCA" w:rsidRDefault="00855BDD" w:rsidP="003C242D">
      <w:pPr>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У</w:t>
      </w:r>
      <w:r w:rsidRPr="000A6BCA">
        <w:rPr>
          <w:rFonts w:ascii="Times New Roman" w:eastAsia="Times New Roman" w:hAnsi="Times New Roman" w:cs="Times New Roman"/>
          <w:b/>
          <w:bCs/>
          <w:sz w:val="28"/>
          <w:szCs w:val="28"/>
          <w:lang w:eastAsia="ru-RU"/>
        </w:rPr>
        <w:t>меть:</w:t>
      </w:r>
    </w:p>
    <w:p w:rsidR="00855BDD" w:rsidRPr="00B21941" w:rsidRDefault="00855BDD" w:rsidP="003B4DDD">
      <w:pPr>
        <w:pStyle w:val="a3"/>
        <w:widowControl w:val="0"/>
        <w:numPr>
          <w:ilvl w:val="0"/>
          <w:numId w:val="21"/>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21941">
        <w:rPr>
          <w:rFonts w:ascii="Times New Roman" w:eastAsia="Times New Roman" w:hAnsi="Times New Roman" w:cs="Times New Roman"/>
          <w:sz w:val="28"/>
          <w:szCs w:val="28"/>
          <w:lang w:eastAsia="ru-RU"/>
        </w:rPr>
        <w:t>применять на практике простейшие мероприятия по оказанию первой помощи;</w:t>
      </w:r>
    </w:p>
    <w:p w:rsidR="00855BDD" w:rsidRPr="00B21941" w:rsidRDefault="00855BDD" w:rsidP="003B4DDD">
      <w:pPr>
        <w:pStyle w:val="a3"/>
        <w:widowControl w:val="0"/>
        <w:numPr>
          <w:ilvl w:val="0"/>
          <w:numId w:val="21"/>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21941">
        <w:rPr>
          <w:rFonts w:ascii="Times New Roman" w:eastAsia="Times New Roman" w:hAnsi="Times New Roman" w:cs="Times New Roman"/>
          <w:sz w:val="28"/>
          <w:szCs w:val="28"/>
          <w:lang w:eastAsia="ru-RU"/>
        </w:rPr>
        <w:t>выработать у себя психологические установки к стрессовым воздействиям факторов различных ЧС</w:t>
      </w:r>
      <w:r>
        <w:rPr>
          <w:rFonts w:ascii="Times New Roman" w:eastAsia="Times New Roman" w:hAnsi="Times New Roman" w:cs="Times New Roman"/>
          <w:sz w:val="28"/>
          <w:szCs w:val="28"/>
          <w:lang w:eastAsia="ru-RU"/>
        </w:rPr>
        <w:t>.</w:t>
      </w:r>
    </w:p>
    <w:p w:rsidR="00855BDD" w:rsidRDefault="00855BDD" w:rsidP="003C242D">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B21941">
        <w:rPr>
          <w:rFonts w:ascii="Times New Roman" w:eastAsia="Times New Roman" w:hAnsi="Times New Roman" w:cs="Times New Roman"/>
          <w:b/>
          <w:bCs/>
          <w:sz w:val="28"/>
          <w:szCs w:val="28"/>
          <w:lang w:eastAsia="ru-RU"/>
        </w:rPr>
        <w:t>Иметь представление:</w:t>
      </w:r>
    </w:p>
    <w:p w:rsidR="00855BDD" w:rsidRDefault="00855BDD" w:rsidP="003B4DDD">
      <w:pPr>
        <w:pStyle w:val="a3"/>
        <w:widowControl w:val="0"/>
        <w:numPr>
          <w:ilvl w:val="0"/>
          <w:numId w:val="23"/>
        </w:numPr>
        <w:shd w:val="clear" w:color="auto" w:fill="FFFFFF"/>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21941">
        <w:rPr>
          <w:rFonts w:ascii="Times New Roman" w:eastAsia="Times New Roman" w:hAnsi="Times New Roman" w:cs="Times New Roman"/>
          <w:sz w:val="28"/>
          <w:szCs w:val="28"/>
          <w:lang w:eastAsia="ru-RU"/>
        </w:rPr>
        <w:t>о мероприятиях оказания первой помощи</w:t>
      </w:r>
      <w:r>
        <w:rPr>
          <w:rFonts w:ascii="Times New Roman" w:eastAsia="Times New Roman" w:hAnsi="Times New Roman" w:cs="Times New Roman"/>
          <w:sz w:val="28"/>
          <w:szCs w:val="28"/>
          <w:lang w:eastAsia="ru-RU"/>
        </w:rPr>
        <w:t>.</w:t>
      </w:r>
    </w:p>
    <w:p w:rsidR="001B6FA0" w:rsidRPr="00B21941" w:rsidRDefault="001B6FA0" w:rsidP="001B6FA0">
      <w:pPr>
        <w:pStyle w:val="a3"/>
        <w:widowControl w:val="0"/>
        <w:shd w:val="clear" w:color="auto" w:fill="FFFFFF"/>
        <w:tabs>
          <w:tab w:val="left" w:pos="1134"/>
        </w:tabs>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p>
    <w:p w:rsidR="00855BDD" w:rsidRDefault="00855BDD" w:rsidP="00F927C6">
      <w:pPr>
        <w:tabs>
          <w:tab w:val="left" w:pos="3930"/>
        </w:tabs>
        <w:spacing w:after="0" w:line="240" w:lineRule="auto"/>
        <w:ind w:firstLine="709"/>
        <w:jc w:val="both"/>
        <w:rPr>
          <w:rFonts w:ascii="Times New Roman" w:eastAsia="Times New Roman" w:hAnsi="Times New Roman" w:cs="Times New Roman"/>
          <w:sz w:val="28"/>
          <w:szCs w:val="28"/>
          <w:lang w:eastAsia="ru-RU"/>
        </w:rPr>
      </w:pPr>
      <w:proofErr w:type="gramStart"/>
      <w:r w:rsidRPr="00B21941">
        <w:rPr>
          <w:rFonts w:ascii="Times New Roman" w:eastAsia="Times New Roman" w:hAnsi="Times New Roman" w:cs="Times New Roman"/>
          <w:sz w:val="28"/>
          <w:szCs w:val="28"/>
          <w:lang w:eastAsia="ru-RU"/>
        </w:rPr>
        <w:t>Обучение по дисциплине</w:t>
      </w:r>
      <w:proofErr w:type="gramEnd"/>
      <w:r w:rsidRPr="00B21941">
        <w:rPr>
          <w:rFonts w:ascii="Times New Roman" w:eastAsia="Times New Roman" w:hAnsi="Times New Roman" w:cs="Times New Roman"/>
          <w:sz w:val="28"/>
          <w:szCs w:val="28"/>
          <w:lang w:eastAsia="ru-RU"/>
        </w:rPr>
        <w:t xml:space="preserve"> заканчивается сдачей зачета</w:t>
      </w:r>
      <w:r w:rsidR="00803E01">
        <w:rPr>
          <w:rFonts w:ascii="Times New Roman" w:eastAsia="Times New Roman" w:hAnsi="Times New Roman" w:cs="Times New Roman"/>
          <w:sz w:val="28"/>
          <w:szCs w:val="28"/>
          <w:lang w:eastAsia="ru-RU"/>
        </w:rPr>
        <w:t xml:space="preserve"> и проверкой</w:t>
      </w:r>
      <w:r w:rsidR="00803E01" w:rsidRPr="00803E01">
        <w:rPr>
          <w:rFonts w:ascii="Times New Roman" w:eastAsia="Times New Roman" w:hAnsi="Times New Roman" w:cs="Times New Roman"/>
          <w:sz w:val="28"/>
          <w:szCs w:val="28"/>
          <w:lang w:eastAsia="ru-RU"/>
        </w:rPr>
        <w:t xml:space="preserve"> знания требований охраны труда</w:t>
      </w:r>
      <w:r w:rsidR="00664D27">
        <w:rPr>
          <w:rFonts w:ascii="Times New Roman" w:eastAsia="Times New Roman" w:hAnsi="Times New Roman" w:cs="Times New Roman"/>
          <w:sz w:val="28"/>
          <w:szCs w:val="28"/>
          <w:lang w:eastAsia="ru-RU"/>
        </w:rPr>
        <w:t xml:space="preserve"> </w:t>
      </w:r>
      <w:r w:rsidR="00803E01" w:rsidRPr="00803E01">
        <w:rPr>
          <w:rFonts w:ascii="Times New Roman" w:eastAsia="Times New Roman" w:hAnsi="Times New Roman" w:cs="Times New Roman"/>
          <w:sz w:val="28"/>
          <w:szCs w:val="28"/>
          <w:lang w:eastAsia="ru-RU"/>
        </w:rPr>
        <w:t>(с внесением сведений в Реестр обученных по</w:t>
      </w:r>
      <w:r w:rsidR="00F927C6">
        <w:rPr>
          <w:rFonts w:ascii="Times New Roman" w:eastAsia="Times New Roman" w:hAnsi="Times New Roman" w:cs="Times New Roman"/>
          <w:sz w:val="28"/>
          <w:szCs w:val="28"/>
          <w:lang w:eastAsia="ru-RU"/>
        </w:rPr>
        <w:t xml:space="preserve"> охране труда лиц) по программе</w:t>
      </w:r>
      <w:r w:rsidR="00803E01" w:rsidRPr="00803E01">
        <w:rPr>
          <w:rFonts w:ascii="Times New Roman" w:eastAsia="Times New Roman" w:hAnsi="Times New Roman" w:cs="Times New Roman"/>
          <w:sz w:val="28"/>
          <w:szCs w:val="28"/>
          <w:lang w:eastAsia="ru-RU"/>
        </w:rPr>
        <w:t>: «Оказание первой помощи пострадавшим».</w:t>
      </w:r>
    </w:p>
    <w:p w:rsidR="000710B9" w:rsidRDefault="000710B9" w:rsidP="003C242D">
      <w:pPr>
        <w:tabs>
          <w:tab w:val="left" w:pos="1134"/>
        </w:tabs>
        <w:spacing w:after="0" w:line="240" w:lineRule="auto"/>
        <w:contextualSpacing/>
        <w:jc w:val="both"/>
        <w:rPr>
          <w:rFonts w:ascii="Times New Roman" w:eastAsia="Times New Roman" w:hAnsi="Times New Roman" w:cs="Times New Roman"/>
          <w:spacing w:val="-8"/>
          <w:sz w:val="28"/>
          <w:szCs w:val="28"/>
          <w:highlight w:val="yellow"/>
        </w:rPr>
      </w:pPr>
    </w:p>
    <w:p w:rsidR="003B4323" w:rsidRDefault="009B7A99" w:rsidP="003B432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 </w:t>
      </w:r>
      <w:r w:rsidR="00F9522E" w:rsidRPr="00A82F1E">
        <w:rPr>
          <w:rFonts w:ascii="Times New Roman" w:eastAsia="Times New Roman" w:hAnsi="Times New Roman" w:cs="Times New Roman"/>
          <w:b/>
          <w:sz w:val="28"/>
          <w:szCs w:val="28"/>
        </w:rPr>
        <w:t>Содержание дисциплины</w:t>
      </w:r>
    </w:p>
    <w:p w:rsidR="00176ACA" w:rsidRPr="003B4323" w:rsidRDefault="00176ACA" w:rsidP="003B4323">
      <w:pPr>
        <w:spacing w:after="0" w:line="240" w:lineRule="auto"/>
        <w:jc w:val="center"/>
        <w:rPr>
          <w:rFonts w:ascii="Times New Roman" w:eastAsia="Times New Roman" w:hAnsi="Times New Roman" w:cs="Times New Roman"/>
          <w:b/>
          <w:sz w:val="28"/>
          <w:szCs w:val="28"/>
        </w:rPr>
      </w:pPr>
    </w:p>
    <w:tbl>
      <w:tblPr>
        <w:tblW w:w="48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652"/>
        <w:gridCol w:w="648"/>
        <w:gridCol w:w="479"/>
        <w:gridCol w:w="718"/>
        <w:gridCol w:w="737"/>
        <w:gridCol w:w="849"/>
        <w:gridCol w:w="847"/>
      </w:tblGrid>
      <w:tr w:rsidR="005F6063" w:rsidRPr="004B1B13" w:rsidTr="005F6063">
        <w:trPr>
          <w:cantSplit/>
          <w:trHeight w:val="329"/>
          <w:tblHeader/>
        </w:trPr>
        <w:tc>
          <w:tcPr>
            <w:tcW w:w="435" w:type="pct"/>
            <w:vMerge w:val="restart"/>
            <w:vAlign w:val="center"/>
          </w:tcPr>
          <w:p w:rsidR="005F6063" w:rsidRPr="004B1B13" w:rsidRDefault="005F6063" w:rsidP="003C242D">
            <w:pPr>
              <w:spacing w:after="0" w:line="240" w:lineRule="auto"/>
              <w:jc w:val="center"/>
              <w:rPr>
                <w:rFonts w:ascii="Times New Roman" w:eastAsia="Calibri" w:hAnsi="Times New Roman" w:cs="Times New Roman"/>
                <w:sz w:val="24"/>
                <w:szCs w:val="24"/>
                <w:lang w:eastAsia="ru-RU"/>
              </w:rPr>
            </w:pPr>
          </w:p>
          <w:p w:rsidR="005F6063" w:rsidRPr="004B1B13" w:rsidRDefault="005F6063" w:rsidP="003C242D">
            <w:pPr>
              <w:spacing w:after="0" w:line="240" w:lineRule="auto"/>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w:t>
            </w:r>
          </w:p>
          <w:p w:rsidR="005F6063" w:rsidRPr="004B1B13" w:rsidRDefault="005F6063" w:rsidP="003C242D">
            <w:pPr>
              <w:spacing w:after="0" w:line="240" w:lineRule="auto"/>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тем</w:t>
            </w:r>
          </w:p>
          <w:p w:rsidR="005F6063" w:rsidRPr="004B1B13" w:rsidRDefault="005F6063" w:rsidP="003C242D">
            <w:pPr>
              <w:spacing w:after="0" w:line="240" w:lineRule="auto"/>
              <w:jc w:val="center"/>
              <w:rPr>
                <w:rFonts w:ascii="Times New Roman" w:eastAsia="Calibri" w:hAnsi="Times New Roman" w:cs="Times New Roman"/>
                <w:sz w:val="24"/>
                <w:szCs w:val="24"/>
                <w:lang w:eastAsia="ru-RU"/>
              </w:rPr>
            </w:pPr>
            <w:proofErr w:type="gramStart"/>
            <w:r w:rsidRPr="004B1B13">
              <w:rPr>
                <w:rFonts w:ascii="Times New Roman" w:eastAsia="Calibri" w:hAnsi="Times New Roman" w:cs="Times New Roman"/>
                <w:sz w:val="24"/>
                <w:szCs w:val="24"/>
                <w:lang w:eastAsia="ru-RU"/>
              </w:rPr>
              <w:t>п</w:t>
            </w:r>
            <w:proofErr w:type="gramEnd"/>
            <w:r w:rsidRPr="004B1B13">
              <w:rPr>
                <w:rFonts w:ascii="Times New Roman" w:eastAsia="Calibri" w:hAnsi="Times New Roman" w:cs="Times New Roman"/>
                <w:sz w:val="24"/>
                <w:szCs w:val="24"/>
                <w:lang w:eastAsia="ru-RU"/>
              </w:rPr>
              <w:t>/п</w:t>
            </w:r>
          </w:p>
        </w:tc>
        <w:tc>
          <w:tcPr>
            <w:tcW w:w="2378" w:type="pct"/>
            <w:vMerge w:val="restart"/>
            <w:vAlign w:val="center"/>
          </w:tcPr>
          <w:p w:rsidR="005F6063" w:rsidRPr="004B1B13" w:rsidRDefault="005F6063" w:rsidP="003C242D">
            <w:pPr>
              <w:keepNext/>
              <w:spacing w:after="0" w:line="240" w:lineRule="auto"/>
              <w:jc w:val="center"/>
              <w:outlineLvl w:val="0"/>
              <w:rPr>
                <w:rFonts w:ascii="Times New Roman" w:eastAsia="Calibri" w:hAnsi="Times New Roman" w:cs="Times New Roman"/>
                <w:b/>
                <w:sz w:val="24"/>
                <w:szCs w:val="24"/>
                <w:lang w:eastAsia="ru-RU"/>
              </w:rPr>
            </w:pPr>
          </w:p>
          <w:p w:rsidR="005F6063" w:rsidRPr="004B1B13" w:rsidRDefault="005F6063" w:rsidP="003C242D">
            <w:pPr>
              <w:keepNext/>
              <w:spacing w:after="0" w:line="240" w:lineRule="auto"/>
              <w:ind w:left="-960" w:firstLine="960"/>
              <w:jc w:val="center"/>
              <w:outlineLvl w:val="0"/>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Наименование тем</w:t>
            </w:r>
          </w:p>
          <w:p w:rsidR="005F6063" w:rsidRPr="004B1B13" w:rsidRDefault="005F6063" w:rsidP="003C242D">
            <w:pPr>
              <w:spacing w:after="0" w:line="240" w:lineRule="auto"/>
              <w:jc w:val="center"/>
              <w:rPr>
                <w:rFonts w:ascii="Times New Roman" w:eastAsia="Calibri" w:hAnsi="Times New Roman" w:cs="Times New Roman"/>
                <w:sz w:val="24"/>
                <w:szCs w:val="24"/>
                <w:lang w:eastAsia="ru-RU"/>
              </w:rPr>
            </w:pPr>
          </w:p>
        </w:tc>
        <w:tc>
          <w:tcPr>
            <w:tcW w:w="2187" w:type="pct"/>
            <w:gridSpan w:val="6"/>
            <w:vAlign w:val="center"/>
          </w:tcPr>
          <w:p w:rsidR="005F6063" w:rsidRPr="004B1B13" w:rsidRDefault="005F6063" w:rsidP="003C242D">
            <w:pPr>
              <w:spacing w:after="0" w:line="240" w:lineRule="auto"/>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Трудоёмкость освоения раздела, темы программы</w:t>
            </w:r>
          </w:p>
        </w:tc>
      </w:tr>
      <w:tr w:rsidR="005F6063" w:rsidRPr="004B1B13" w:rsidTr="005F6063">
        <w:trPr>
          <w:cantSplit/>
          <w:trHeight w:val="195"/>
          <w:tblHeader/>
        </w:trPr>
        <w:tc>
          <w:tcPr>
            <w:tcW w:w="435" w:type="pct"/>
            <w:vMerge/>
            <w:vAlign w:val="center"/>
          </w:tcPr>
          <w:p w:rsidR="005F6063" w:rsidRPr="004B1B13" w:rsidRDefault="005F6063" w:rsidP="003C242D">
            <w:pPr>
              <w:spacing w:after="0" w:line="240" w:lineRule="auto"/>
              <w:jc w:val="center"/>
              <w:rPr>
                <w:rFonts w:ascii="Times New Roman" w:eastAsia="Calibri" w:hAnsi="Times New Roman" w:cs="Times New Roman"/>
                <w:sz w:val="24"/>
                <w:szCs w:val="24"/>
                <w:lang w:eastAsia="ru-RU"/>
              </w:rPr>
            </w:pPr>
          </w:p>
        </w:tc>
        <w:tc>
          <w:tcPr>
            <w:tcW w:w="2378" w:type="pct"/>
            <w:vMerge/>
            <w:vAlign w:val="center"/>
          </w:tcPr>
          <w:p w:rsidR="005F6063" w:rsidRPr="004B1B13" w:rsidRDefault="005F6063" w:rsidP="003C242D">
            <w:pPr>
              <w:keepNext/>
              <w:spacing w:after="0" w:line="240" w:lineRule="auto"/>
              <w:jc w:val="center"/>
              <w:outlineLvl w:val="0"/>
              <w:rPr>
                <w:rFonts w:ascii="Times New Roman" w:eastAsia="Calibri" w:hAnsi="Times New Roman" w:cs="Times New Roman"/>
                <w:sz w:val="24"/>
                <w:szCs w:val="24"/>
                <w:lang w:eastAsia="ru-RU"/>
              </w:rPr>
            </w:pPr>
          </w:p>
        </w:tc>
        <w:tc>
          <w:tcPr>
            <w:tcW w:w="331" w:type="pct"/>
            <w:vMerge w:val="restart"/>
            <w:textDirection w:val="btLr"/>
            <w:vAlign w:val="center"/>
          </w:tcPr>
          <w:p w:rsidR="005F6063" w:rsidRPr="004B1B13" w:rsidRDefault="005F6063"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Общее</w:t>
            </w:r>
          </w:p>
        </w:tc>
        <w:tc>
          <w:tcPr>
            <w:tcW w:w="1856" w:type="pct"/>
            <w:gridSpan w:val="5"/>
            <w:vAlign w:val="center"/>
          </w:tcPr>
          <w:p w:rsidR="005F6063" w:rsidRPr="004B1B13" w:rsidRDefault="005F6063" w:rsidP="003C242D">
            <w:pPr>
              <w:spacing w:after="0" w:line="240" w:lineRule="auto"/>
              <w:ind w:left="113" w:right="113"/>
              <w:jc w:val="center"/>
              <w:rPr>
                <w:rFonts w:ascii="Times New Roman" w:eastAsia="Calibri" w:hAnsi="Times New Roman" w:cs="Times New Roman"/>
                <w:sz w:val="24"/>
                <w:szCs w:val="24"/>
                <w:highlight w:val="yellow"/>
                <w:lang w:eastAsia="ru-RU"/>
              </w:rPr>
            </w:pPr>
            <w:r w:rsidRPr="004B1B13">
              <w:rPr>
                <w:rFonts w:ascii="Times New Roman" w:eastAsia="Calibri" w:hAnsi="Times New Roman" w:cs="Times New Roman"/>
                <w:sz w:val="24"/>
                <w:szCs w:val="24"/>
                <w:lang w:eastAsia="ru-RU"/>
              </w:rPr>
              <w:t>Кол-во часов аудиторных часов</w:t>
            </w:r>
          </w:p>
        </w:tc>
      </w:tr>
      <w:tr w:rsidR="005F6063" w:rsidRPr="00F75117" w:rsidTr="005F6063">
        <w:trPr>
          <w:cantSplit/>
          <w:trHeight w:val="2503"/>
          <w:tblHeader/>
        </w:trPr>
        <w:tc>
          <w:tcPr>
            <w:tcW w:w="435" w:type="pct"/>
            <w:vMerge/>
            <w:vAlign w:val="center"/>
          </w:tcPr>
          <w:p w:rsidR="005F6063" w:rsidRPr="004B1B13" w:rsidRDefault="005F6063" w:rsidP="003C242D">
            <w:pPr>
              <w:spacing w:after="0" w:line="240" w:lineRule="auto"/>
              <w:jc w:val="center"/>
              <w:rPr>
                <w:rFonts w:ascii="Times New Roman" w:eastAsia="Calibri" w:hAnsi="Times New Roman" w:cs="Times New Roman"/>
                <w:sz w:val="24"/>
                <w:szCs w:val="24"/>
                <w:lang w:eastAsia="ru-RU"/>
              </w:rPr>
            </w:pPr>
          </w:p>
        </w:tc>
        <w:tc>
          <w:tcPr>
            <w:tcW w:w="2378" w:type="pct"/>
            <w:vMerge/>
            <w:vAlign w:val="center"/>
          </w:tcPr>
          <w:p w:rsidR="005F6063" w:rsidRPr="004B1B13" w:rsidRDefault="005F6063" w:rsidP="003C242D">
            <w:pPr>
              <w:keepNext/>
              <w:spacing w:after="0" w:line="240" w:lineRule="auto"/>
              <w:jc w:val="center"/>
              <w:outlineLvl w:val="0"/>
              <w:rPr>
                <w:rFonts w:ascii="Times New Roman" w:eastAsia="Calibri" w:hAnsi="Times New Roman" w:cs="Times New Roman"/>
                <w:sz w:val="24"/>
                <w:szCs w:val="24"/>
                <w:lang w:eastAsia="ru-RU"/>
              </w:rPr>
            </w:pPr>
          </w:p>
        </w:tc>
        <w:tc>
          <w:tcPr>
            <w:tcW w:w="331" w:type="pct"/>
            <w:vMerge/>
            <w:vAlign w:val="center"/>
          </w:tcPr>
          <w:p w:rsidR="005F6063" w:rsidRPr="004B1B13" w:rsidRDefault="005F6063" w:rsidP="003C242D">
            <w:pPr>
              <w:keepNext/>
              <w:spacing w:after="0" w:line="240" w:lineRule="auto"/>
              <w:jc w:val="center"/>
              <w:outlineLvl w:val="0"/>
              <w:rPr>
                <w:rFonts w:ascii="Times New Roman" w:eastAsia="Calibri" w:hAnsi="Times New Roman" w:cs="Times New Roman"/>
                <w:sz w:val="24"/>
                <w:szCs w:val="24"/>
                <w:lang w:eastAsia="ru-RU"/>
              </w:rPr>
            </w:pPr>
          </w:p>
        </w:tc>
        <w:tc>
          <w:tcPr>
            <w:tcW w:w="245" w:type="pct"/>
            <w:textDirection w:val="btLr"/>
            <w:vAlign w:val="center"/>
          </w:tcPr>
          <w:p w:rsidR="005F6063" w:rsidRPr="004B1B13" w:rsidRDefault="005F6063" w:rsidP="003C242D">
            <w:pPr>
              <w:spacing w:after="0" w:line="240" w:lineRule="auto"/>
              <w:ind w:left="-141"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Всего</w:t>
            </w:r>
          </w:p>
        </w:tc>
        <w:tc>
          <w:tcPr>
            <w:tcW w:w="367" w:type="pct"/>
            <w:textDirection w:val="btLr"/>
            <w:vAlign w:val="center"/>
          </w:tcPr>
          <w:p w:rsidR="005F6063" w:rsidRPr="004B1B13" w:rsidRDefault="005F6063"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 xml:space="preserve">Теоретические занятия </w:t>
            </w:r>
          </w:p>
        </w:tc>
        <w:tc>
          <w:tcPr>
            <w:tcW w:w="377" w:type="pct"/>
            <w:textDirection w:val="btLr"/>
            <w:vAlign w:val="center"/>
          </w:tcPr>
          <w:p w:rsidR="005F6063" w:rsidRPr="004B1B13" w:rsidRDefault="005F6063"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 xml:space="preserve">Практические занятия </w:t>
            </w:r>
          </w:p>
        </w:tc>
        <w:tc>
          <w:tcPr>
            <w:tcW w:w="434" w:type="pct"/>
            <w:textDirection w:val="btLr"/>
            <w:vAlign w:val="center"/>
          </w:tcPr>
          <w:p w:rsidR="005F6063" w:rsidRPr="004B1B13" w:rsidRDefault="005F6063"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 xml:space="preserve">Контрольные работы, </w:t>
            </w:r>
          </w:p>
          <w:p w:rsidR="005F6063" w:rsidRPr="004B1B13" w:rsidRDefault="005F6063" w:rsidP="003C242D">
            <w:pPr>
              <w:spacing w:after="0" w:line="240" w:lineRule="auto"/>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рефераты, РГР</w:t>
            </w:r>
          </w:p>
          <w:p w:rsidR="005F6063" w:rsidRPr="004B1B13" w:rsidRDefault="005F6063"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КСР</w:t>
            </w:r>
          </w:p>
        </w:tc>
        <w:tc>
          <w:tcPr>
            <w:tcW w:w="433" w:type="pct"/>
            <w:textDirection w:val="btLr"/>
            <w:vAlign w:val="center"/>
          </w:tcPr>
          <w:p w:rsidR="005F6063" w:rsidRPr="004B1B13" w:rsidRDefault="005F6063"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Промежуточная и итоговая аттестация</w:t>
            </w:r>
          </w:p>
        </w:tc>
      </w:tr>
      <w:tr w:rsidR="005F6063" w:rsidRPr="004B1B13" w:rsidTr="005F6063">
        <w:trPr>
          <w:trHeight w:val="181"/>
        </w:trPr>
        <w:tc>
          <w:tcPr>
            <w:tcW w:w="435" w:type="pct"/>
          </w:tcPr>
          <w:p w:rsidR="005F6063" w:rsidRPr="00D70AE5" w:rsidRDefault="005F6063" w:rsidP="003C242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r w:rsidR="00AC7164">
              <w:rPr>
                <w:rFonts w:ascii="Times New Roman" w:eastAsia="Calibri" w:hAnsi="Times New Roman" w:cs="Times New Roman"/>
                <w:sz w:val="24"/>
                <w:szCs w:val="24"/>
                <w:lang w:eastAsia="ru-RU"/>
              </w:rPr>
              <w:t>.</w:t>
            </w:r>
          </w:p>
        </w:tc>
        <w:tc>
          <w:tcPr>
            <w:tcW w:w="2378" w:type="pct"/>
          </w:tcPr>
          <w:p w:rsidR="005F6063" w:rsidRPr="00D70AE5" w:rsidRDefault="005F6063" w:rsidP="003C242D">
            <w:pPr>
              <w:tabs>
                <w:tab w:val="left" w:pos="1080"/>
              </w:tabs>
              <w:spacing w:after="0" w:line="240" w:lineRule="auto"/>
              <w:jc w:val="both"/>
              <w:rPr>
                <w:rFonts w:ascii="Times New Roman" w:eastAsia="Calibri" w:hAnsi="Times New Roman" w:cs="Times New Roman"/>
                <w:sz w:val="24"/>
                <w:szCs w:val="24"/>
                <w:lang w:eastAsia="ru-RU"/>
              </w:rPr>
            </w:pPr>
            <w:r w:rsidRPr="00EE39F4">
              <w:rPr>
                <w:rFonts w:ascii="Times New Roman" w:eastAsia="Calibri" w:hAnsi="Times New Roman" w:cs="Times New Roman"/>
                <w:sz w:val="24"/>
                <w:szCs w:val="24"/>
                <w:lang w:eastAsia="ru-RU"/>
              </w:rPr>
              <w:t>Организационно-правовые аспекты оказания первой помощи</w:t>
            </w:r>
          </w:p>
        </w:tc>
        <w:tc>
          <w:tcPr>
            <w:tcW w:w="331" w:type="pct"/>
            <w:vAlign w:val="center"/>
          </w:tcPr>
          <w:p w:rsidR="005F6063" w:rsidRPr="00D70AE5" w:rsidRDefault="005F6063" w:rsidP="003C242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245" w:type="pct"/>
            <w:vAlign w:val="center"/>
          </w:tcPr>
          <w:p w:rsidR="005F6063" w:rsidRPr="00D70AE5" w:rsidRDefault="005F6063" w:rsidP="003C242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5F6063" w:rsidRPr="004B1B13" w:rsidRDefault="005F6063" w:rsidP="003C242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377" w:type="pct"/>
            <w:vAlign w:val="center"/>
          </w:tcPr>
          <w:p w:rsidR="005F6063" w:rsidRPr="004B1B13" w:rsidRDefault="005F6063" w:rsidP="003C242D">
            <w:pPr>
              <w:spacing w:after="0" w:line="240" w:lineRule="auto"/>
              <w:jc w:val="center"/>
              <w:rPr>
                <w:rFonts w:ascii="Times New Roman" w:eastAsia="Calibri" w:hAnsi="Times New Roman" w:cs="Times New Roman"/>
                <w:lang w:eastAsia="ru-RU"/>
              </w:rPr>
            </w:pPr>
          </w:p>
        </w:tc>
        <w:tc>
          <w:tcPr>
            <w:tcW w:w="434" w:type="pct"/>
            <w:vAlign w:val="center"/>
          </w:tcPr>
          <w:p w:rsidR="005F6063" w:rsidRPr="004B1B13" w:rsidRDefault="005F6063" w:rsidP="003C242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5F6063" w:rsidRPr="004B1B13" w:rsidRDefault="005F6063" w:rsidP="003C242D">
            <w:pPr>
              <w:spacing w:after="0" w:line="240" w:lineRule="auto"/>
              <w:jc w:val="center"/>
              <w:rPr>
                <w:rFonts w:ascii="Times New Roman" w:eastAsia="Calibri" w:hAnsi="Times New Roman" w:cs="Times New Roman"/>
                <w:sz w:val="24"/>
                <w:szCs w:val="24"/>
                <w:lang w:eastAsia="ru-RU"/>
              </w:rPr>
            </w:pPr>
          </w:p>
        </w:tc>
      </w:tr>
      <w:tr w:rsidR="005F6063" w:rsidRPr="004B1B13" w:rsidTr="005F6063">
        <w:trPr>
          <w:trHeight w:val="181"/>
        </w:trPr>
        <w:tc>
          <w:tcPr>
            <w:tcW w:w="435" w:type="pct"/>
          </w:tcPr>
          <w:p w:rsidR="005F6063" w:rsidRPr="00D70AE5" w:rsidRDefault="005F6063" w:rsidP="003C242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r w:rsidR="00AC7164">
              <w:rPr>
                <w:rFonts w:ascii="Times New Roman" w:eastAsia="Calibri" w:hAnsi="Times New Roman" w:cs="Times New Roman"/>
                <w:sz w:val="24"/>
                <w:szCs w:val="24"/>
                <w:lang w:eastAsia="ru-RU"/>
              </w:rPr>
              <w:t>.</w:t>
            </w:r>
          </w:p>
        </w:tc>
        <w:tc>
          <w:tcPr>
            <w:tcW w:w="2378" w:type="pct"/>
          </w:tcPr>
          <w:p w:rsidR="005F6063" w:rsidRPr="00D70AE5" w:rsidRDefault="005F6063" w:rsidP="003C242D">
            <w:pPr>
              <w:tabs>
                <w:tab w:val="left" w:pos="1080"/>
              </w:tabs>
              <w:spacing w:after="0" w:line="240" w:lineRule="auto"/>
              <w:jc w:val="both"/>
              <w:rPr>
                <w:rFonts w:ascii="Times New Roman" w:eastAsia="Calibri" w:hAnsi="Times New Roman" w:cs="Times New Roman"/>
                <w:sz w:val="24"/>
                <w:szCs w:val="24"/>
                <w:lang w:eastAsia="ru-RU"/>
              </w:rPr>
            </w:pPr>
            <w:r w:rsidRPr="00EE39F4">
              <w:rPr>
                <w:rFonts w:ascii="Times New Roman" w:eastAsia="Times New Roman" w:hAnsi="Times New Roman" w:cs="Times New Roman"/>
                <w:bCs/>
                <w:color w:val="000000"/>
                <w:sz w:val="24"/>
                <w:szCs w:val="24"/>
                <w:lang w:eastAsia="ru-RU"/>
              </w:rPr>
              <w:t>Оказание первой помощи при отсутствии сознания, остановке дыхания и кровообращения</w:t>
            </w:r>
          </w:p>
        </w:tc>
        <w:tc>
          <w:tcPr>
            <w:tcW w:w="331" w:type="pct"/>
            <w:vAlign w:val="center"/>
          </w:tcPr>
          <w:p w:rsidR="005F6063" w:rsidRPr="00D70AE5" w:rsidRDefault="00FF543E" w:rsidP="003C242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w:t>
            </w:r>
          </w:p>
        </w:tc>
        <w:tc>
          <w:tcPr>
            <w:tcW w:w="245" w:type="pct"/>
            <w:vAlign w:val="center"/>
          </w:tcPr>
          <w:p w:rsidR="005F6063" w:rsidRPr="00D70AE5" w:rsidRDefault="005F6063" w:rsidP="003C242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5F6063" w:rsidRPr="004B1B13" w:rsidRDefault="00FF543E" w:rsidP="003C242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377" w:type="pct"/>
            <w:vAlign w:val="center"/>
          </w:tcPr>
          <w:p w:rsidR="005F6063" w:rsidRPr="004B1B13" w:rsidRDefault="00FF543E" w:rsidP="003C242D">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2</w:t>
            </w:r>
          </w:p>
        </w:tc>
        <w:tc>
          <w:tcPr>
            <w:tcW w:w="434" w:type="pct"/>
            <w:vAlign w:val="center"/>
          </w:tcPr>
          <w:p w:rsidR="005F6063" w:rsidRPr="004B1B13" w:rsidRDefault="005F6063" w:rsidP="003C242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5F6063" w:rsidRPr="004B1B13" w:rsidRDefault="005F6063" w:rsidP="003C242D">
            <w:pPr>
              <w:spacing w:after="0" w:line="240" w:lineRule="auto"/>
              <w:jc w:val="center"/>
              <w:rPr>
                <w:rFonts w:ascii="Times New Roman" w:eastAsia="Calibri" w:hAnsi="Times New Roman" w:cs="Times New Roman"/>
                <w:sz w:val="24"/>
                <w:szCs w:val="24"/>
                <w:lang w:eastAsia="ru-RU"/>
              </w:rPr>
            </w:pPr>
          </w:p>
        </w:tc>
      </w:tr>
      <w:tr w:rsidR="005F6063" w:rsidRPr="004B1B13" w:rsidTr="005F6063">
        <w:trPr>
          <w:trHeight w:val="181"/>
        </w:trPr>
        <w:tc>
          <w:tcPr>
            <w:tcW w:w="435" w:type="pct"/>
          </w:tcPr>
          <w:p w:rsidR="005F6063" w:rsidRPr="00D70AE5" w:rsidRDefault="00AC7164" w:rsidP="003C242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3.1.</w:t>
            </w:r>
          </w:p>
        </w:tc>
        <w:tc>
          <w:tcPr>
            <w:tcW w:w="2378" w:type="pct"/>
          </w:tcPr>
          <w:p w:rsidR="005F6063" w:rsidRPr="00D70AE5" w:rsidRDefault="005F6063" w:rsidP="003C242D">
            <w:pPr>
              <w:tabs>
                <w:tab w:val="left" w:pos="1080"/>
              </w:tabs>
              <w:spacing w:after="0" w:line="240" w:lineRule="auto"/>
              <w:jc w:val="both"/>
              <w:rPr>
                <w:rFonts w:ascii="Times New Roman" w:eastAsia="Calibri" w:hAnsi="Times New Roman" w:cs="Times New Roman"/>
                <w:sz w:val="24"/>
                <w:szCs w:val="24"/>
                <w:lang w:eastAsia="ru-RU"/>
              </w:rPr>
            </w:pPr>
            <w:r w:rsidRPr="00EE39F4">
              <w:rPr>
                <w:rFonts w:ascii="Times New Roman" w:eastAsia="Times New Roman" w:hAnsi="Times New Roman" w:cs="Times New Roman"/>
                <w:bCs/>
                <w:sz w:val="24"/>
                <w:szCs w:val="24"/>
                <w:lang w:eastAsia="ru-RU"/>
              </w:rPr>
              <w:t>Оказание первой помощи при наружных кровотечениях и травмах</w:t>
            </w:r>
          </w:p>
        </w:tc>
        <w:tc>
          <w:tcPr>
            <w:tcW w:w="331" w:type="pct"/>
            <w:vAlign w:val="center"/>
          </w:tcPr>
          <w:p w:rsidR="005F6063" w:rsidRPr="00D70AE5" w:rsidRDefault="00FF543E" w:rsidP="003C242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w:t>
            </w:r>
          </w:p>
        </w:tc>
        <w:tc>
          <w:tcPr>
            <w:tcW w:w="245" w:type="pct"/>
            <w:vAlign w:val="center"/>
          </w:tcPr>
          <w:p w:rsidR="005F6063" w:rsidRPr="00D70AE5" w:rsidRDefault="005F6063" w:rsidP="003C242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5F6063" w:rsidRPr="004B1B13" w:rsidRDefault="00FF543E" w:rsidP="003C242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377" w:type="pct"/>
            <w:vAlign w:val="center"/>
          </w:tcPr>
          <w:p w:rsidR="005F6063" w:rsidRPr="004B1B13" w:rsidRDefault="00FF543E" w:rsidP="003C242D">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2</w:t>
            </w:r>
          </w:p>
        </w:tc>
        <w:tc>
          <w:tcPr>
            <w:tcW w:w="434" w:type="pct"/>
            <w:vAlign w:val="center"/>
          </w:tcPr>
          <w:p w:rsidR="005F6063" w:rsidRPr="004B1B13" w:rsidRDefault="005F6063" w:rsidP="003C242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5F6063" w:rsidRPr="004B1B13" w:rsidRDefault="005F6063" w:rsidP="003C242D">
            <w:pPr>
              <w:spacing w:after="0" w:line="240" w:lineRule="auto"/>
              <w:jc w:val="center"/>
              <w:rPr>
                <w:rFonts w:ascii="Times New Roman" w:eastAsia="Calibri" w:hAnsi="Times New Roman" w:cs="Times New Roman"/>
                <w:sz w:val="24"/>
                <w:szCs w:val="24"/>
                <w:lang w:eastAsia="ru-RU"/>
              </w:rPr>
            </w:pPr>
          </w:p>
        </w:tc>
      </w:tr>
      <w:tr w:rsidR="002E2CAA" w:rsidRPr="004B1B13" w:rsidTr="005F6063">
        <w:trPr>
          <w:trHeight w:val="181"/>
        </w:trPr>
        <w:tc>
          <w:tcPr>
            <w:tcW w:w="435" w:type="pct"/>
          </w:tcPr>
          <w:p w:rsidR="002E2CAA" w:rsidRPr="004D3CE7" w:rsidRDefault="002E2CAA" w:rsidP="002E2CAA">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3.2.</w:t>
            </w:r>
          </w:p>
        </w:tc>
        <w:tc>
          <w:tcPr>
            <w:tcW w:w="2378" w:type="pct"/>
          </w:tcPr>
          <w:p w:rsidR="002E2CAA" w:rsidRPr="004D3CE7" w:rsidRDefault="002E2CAA" w:rsidP="002E2CAA">
            <w:pPr>
              <w:spacing w:after="0" w:line="240" w:lineRule="auto"/>
              <w:jc w:val="both"/>
              <w:rPr>
                <w:rFonts w:ascii="Times New Roman" w:hAnsi="Times New Roman" w:cs="Times New Roman"/>
                <w:sz w:val="24"/>
                <w:szCs w:val="24"/>
              </w:rPr>
            </w:pPr>
            <w:r w:rsidRPr="00EE39F4">
              <w:rPr>
                <w:rFonts w:ascii="Times New Roman" w:eastAsia="Calibri" w:hAnsi="Times New Roman" w:cs="Times New Roman"/>
                <w:sz w:val="24"/>
                <w:szCs w:val="24"/>
                <w:lang w:eastAsia="ru-RU"/>
              </w:rPr>
              <w:t>Решение ситуационных задач</w:t>
            </w:r>
            <w:r>
              <w:rPr>
                <w:rFonts w:ascii="Times New Roman" w:eastAsia="Calibri" w:hAnsi="Times New Roman" w:cs="Times New Roman"/>
                <w:sz w:val="24"/>
                <w:szCs w:val="24"/>
                <w:lang w:eastAsia="ru-RU"/>
              </w:rPr>
              <w:t xml:space="preserve"> по теме «</w:t>
            </w:r>
            <w:r w:rsidRPr="00EE39F4">
              <w:rPr>
                <w:rFonts w:ascii="Times New Roman" w:eastAsia="Times New Roman" w:hAnsi="Times New Roman" w:cs="Times New Roman"/>
                <w:bCs/>
                <w:sz w:val="24"/>
                <w:szCs w:val="24"/>
                <w:lang w:eastAsia="ru-RU"/>
              </w:rPr>
              <w:t>Оказание первой помощи при наружных кровотечениях и травмах</w:t>
            </w:r>
            <w:r>
              <w:rPr>
                <w:rFonts w:ascii="Times New Roman" w:eastAsia="Times New Roman" w:hAnsi="Times New Roman" w:cs="Times New Roman"/>
                <w:bCs/>
                <w:sz w:val="24"/>
                <w:szCs w:val="24"/>
                <w:lang w:eastAsia="ru-RU"/>
              </w:rPr>
              <w:t>»</w:t>
            </w:r>
          </w:p>
        </w:tc>
        <w:tc>
          <w:tcPr>
            <w:tcW w:w="331" w:type="pct"/>
            <w:vAlign w:val="center"/>
          </w:tcPr>
          <w:p w:rsidR="002E2CAA" w:rsidRPr="004D3CE7" w:rsidRDefault="002E2CAA" w:rsidP="002E2CAA">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245" w:type="pct"/>
            <w:vAlign w:val="center"/>
          </w:tcPr>
          <w:p w:rsidR="002E2CAA" w:rsidRPr="004D3CE7" w:rsidRDefault="002E2CAA" w:rsidP="002E2CAA">
            <w:pPr>
              <w:widowControl w:val="0"/>
              <w:spacing w:after="0" w:line="240" w:lineRule="auto"/>
              <w:jc w:val="center"/>
              <w:rPr>
                <w:rFonts w:ascii="Times New Roman" w:eastAsia="Calibri" w:hAnsi="Times New Roman" w:cs="Times New Roman"/>
                <w:sz w:val="24"/>
                <w:szCs w:val="24"/>
                <w:lang w:eastAsia="ru-RU"/>
              </w:rPr>
            </w:pPr>
          </w:p>
        </w:tc>
        <w:tc>
          <w:tcPr>
            <w:tcW w:w="367" w:type="pct"/>
            <w:vAlign w:val="center"/>
          </w:tcPr>
          <w:p w:rsidR="002E2CAA" w:rsidRPr="004D3CE7" w:rsidRDefault="002E2CAA" w:rsidP="002E2CAA">
            <w:pPr>
              <w:widowControl w:val="0"/>
              <w:spacing w:after="0" w:line="240" w:lineRule="auto"/>
              <w:ind w:right="-1"/>
              <w:jc w:val="center"/>
              <w:rPr>
                <w:rFonts w:ascii="Times New Roman" w:eastAsia="Calibri" w:hAnsi="Times New Roman" w:cs="Times New Roman"/>
                <w:bCs/>
                <w:sz w:val="24"/>
                <w:szCs w:val="24"/>
                <w:lang w:eastAsia="ru-RU"/>
              </w:rPr>
            </w:pPr>
          </w:p>
        </w:tc>
        <w:tc>
          <w:tcPr>
            <w:tcW w:w="377" w:type="pct"/>
            <w:vAlign w:val="center"/>
          </w:tcPr>
          <w:p w:rsidR="002E2CAA" w:rsidRPr="004D3CE7" w:rsidRDefault="002E2CAA" w:rsidP="002E2CAA">
            <w:pPr>
              <w:widowControl w:val="0"/>
              <w:spacing w:after="0" w:line="240" w:lineRule="auto"/>
              <w:ind w:right="-1"/>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w:t>
            </w:r>
          </w:p>
        </w:tc>
        <w:tc>
          <w:tcPr>
            <w:tcW w:w="434" w:type="pct"/>
            <w:vAlign w:val="center"/>
          </w:tcPr>
          <w:p w:rsidR="002E2CAA" w:rsidRPr="004D3CE7" w:rsidRDefault="002E2CAA" w:rsidP="002E2CAA">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2E2CAA" w:rsidRPr="004D3CE7" w:rsidRDefault="002E2CAA" w:rsidP="002E2CAA">
            <w:pPr>
              <w:spacing w:after="0" w:line="240" w:lineRule="auto"/>
              <w:jc w:val="center"/>
              <w:rPr>
                <w:rFonts w:ascii="Times New Roman" w:eastAsia="Calibri" w:hAnsi="Times New Roman" w:cs="Times New Roman"/>
                <w:sz w:val="24"/>
                <w:szCs w:val="24"/>
                <w:lang w:eastAsia="ru-RU"/>
              </w:rPr>
            </w:pPr>
          </w:p>
        </w:tc>
      </w:tr>
      <w:tr w:rsidR="002E2CAA" w:rsidRPr="004B1B13" w:rsidTr="005F6063">
        <w:trPr>
          <w:trHeight w:val="181"/>
        </w:trPr>
        <w:tc>
          <w:tcPr>
            <w:tcW w:w="435" w:type="pct"/>
          </w:tcPr>
          <w:p w:rsidR="002E2CAA" w:rsidRPr="00D70AE5" w:rsidRDefault="002E2CAA" w:rsidP="002E2CAA">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w:t>
            </w:r>
          </w:p>
        </w:tc>
        <w:tc>
          <w:tcPr>
            <w:tcW w:w="2378" w:type="pct"/>
          </w:tcPr>
          <w:p w:rsidR="002E2CAA" w:rsidRPr="00D70AE5" w:rsidRDefault="002E2CAA" w:rsidP="002E2CAA">
            <w:pPr>
              <w:tabs>
                <w:tab w:val="left" w:pos="1080"/>
              </w:tabs>
              <w:spacing w:after="0" w:line="240" w:lineRule="auto"/>
              <w:jc w:val="both"/>
              <w:rPr>
                <w:rFonts w:ascii="Times New Roman" w:eastAsia="Calibri" w:hAnsi="Times New Roman" w:cs="Times New Roman"/>
                <w:sz w:val="24"/>
                <w:szCs w:val="24"/>
                <w:lang w:eastAsia="ru-RU"/>
              </w:rPr>
            </w:pPr>
            <w:r w:rsidRPr="00EE39F4">
              <w:rPr>
                <w:rFonts w:ascii="Times New Roman" w:eastAsia="Times New Roman" w:hAnsi="Times New Roman" w:cs="Times New Roman"/>
                <w:sz w:val="24"/>
                <w:szCs w:val="24"/>
                <w:lang w:eastAsia="ru-RU"/>
              </w:rPr>
              <w:t>Оказание первой помощи при прочих состояниях</w:t>
            </w:r>
          </w:p>
        </w:tc>
        <w:tc>
          <w:tcPr>
            <w:tcW w:w="331" w:type="pct"/>
            <w:vAlign w:val="center"/>
          </w:tcPr>
          <w:p w:rsidR="002E2CAA" w:rsidRPr="00D70AE5" w:rsidRDefault="002E2CAA" w:rsidP="002E2CAA">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w:t>
            </w:r>
          </w:p>
        </w:tc>
        <w:tc>
          <w:tcPr>
            <w:tcW w:w="245" w:type="pct"/>
            <w:vAlign w:val="center"/>
          </w:tcPr>
          <w:p w:rsidR="002E2CAA" w:rsidRPr="00D70AE5" w:rsidRDefault="002E2CAA" w:rsidP="002E2CAA">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2E2CAA" w:rsidRPr="004B1B13" w:rsidRDefault="002E2CAA" w:rsidP="002E2CAA">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377" w:type="pct"/>
            <w:vAlign w:val="center"/>
          </w:tcPr>
          <w:p w:rsidR="002E2CAA" w:rsidRPr="004B1B13" w:rsidRDefault="002E2CAA" w:rsidP="002E2CAA">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2</w:t>
            </w:r>
          </w:p>
        </w:tc>
        <w:tc>
          <w:tcPr>
            <w:tcW w:w="434" w:type="pct"/>
            <w:vAlign w:val="center"/>
          </w:tcPr>
          <w:p w:rsidR="002E2CAA" w:rsidRPr="004B1B13" w:rsidRDefault="002E2CAA" w:rsidP="002E2CAA">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2E2CAA" w:rsidRPr="004B1B13" w:rsidRDefault="002E2CAA" w:rsidP="002E2CAA">
            <w:pPr>
              <w:spacing w:after="0" w:line="240" w:lineRule="auto"/>
              <w:jc w:val="center"/>
              <w:rPr>
                <w:rFonts w:ascii="Times New Roman" w:eastAsia="Calibri" w:hAnsi="Times New Roman" w:cs="Times New Roman"/>
                <w:sz w:val="24"/>
                <w:szCs w:val="24"/>
                <w:lang w:eastAsia="ru-RU"/>
              </w:rPr>
            </w:pPr>
          </w:p>
        </w:tc>
      </w:tr>
      <w:tr w:rsidR="002E2CAA" w:rsidRPr="004D3CE7" w:rsidTr="005F6063">
        <w:trPr>
          <w:trHeight w:val="181"/>
        </w:trPr>
        <w:tc>
          <w:tcPr>
            <w:tcW w:w="2813" w:type="pct"/>
            <w:gridSpan w:val="2"/>
            <w:tcBorders>
              <w:right w:val="single" w:sz="4" w:space="0" w:color="auto"/>
            </w:tcBorders>
          </w:tcPr>
          <w:p w:rsidR="002E2CAA" w:rsidRPr="004D3CE7" w:rsidRDefault="002E2CAA" w:rsidP="002E2CAA">
            <w:pPr>
              <w:spacing w:after="0" w:line="240" w:lineRule="auto"/>
              <w:rPr>
                <w:rFonts w:ascii="Times New Roman" w:hAnsi="Times New Roman" w:cs="Times New Roman"/>
                <w:sz w:val="24"/>
                <w:szCs w:val="24"/>
              </w:rPr>
            </w:pPr>
            <w:r w:rsidRPr="004D3CE7">
              <w:rPr>
                <w:rFonts w:ascii="Times New Roman" w:hAnsi="Times New Roman" w:cs="Times New Roman"/>
                <w:sz w:val="24"/>
                <w:szCs w:val="24"/>
              </w:rPr>
              <w:t>Промежуточная аттестация (зачёт)</w:t>
            </w:r>
          </w:p>
        </w:tc>
        <w:tc>
          <w:tcPr>
            <w:tcW w:w="331" w:type="pct"/>
            <w:vAlign w:val="center"/>
          </w:tcPr>
          <w:p w:rsidR="002E2CAA" w:rsidRPr="004D3CE7" w:rsidRDefault="00217310" w:rsidP="002E2CAA">
            <w:pPr>
              <w:widowControl w:val="0"/>
              <w:spacing w:after="0" w:line="240" w:lineRule="auto"/>
              <w:jc w:val="center"/>
              <w:rPr>
                <w:rFonts w:ascii="Times New Roman" w:eastAsia="Calibri" w:hAnsi="Times New Roman" w:cs="Times New Roman"/>
                <w:sz w:val="24"/>
                <w:szCs w:val="24"/>
                <w:lang w:eastAsia="ru-RU"/>
              </w:rPr>
            </w:pPr>
            <w:r>
              <w:rPr>
                <w:rFonts w:ascii="Times New Roman" w:hAnsi="Times New Roman" w:cs="Times New Roman"/>
                <w:sz w:val="24"/>
                <w:szCs w:val="24"/>
              </w:rPr>
              <w:t>1</w:t>
            </w:r>
          </w:p>
        </w:tc>
        <w:tc>
          <w:tcPr>
            <w:tcW w:w="245" w:type="pct"/>
            <w:vAlign w:val="center"/>
          </w:tcPr>
          <w:p w:rsidR="002E2CAA" w:rsidRPr="004D3CE7" w:rsidRDefault="002E2CAA" w:rsidP="002E2CAA">
            <w:pPr>
              <w:widowControl w:val="0"/>
              <w:spacing w:after="0" w:line="240" w:lineRule="auto"/>
              <w:jc w:val="center"/>
              <w:rPr>
                <w:rFonts w:ascii="Times New Roman" w:eastAsia="Calibri" w:hAnsi="Times New Roman" w:cs="Times New Roman"/>
                <w:sz w:val="24"/>
                <w:szCs w:val="24"/>
                <w:lang w:eastAsia="ru-RU"/>
              </w:rPr>
            </w:pPr>
          </w:p>
        </w:tc>
        <w:tc>
          <w:tcPr>
            <w:tcW w:w="367" w:type="pct"/>
            <w:vAlign w:val="center"/>
          </w:tcPr>
          <w:p w:rsidR="002E2CAA" w:rsidRPr="004D3CE7" w:rsidRDefault="002E2CAA" w:rsidP="002E2CAA">
            <w:pPr>
              <w:widowControl w:val="0"/>
              <w:spacing w:after="0" w:line="240" w:lineRule="auto"/>
              <w:ind w:right="-1"/>
              <w:jc w:val="center"/>
              <w:rPr>
                <w:rFonts w:ascii="Times New Roman" w:eastAsia="Calibri" w:hAnsi="Times New Roman" w:cs="Times New Roman"/>
                <w:bCs/>
                <w:sz w:val="24"/>
                <w:szCs w:val="24"/>
                <w:lang w:eastAsia="ru-RU"/>
              </w:rPr>
            </w:pPr>
          </w:p>
        </w:tc>
        <w:tc>
          <w:tcPr>
            <w:tcW w:w="377" w:type="pct"/>
            <w:vAlign w:val="center"/>
          </w:tcPr>
          <w:p w:rsidR="002E2CAA" w:rsidRPr="004D3CE7" w:rsidRDefault="002E2CAA" w:rsidP="002E2CAA">
            <w:pPr>
              <w:widowControl w:val="0"/>
              <w:spacing w:after="0" w:line="240" w:lineRule="auto"/>
              <w:ind w:right="-1"/>
              <w:jc w:val="center"/>
              <w:rPr>
                <w:rFonts w:ascii="Times New Roman" w:eastAsia="Calibri" w:hAnsi="Times New Roman" w:cs="Times New Roman"/>
                <w:bCs/>
                <w:sz w:val="24"/>
                <w:szCs w:val="24"/>
                <w:lang w:eastAsia="ru-RU"/>
              </w:rPr>
            </w:pPr>
          </w:p>
        </w:tc>
        <w:tc>
          <w:tcPr>
            <w:tcW w:w="434" w:type="pct"/>
            <w:vAlign w:val="center"/>
          </w:tcPr>
          <w:p w:rsidR="002E2CAA" w:rsidRPr="004D3CE7" w:rsidRDefault="002E2CAA" w:rsidP="002E2CAA">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2E2CAA" w:rsidRPr="004D3CE7" w:rsidRDefault="00217310" w:rsidP="002E2CAA">
            <w:pPr>
              <w:spacing w:after="0" w:line="240" w:lineRule="auto"/>
              <w:jc w:val="center"/>
              <w:rPr>
                <w:rFonts w:ascii="Times New Roman" w:eastAsia="Calibri" w:hAnsi="Times New Roman" w:cs="Times New Roman"/>
                <w:sz w:val="24"/>
                <w:szCs w:val="24"/>
                <w:lang w:eastAsia="ru-RU"/>
              </w:rPr>
            </w:pPr>
            <w:r>
              <w:rPr>
                <w:rFonts w:ascii="Times New Roman" w:hAnsi="Times New Roman" w:cs="Times New Roman"/>
                <w:sz w:val="24"/>
                <w:szCs w:val="24"/>
              </w:rPr>
              <w:t>1</w:t>
            </w:r>
          </w:p>
        </w:tc>
      </w:tr>
      <w:tr w:rsidR="00217310" w:rsidRPr="004D3CE7" w:rsidTr="005F6063">
        <w:trPr>
          <w:trHeight w:val="181"/>
        </w:trPr>
        <w:tc>
          <w:tcPr>
            <w:tcW w:w="2813" w:type="pct"/>
            <w:gridSpan w:val="2"/>
            <w:tcBorders>
              <w:right w:val="single" w:sz="4" w:space="0" w:color="auto"/>
            </w:tcBorders>
          </w:tcPr>
          <w:p w:rsidR="00217310" w:rsidRPr="004D3CE7" w:rsidRDefault="00F927C6" w:rsidP="002E2CAA">
            <w:pPr>
              <w:spacing w:after="0" w:line="240" w:lineRule="auto"/>
              <w:rPr>
                <w:rFonts w:ascii="Times New Roman" w:hAnsi="Times New Roman" w:cs="Times New Roman"/>
                <w:sz w:val="24"/>
                <w:szCs w:val="24"/>
              </w:rPr>
            </w:pPr>
            <w:r>
              <w:rPr>
                <w:rFonts w:ascii="Times New Roman" w:hAnsi="Times New Roman" w:cs="Times New Roman"/>
                <w:sz w:val="24"/>
                <w:szCs w:val="24"/>
              </w:rPr>
              <w:t>Проверка знания</w:t>
            </w:r>
            <w:r w:rsidR="00217310">
              <w:rPr>
                <w:rFonts w:ascii="Times New Roman" w:hAnsi="Times New Roman" w:cs="Times New Roman"/>
                <w:sz w:val="24"/>
                <w:szCs w:val="24"/>
              </w:rPr>
              <w:t xml:space="preserve"> </w:t>
            </w:r>
            <w:r w:rsidR="00C92AFD">
              <w:rPr>
                <w:rFonts w:ascii="Times New Roman" w:hAnsi="Times New Roman" w:cs="Times New Roman"/>
                <w:sz w:val="24"/>
                <w:szCs w:val="24"/>
              </w:rPr>
              <w:t xml:space="preserve">требований охраны труда </w:t>
            </w:r>
            <w:r w:rsidR="00217310">
              <w:rPr>
                <w:rFonts w:ascii="Times New Roman" w:hAnsi="Times New Roman" w:cs="Times New Roman"/>
                <w:sz w:val="24"/>
                <w:szCs w:val="24"/>
              </w:rPr>
              <w:t>(протокол)</w:t>
            </w:r>
          </w:p>
        </w:tc>
        <w:tc>
          <w:tcPr>
            <w:tcW w:w="331" w:type="pct"/>
            <w:vAlign w:val="center"/>
          </w:tcPr>
          <w:p w:rsidR="00217310" w:rsidRDefault="00217310" w:rsidP="002E2CAA">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45" w:type="pct"/>
            <w:vAlign w:val="center"/>
          </w:tcPr>
          <w:p w:rsidR="00217310" w:rsidRPr="004D3CE7" w:rsidRDefault="00217310" w:rsidP="002E2CAA">
            <w:pPr>
              <w:widowControl w:val="0"/>
              <w:spacing w:after="0" w:line="240" w:lineRule="auto"/>
              <w:jc w:val="center"/>
              <w:rPr>
                <w:rFonts w:ascii="Times New Roman" w:eastAsia="Calibri" w:hAnsi="Times New Roman" w:cs="Times New Roman"/>
                <w:sz w:val="24"/>
                <w:szCs w:val="24"/>
                <w:lang w:eastAsia="ru-RU"/>
              </w:rPr>
            </w:pPr>
          </w:p>
        </w:tc>
        <w:tc>
          <w:tcPr>
            <w:tcW w:w="367" w:type="pct"/>
            <w:vAlign w:val="center"/>
          </w:tcPr>
          <w:p w:rsidR="00217310" w:rsidRPr="004D3CE7" w:rsidRDefault="00217310" w:rsidP="002E2CAA">
            <w:pPr>
              <w:widowControl w:val="0"/>
              <w:spacing w:after="0" w:line="240" w:lineRule="auto"/>
              <w:ind w:right="-1"/>
              <w:jc w:val="center"/>
              <w:rPr>
                <w:rFonts w:ascii="Times New Roman" w:eastAsia="Calibri" w:hAnsi="Times New Roman" w:cs="Times New Roman"/>
                <w:bCs/>
                <w:sz w:val="24"/>
                <w:szCs w:val="24"/>
                <w:lang w:eastAsia="ru-RU"/>
              </w:rPr>
            </w:pPr>
          </w:p>
        </w:tc>
        <w:tc>
          <w:tcPr>
            <w:tcW w:w="377" w:type="pct"/>
            <w:vAlign w:val="center"/>
          </w:tcPr>
          <w:p w:rsidR="00217310" w:rsidRPr="004D3CE7" w:rsidRDefault="00217310" w:rsidP="002E2CAA">
            <w:pPr>
              <w:widowControl w:val="0"/>
              <w:spacing w:after="0" w:line="240" w:lineRule="auto"/>
              <w:ind w:right="-1"/>
              <w:jc w:val="center"/>
              <w:rPr>
                <w:rFonts w:ascii="Times New Roman" w:eastAsia="Calibri" w:hAnsi="Times New Roman" w:cs="Times New Roman"/>
                <w:bCs/>
                <w:sz w:val="24"/>
                <w:szCs w:val="24"/>
                <w:lang w:eastAsia="ru-RU"/>
              </w:rPr>
            </w:pPr>
          </w:p>
        </w:tc>
        <w:tc>
          <w:tcPr>
            <w:tcW w:w="434" w:type="pct"/>
            <w:vAlign w:val="center"/>
          </w:tcPr>
          <w:p w:rsidR="00217310" w:rsidRPr="004D3CE7" w:rsidRDefault="00217310" w:rsidP="002E2CAA">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217310" w:rsidRDefault="00217310" w:rsidP="002E2CA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2E2CAA" w:rsidRPr="004D3CE7" w:rsidTr="005F6063">
        <w:trPr>
          <w:trHeight w:val="181"/>
        </w:trPr>
        <w:tc>
          <w:tcPr>
            <w:tcW w:w="2813" w:type="pct"/>
            <w:gridSpan w:val="2"/>
            <w:tcBorders>
              <w:right w:val="single" w:sz="4" w:space="0" w:color="auto"/>
            </w:tcBorders>
          </w:tcPr>
          <w:p w:rsidR="002E2CAA" w:rsidRPr="004D3CE7" w:rsidRDefault="002E2CAA" w:rsidP="002E2CAA">
            <w:pPr>
              <w:spacing w:after="0" w:line="240" w:lineRule="auto"/>
              <w:rPr>
                <w:rFonts w:ascii="Times New Roman" w:hAnsi="Times New Roman" w:cs="Times New Roman"/>
                <w:sz w:val="24"/>
                <w:szCs w:val="24"/>
              </w:rPr>
            </w:pPr>
            <w:r>
              <w:rPr>
                <w:rFonts w:ascii="Times New Roman" w:hAnsi="Times New Roman" w:cs="Times New Roman"/>
                <w:b/>
                <w:sz w:val="24"/>
                <w:szCs w:val="24"/>
              </w:rPr>
              <w:t>Итого</w:t>
            </w:r>
            <w:r w:rsidRPr="004D3CE7">
              <w:rPr>
                <w:rFonts w:ascii="Times New Roman" w:hAnsi="Times New Roman" w:cs="Times New Roman"/>
                <w:b/>
                <w:sz w:val="24"/>
                <w:szCs w:val="24"/>
              </w:rPr>
              <w:t>:</w:t>
            </w:r>
          </w:p>
        </w:tc>
        <w:tc>
          <w:tcPr>
            <w:tcW w:w="331" w:type="pct"/>
            <w:vAlign w:val="center"/>
          </w:tcPr>
          <w:p w:rsidR="002E2CAA" w:rsidRPr="004D3CE7" w:rsidRDefault="002E2CAA" w:rsidP="002E2CAA">
            <w:pPr>
              <w:widowControl w:val="0"/>
              <w:spacing w:after="0" w:line="240" w:lineRule="auto"/>
              <w:jc w:val="center"/>
              <w:rPr>
                <w:rFonts w:ascii="Times New Roman" w:eastAsia="Calibri" w:hAnsi="Times New Roman" w:cs="Times New Roman"/>
                <w:sz w:val="24"/>
                <w:szCs w:val="24"/>
                <w:lang w:eastAsia="ru-RU"/>
              </w:rPr>
            </w:pPr>
            <w:r>
              <w:rPr>
                <w:rFonts w:ascii="Times New Roman" w:hAnsi="Times New Roman" w:cs="Times New Roman"/>
                <w:b/>
                <w:sz w:val="24"/>
                <w:szCs w:val="24"/>
              </w:rPr>
              <w:t>18</w:t>
            </w:r>
          </w:p>
        </w:tc>
        <w:tc>
          <w:tcPr>
            <w:tcW w:w="245" w:type="pct"/>
            <w:vAlign w:val="center"/>
          </w:tcPr>
          <w:p w:rsidR="002E2CAA" w:rsidRPr="004D3CE7" w:rsidRDefault="002E2CAA" w:rsidP="002E2CAA">
            <w:pPr>
              <w:widowControl w:val="0"/>
              <w:spacing w:after="0" w:line="240" w:lineRule="auto"/>
              <w:jc w:val="center"/>
              <w:rPr>
                <w:rFonts w:ascii="Times New Roman" w:eastAsia="Calibri" w:hAnsi="Times New Roman" w:cs="Times New Roman"/>
                <w:sz w:val="24"/>
                <w:szCs w:val="24"/>
                <w:lang w:eastAsia="ru-RU"/>
              </w:rPr>
            </w:pPr>
          </w:p>
        </w:tc>
        <w:tc>
          <w:tcPr>
            <w:tcW w:w="367" w:type="pct"/>
            <w:vAlign w:val="center"/>
          </w:tcPr>
          <w:p w:rsidR="002E2CAA" w:rsidRPr="004D3CE7" w:rsidRDefault="002E2CAA" w:rsidP="002E2CAA">
            <w:pPr>
              <w:widowControl w:val="0"/>
              <w:spacing w:after="0" w:line="240" w:lineRule="auto"/>
              <w:ind w:right="-1"/>
              <w:jc w:val="center"/>
              <w:rPr>
                <w:rFonts w:ascii="Times New Roman" w:eastAsia="Calibri" w:hAnsi="Times New Roman" w:cs="Times New Roman"/>
                <w:bCs/>
                <w:sz w:val="24"/>
                <w:szCs w:val="24"/>
                <w:lang w:eastAsia="ru-RU"/>
              </w:rPr>
            </w:pPr>
            <w:r>
              <w:rPr>
                <w:rFonts w:ascii="Times New Roman" w:hAnsi="Times New Roman" w:cs="Times New Roman"/>
                <w:b/>
                <w:sz w:val="24"/>
                <w:szCs w:val="24"/>
              </w:rPr>
              <w:t>8</w:t>
            </w:r>
          </w:p>
        </w:tc>
        <w:tc>
          <w:tcPr>
            <w:tcW w:w="377" w:type="pct"/>
            <w:vAlign w:val="center"/>
          </w:tcPr>
          <w:p w:rsidR="002E2CAA" w:rsidRPr="00EE39F4" w:rsidRDefault="002E2CAA" w:rsidP="002E2CAA">
            <w:pPr>
              <w:widowControl w:val="0"/>
              <w:spacing w:after="0" w:line="240" w:lineRule="auto"/>
              <w:ind w:right="-1"/>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8</w:t>
            </w:r>
          </w:p>
        </w:tc>
        <w:tc>
          <w:tcPr>
            <w:tcW w:w="434" w:type="pct"/>
            <w:vAlign w:val="center"/>
          </w:tcPr>
          <w:p w:rsidR="002E2CAA" w:rsidRPr="004D3CE7" w:rsidRDefault="002E2CAA" w:rsidP="002E2CAA">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2E2CAA" w:rsidRPr="004D3CE7" w:rsidRDefault="002E2CAA" w:rsidP="002E2CAA">
            <w:pPr>
              <w:spacing w:after="0" w:line="240" w:lineRule="auto"/>
              <w:jc w:val="center"/>
              <w:rPr>
                <w:rFonts w:ascii="Times New Roman" w:eastAsia="Calibri" w:hAnsi="Times New Roman" w:cs="Times New Roman"/>
                <w:sz w:val="24"/>
                <w:szCs w:val="24"/>
                <w:lang w:eastAsia="ru-RU"/>
              </w:rPr>
            </w:pPr>
            <w:r>
              <w:rPr>
                <w:rFonts w:ascii="Times New Roman" w:hAnsi="Times New Roman" w:cs="Times New Roman"/>
                <w:b/>
                <w:sz w:val="24"/>
                <w:szCs w:val="24"/>
              </w:rPr>
              <w:t>2</w:t>
            </w:r>
          </w:p>
        </w:tc>
      </w:tr>
    </w:tbl>
    <w:p w:rsidR="003B4323" w:rsidRDefault="003B4323" w:rsidP="00176ACA">
      <w:pPr>
        <w:widowControl w:val="0"/>
        <w:spacing w:after="0" w:line="240" w:lineRule="auto"/>
        <w:ind w:right="-1"/>
        <w:jc w:val="center"/>
        <w:rPr>
          <w:rFonts w:ascii="Times New Roman" w:eastAsia="Calibri" w:hAnsi="Times New Roman" w:cs="Times New Roman"/>
          <w:b/>
          <w:sz w:val="28"/>
          <w:szCs w:val="20"/>
          <w:lang w:eastAsia="ru-RU"/>
        </w:rPr>
      </w:pPr>
    </w:p>
    <w:p w:rsidR="00664D27" w:rsidRDefault="00664D27" w:rsidP="00176ACA">
      <w:pPr>
        <w:widowControl w:val="0"/>
        <w:spacing w:after="0" w:line="240" w:lineRule="auto"/>
        <w:ind w:right="-1"/>
        <w:jc w:val="center"/>
        <w:rPr>
          <w:rFonts w:ascii="Times New Roman" w:eastAsia="Calibri" w:hAnsi="Times New Roman" w:cs="Times New Roman"/>
          <w:b/>
          <w:sz w:val="28"/>
          <w:szCs w:val="20"/>
          <w:lang w:eastAsia="ru-RU"/>
        </w:rPr>
      </w:pPr>
    </w:p>
    <w:p w:rsidR="00F9522E" w:rsidRPr="000C22CA" w:rsidRDefault="009B7A99" w:rsidP="00176ACA">
      <w:pPr>
        <w:widowControl w:val="0"/>
        <w:spacing w:after="0" w:line="240" w:lineRule="auto"/>
        <w:ind w:right="-1"/>
        <w:jc w:val="center"/>
        <w:rPr>
          <w:rFonts w:ascii="Times New Roman" w:eastAsia="Calibri" w:hAnsi="Times New Roman" w:cs="Times New Roman"/>
          <w:b/>
          <w:sz w:val="28"/>
          <w:szCs w:val="20"/>
          <w:lang w:eastAsia="ru-RU"/>
        </w:rPr>
      </w:pPr>
      <w:r>
        <w:rPr>
          <w:rFonts w:ascii="Times New Roman" w:eastAsia="Calibri" w:hAnsi="Times New Roman" w:cs="Times New Roman"/>
          <w:b/>
          <w:sz w:val="28"/>
          <w:szCs w:val="20"/>
          <w:lang w:eastAsia="ru-RU"/>
        </w:rPr>
        <w:t xml:space="preserve">4. </w:t>
      </w:r>
      <w:r w:rsidR="00F9522E" w:rsidRPr="000C22CA">
        <w:rPr>
          <w:rFonts w:ascii="Times New Roman" w:eastAsia="Calibri" w:hAnsi="Times New Roman" w:cs="Times New Roman"/>
          <w:b/>
          <w:sz w:val="28"/>
          <w:szCs w:val="20"/>
          <w:lang w:eastAsia="ru-RU"/>
        </w:rPr>
        <w:t>Описание содержания разделов и тем</w:t>
      </w:r>
    </w:p>
    <w:p w:rsidR="005F49E1" w:rsidRPr="005E2A06" w:rsidRDefault="005F49E1" w:rsidP="00176ACA">
      <w:pPr>
        <w:pStyle w:val="1b"/>
        <w:tabs>
          <w:tab w:val="left" w:pos="709"/>
        </w:tabs>
        <w:spacing w:after="0" w:line="240" w:lineRule="auto"/>
        <w:ind w:left="709" w:hanging="709"/>
        <w:jc w:val="center"/>
        <w:rPr>
          <w:rFonts w:ascii="Times New Roman" w:hAnsi="Times New Roman"/>
          <w:b/>
          <w:sz w:val="28"/>
          <w:szCs w:val="28"/>
        </w:rPr>
      </w:pPr>
    </w:p>
    <w:p w:rsidR="005F49E1" w:rsidRPr="00A10EA5" w:rsidRDefault="00B8684D" w:rsidP="003C242D">
      <w:pPr>
        <w:spacing w:after="0" w:line="240" w:lineRule="auto"/>
        <w:ind w:firstLine="709"/>
        <w:jc w:val="both"/>
        <w:rPr>
          <w:rFonts w:ascii="Times New Roman" w:hAnsi="Times New Roman"/>
          <w:b/>
          <w:bCs/>
          <w:sz w:val="28"/>
          <w:szCs w:val="28"/>
        </w:rPr>
      </w:pPr>
      <w:r>
        <w:rPr>
          <w:rFonts w:ascii="Times New Roman" w:hAnsi="Times New Roman"/>
          <w:b/>
          <w:sz w:val="28"/>
          <w:szCs w:val="28"/>
        </w:rPr>
        <w:t xml:space="preserve">Тема </w:t>
      </w:r>
      <w:r w:rsidR="005F49E1" w:rsidRPr="00A10EA5">
        <w:rPr>
          <w:rFonts w:ascii="Times New Roman" w:hAnsi="Times New Roman"/>
          <w:b/>
          <w:sz w:val="28"/>
          <w:szCs w:val="28"/>
        </w:rPr>
        <w:t xml:space="preserve">1. </w:t>
      </w:r>
      <w:r w:rsidR="005F49E1" w:rsidRPr="00A10EA5">
        <w:rPr>
          <w:rFonts w:ascii="Times New Roman" w:hAnsi="Times New Roman"/>
          <w:b/>
          <w:bCs/>
          <w:sz w:val="28"/>
          <w:szCs w:val="28"/>
        </w:rPr>
        <w:t>Организационно-правовые аспекты оказания первой помощи</w:t>
      </w:r>
    </w:p>
    <w:p w:rsidR="005F49E1" w:rsidRPr="00591E85"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591E85">
        <w:rPr>
          <w:rFonts w:ascii="Times New Roman" w:eastAsia="TimesNewRomanPS-ItalicMT" w:hAnsi="Times New Roman"/>
          <w:iCs/>
          <w:sz w:val="28"/>
          <w:szCs w:val="28"/>
        </w:rPr>
        <w:t>Организация оказания первой помощи в Российской Федерации</w:t>
      </w:r>
      <w:r>
        <w:rPr>
          <w:rFonts w:ascii="Times New Roman" w:eastAsia="TimesNewRomanPS-ItalicMT" w:hAnsi="Times New Roman"/>
          <w:iCs/>
          <w:sz w:val="28"/>
          <w:szCs w:val="28"/>
        </w:rPr>
        <w:t xml:space="preserve"> </w:t>
      </w:r>
      <w:r w:rsidRPr="00591E85">
        <w:rPr>
          <w:rFonts w:ascii="Times New Roman" w:eastAsia="TimesNewRomanPS-ItalicMT" w:hAnsi="Times New Roman"/>
          <w:iCs/>
          <w:sz w:val="28"/>
          <w:szCs w:val="28"/>
        </w:rPr>
        <w:t>Нормативно-правовая база, определяющая права, обязанности и</w:t>
      </w:r>
      <w:r>
        <w:rPr>
          <w:rFonts w:ascii="Times New Roman" w:eastAsia="TimesNewRomanPS-ItalicMT" w:hAnsi="Times New Roman"/>
          <w:iCs/>
          <w:sz w:val="28"/>
          <w:szCs w:val="28"/>
        </w:rPr>
        <w:t xml:space="preserve"> </w:t>
      </w:r>
      <w:r w:rsidRPr="00591E85">
        <w:rPr>
          <w:rFonts w:ascii="Times New Roman" w:eastAsia="TimesNewRomanPS-ItalicMT" w:hAnsi="Times New Roman"/>
          <w:iCs/>
          <w:sz w:val="28"/>
          <w:szCs w:val="28"/>
        </w:rPr>
        <w:t>ответственность при оказании первой помощи</w:t>
      </w:r>
      <w:r>
        <w:rPr>
          <w:rFonts w:ascii="Times New Roman" w:eastAsia="TimesNewRomanPS-ItalicMT" w:hAnsi="Times New Roman"/>
          <w:iCs/>
          <w:sz w:val="28"/>
          <w:szCs w:val="28"/>
        </w:rPr>
        <w:t>.</w:t>
      </w:r>
    </w:p>
    <w:p w:rsidR="005F49E1" w:rsidRPr="00591E85"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591E85">
        <w:rPr>
          <w:rFonts w:ascii="Times New Roman" w:eastAsia="TimesNewRomanPS-ItalicMT" w:hAnsi="Times New Roman"/>
          <w:iCs/>
          <w:sz w:val="28"/>
          <w:szCs w:val="28"/>
        </w:rPr>
        <w:t>Понятие «первая помощь»</w:t>
      </w:r>
      <w:r>
        <w:rPr>
          <w:rFonts w:ascii="Times New Roman" w:eastAsia="TimesNewRomanPS-ItalicMT" w:hAnsi="Times New Roman"/>
          <w:iCs/>
          <w:sz w:val="28"/>
          <w:szCs w:val="28"/>
        </w:rPr>
        <w:t xml:space="preserve">. </w:t>
      </w:r>
      <w:r w:rsidRPr="00591E85">
        <w:rPr>
          <w:rFonts w:ascii="Times New Roman" w:eastAsia="TimesNewRomanPS-ItalicMT" w:hAnsi="Times New Roman"/>
          <w:iCs/>
          <w:sz w:val="28"/>
          <w:szCs w:val="28"/>
        </w:rPr>
        <w:t>Перечень состояний, при которых оказывается первая помощь, перечень</w:t>
      </w:r>
      <w:r>
        <w:rPr>
          <w:rFonts w:ascii="Times New Roman" w:eastAsia="TimesNewRomanPS-ItalicMT" w:hAnsi="Times New Roman"/>
          <w:iCs/>
          <w:sz w:val="28"/>
          <w:szCs w:val="28"/>
        </w:rPr>
        <w:t xml:space="preserve"> </w:t>
      </w:r>
      <w:r w:rsidRPr="00591E85">
        <w:rPr>
          <w:rFonts w:ascii="Times New Roman" w:eastAsia="TimesNewRomanPS-ItalicMT" w:hAnsi="Times New Roman"/>
          <w:iCs/>
          <w:sz w:val="28"/>
          <w:szCs w:val="28"/>
        </w:rPr>
        <w:t>мероприятий по ее оказанию</w:t>
      </w:r>
      <w:r>
        <w:rPr>
          <w:rFonts w:ascii="Times New Roman" w:eastAsia="TimesNewRomanPS-ItalicMT" w:hAnsi="Times New Roman"/>
          <w:iCs/>
          <w:sz w:val="28"/>
          <w:szCs w:val="28"/>
        </w:rPr>
        <w:t xml:space="preserve"> </w:t>
      </w:r>
      <w:r w:rsidRPr="00591E85">
        <w:rPr>
          <w:rFonts w:ascii="Times New Roman" w:eastAsia="TimesNewRomanPS-ItalicMT" w:hAnsi="Times New Roman"/>
          <w:iCs/>
          <w:sz w:val="28"/>
          <w:szCs w:val="28"/>
        </w:rPr>
        <w:t>Современные наборы средств и устройств, использующиеся для оказания</w:t>
      </w:r>
      <w:r>
        <w:rPr>
          <w:rFonts w:ascii="Times New Roman" w:eastAsia="TimesNewRomanPS-ItalicMT" w:hAnsi="Times New Roman"/>
          <w:iCs/>
          <w:sz w:val="28"/>
          <w:szCs w:val="28"/>
        </w:rPr>
        <w:t xml:space="preserve"> </w:t>
      </w:r>
      <w:r w:rsidRPr="00591E85">
        <w:rPr>
          <w:rFonts w:ascii="Times New Roman" w:eastAsia="TimesNewRomanPS-ItalicMT" w:hAnsi="Times New Roman"/>
          <w:iCs/>
          <w:sz w:val="28"/>
          <w:szCs w:val="28"/>
        </w:rPr>
        <w:t>первой помощи (аптечка первой помощи (автомобильная), аптечка для</w:t>
      </w:r>
      <w:r>
        <w:rPr>
          <w:rFonts w:ascii="Times New Roman" w:eastAsia="TimesNewRomanPS-ItalicMT" w:hAnsi="Times New Roman"/>
          <w:iCs/>
          <w:sz w:val="28"/>
          <w:szCs w:val="28"/>
        </w:rPr>
        <w:t xml:space="preserve"> </w:t>
      </w:r>
      <w:r w:rsidRPr="00591E85">
        <w:rPr>
          <w:rFonts w:ascii="Times New Roman" w:eastAsia="TimesNewRomanPS-ItalicMT" w:hAnsi="Times New Roman"/>
          <w:iCs/>
          <w:sz w:val="28"/>
          <w:szCs w:val="28"/>
        </w:rPr>
        <w:t>оказания первой помощи работникам и др.) Основные компоненты, их</w:t>
      </w:r>
      <w:r>
        <w:rPr>
          <w:rFonts w:ascii="Times New Roman" w:eastAsia="TimesNewRomanPS-ItalicMT" w:hAnsi="Times New Roman"/>
          <w:iCs/>
          <w:sz w:val="28"/>
          <w:szCs w:val="28"/>
        </w:rPr>
        <w:t xml:space="preserve"> </w:t>
      </w:r>
      <w:r w:rsidRPr="00591E85">
        <w:rPr>
          <w:rFonts w:ascii="Times New Roman" w:eastAsia="TimesNewRomanPS-ItalicMT" w:hAnsi="Times New Roman"/>
          <w:iCs/>
          <w:sz w:val="28"/>
          <w:szCs w:val="28"/>
        </w:rPr>
        <w:t>назначение</w:t>
      </w:r>
      <w:r>
        <w:rPr>
          <w:rFonts w:ascii="Times New Roman" w:eastAsia="TimesNewRomanPS-ItalicMT" w:hAnsi="Times New Roman"/>
          <w:iCs/>
          <w:sz w:val="28"/>
          <w:szCs w:val="28"/>
        </w:rPr>
        <w:t>.</w:t>
      </w:r>
    </w:p>
    <w:p w:rsidR="005F49E1" w:rsidRPr="00591E85"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591E85">
        <w:rPr>
          <w:rFonts w:ascii="Times New Roman" w:eastAsia="TimesNewRomanPS-ItalicMT" w:hAnsi="Times New Roman"/>
          <w:iCs/>
          <w:sz w:val="28"/>
          <w:szCs w:val="28"/>
        </w:rPr>
        <w:t>Общая последовательность действий на месте происшествия с наличием</w:t>
      </w:r>
      <w:r>
        <w:rPr>
          <w:rFonts w:ascii="Times New Roman" w:eastAsia="TimesNewRomanPS-ItalicMT" w:hAnsi="Times New Roman"/>
          <w:iCs/>
          <w:sz w:val="28"/>
          <w:szCs w:val="28"/>
        </w:rPr>
        <w:t xml:space="preserve"> </w:t>
      </w:r>
      <w:r w:rsidRPr="00591E85">
        <w:rPr>
          <w:rFonts w:ascii="Times New Roman" w:eastAsia="TimesNewRomanPS-ItalicMT" w:hAnsi="Times New Roman"/>
          <w:iCs/>
          <w:sz w:val="28"/>
          <w:szCs w:val="28"/>
        </w:rPr>
        <w:t>пострадавших</w:t>
      </w:r>
      <w:r>
        <w:rPr>
          <w:rFonts w:ascii="Times New Roman" w:eastAsia="TimesNewRomanPS-ItalicMT" w:hAnsi="Times New Roman"/>
          <w:iCs/>
          <w:sz w:val="28"/>
          <w:szCs w:val="28"/>
        </w:rPr>
        <w:t xml:space="preserve"> </w:t>
      </w:r>
      <w:r w:rsidRPr="00591E85">
        <w:rPr>
          <w:rFonts w:ascii="Times New Roman" w:eastAsia="TimesNewRomanPS-ItalicMT" w:hAnsi="Times New Roman"/>
          <w:iCs/>
          <w:sz w:val="28"/>
          <w:szCs w:val="28"/>
        </w:rPr>
        <w:t>Соблюдение правил личной безопасности и обеспечение безопасных условий</w:t>
      </w:r>
      <w:r>
        <w:rPr>
          <w:rFonts w:ascii="Times New Roman" w:eastAsia="TimesNewRomanPS-ItalicMT" w:hAnsi="Times New Roman"/>
          <w:iCs/>
          <w:sz w:val="28"/>
          <w:szCs w:val="28"/>
        </w:rPr>
        <w:t xml:space="preserve"> </w:t>
      </w:r>
      <w:r w:rsidRPr="00591E85">
        <w:rPr>
          <w:rFonts w:ascii="Times New Roman" w:eastAsia="TimesNewRomanPS-ItalicMT" w:hAnsi="Times New Roman"/>
          <w:iCs/>
          <w:sz w:val="28"/>
          <w:szCs w:val="28"/>
        </w:rPr>
        <w:t>для оказания первой помощи (возможные факторы риска, их устранение)</w:t>
      </w:r>
      <w:r>
        <w:rPr>
          <w:rFonts w:ascii="Times New Roman" w:eastAsia="TimesNewRomanPS-ItalicMT" w:hAnsi="Times New Roman"/>
          <w:iCs/>
          <w:sz w:val="28"/>
          <w:szCs w:val="28"/>
        </w:rPr>
        <w:t>.</w:t>
      </w:r>
    </w:p>
    <w:p w:rsidR="005F49E1"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591E85">
        <w:rPr>
          <w:rFonts w:ascii="Times New Roman" w:eastAsia="TimesNewRomanPS-ItalicMT" w:hAnsi="Times New Roman"/>
          <w:iCs/>
          <w:sz w:val="28"/>
          <w:szCs w:val="28"/>
        </w:rPr>
        <w:t>Способы извлечения и перемещения пострадавшего</w:t>
      </w:r>
      <w:r>
        <w:rPr>
          <w:rFonts w:ascii="Times New Roman" w:eastAsia="TimesNewRomanPS-ItalicMT" w:hAnsi="Times New Roman"/>
          <w:iCs/>
          <w:sz w:val="28"/>
          <w:szCs w:val="28"/>
        </w:rPr>
        <w:t>.</w:t>
      </w:r>
    </w:p>
    <w:p w:rsidR="005F49E1" w:rsidRPr="00591E85"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591E85">
        <w:rPr>
          <w:rFonts w:ascii="Times New Roman" w:eastAsia="TimesNewRomanPS-ItalicMT" w:hAnsi="Times New Roman"/>
          <w:iCs/>
          <w:sz w:val="28"/>
          <w:szCs w:val="28"/>
        </w:rPr>
        <w:t>Простейшие меры профилактики инфекционных заболеваний, передающихся</w:t>
      </w:r>
      <w:r>
        <w:rPr>
          <w:rFonts w:ascii="Times New Roman" w:eastAsia="TimesNewRomanPS-ItalicMT" w:hAnsi="Times New Roman"/>
          <w:iCs/>
          <w:sz w:val="28"/>
          <w:szCs w:val="28"/>
        </w:rPr>
        <w:t xml:space="preserve"> </w:t>
      </w:r>
      <w:r w:rsidRPr="00591E85">
        <w:rPr>
          <w:rFonts w:ascii="Times New Roman" w:eastAsia="TimesNewRomanPS-ItalicMT" w:hAnsi="Times New Roman"/>
          <w:iCs/>
          <w:sz w:val="28"/>
          <w:szCs w:val="28"/>
        </w:rPr>
        <w:t>при непосредственном контакте с человеком, его кровью и другими</w:t>
      </w:r>
      <w:r>
        <w:rPr>
          <w:rFonts w:ascii="Times New Roman" w:eastAsia="TimesNewRomanPS-ItalicMT" w:hAnsi="Times New Roman"/>
          <w:iCs/>
          <w:sz w:val="28"/>
          <w:szCs w:val="28"/>
        </w:rPr>
        <w:t xml:space="preserve"> </w:t>
      </w:r>
      <w:r w:rsidRPr="00591E85">
        <w:rPr>
          <w:rFonts w:ascii="Times New Roman" w:eastAsia="TimesNewRomanPS-ItalicMT" w:hAnsi="Times New Roman"/>
          <w:iCs/>
          <w:sz w:val="28"/>
          <w:szCs w:val="28"/>
        </w:rPr>
        <w:t>биологическими жидкостями</w:t>
      </w:r>
      <w:r>
        <w:rPr>
          <w:rFonts w:ascii="Times New Roman" w:eastAsia="TimesNewRomanPS-ItalicMT" w:hAnsi="Times New Roman"/>
          <w:iCs/>
          <w:sz w:val="28"/>
          <w:szCs w:val="28"/>
        </w:rPr>
        <w:t>.</w:t>
      </w:r>
    </w:p>
    <w:p w:rsidR="005F49E1" w:rsidRPr="00591E85"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591E85">
        <w:rPr>
          <w:rFonts w:ascii="Times New Roman" w:eastAsia="TimesNewRomanPS-ItalicMT" w:hAnsi="Times New Roman"/>
          <w:iCs/>
          <w:sz w:val="28"/>
          <w:szCs w:val="28"/>
        </w:rPr>
        <w:t>Основные правила вызова скорой медицинской помощи, других специальных</w:t>
      </w:r>
      <w:r>
        <w:rPr>
          <w:rFonts w:ascii="Times New Roman" w:eastAsia="TimesNewRomanPS-ItalicMT" w:hAnsi="Times New Roman"/>
          <w:iCs/>
          <w:sz w:val="28"/>
          <w:szCs w:val="28"/>
        </w:rPr>
        <w:t xml:space="preserve"> </w:t>
      </w:r>
      <w:r w:rsidRPr="00591E85">
        <w:rPr>
          <w:rFonts w:ascii="Times New Roman" w:eastAsia="TimesNewRomanPS-ItalicMT" w:hAnsi="Times New Roman"/>
          <w:iCs/>
          <w:sz w:val="28"/>
          <w:szCs w:val="28"/>
        </w:rPr>
        <w:t>служб, сотрудники которых обязаны оказывать первую помощь</w:t>
      </w:r>
      <w:r>
        <w:rPr>
          <w:rFonts w:ascii="Times New Roman" w:eastAsia="TimesNewRomanPS-ItalicMT" w:hAnsi="Times New Roman"/>
          <w:iCs/>
          <w:sz w:val="28"/>
          <w:szCs w:val="28"/>
        </w:rPr>
        <w:t>.</w:t>
      </w:r>
    </w:p>
    <w:p w:rsidR="00617D2F" w:rsidRDefault="00617D2F" w:rsidP="003C242D">
      <w:pPr>
        <w:spacing w:after="0" w:line="240" w:lineRule="auto"/>
        <w:ind w:firstLine="709"/>
        <w:jc w:val="center"/>
        <w:rPr>
          <w:rFonts w:ascii="Times New Roman" w:hAnsi="Times New Roman"/>
          <w:b/>
          <w:bCs/>
          <w:color w:val="000000"/>
          <w:sz w:val="28"/>
          <w:szCs w:val="28"/>
        </w:rPr>
      </w:pPr>
    </w:p>
    <w:p w:rsidR="005F49E1" w:rsidRPr="00463214" w:rsidRDefault="004C6BA0" w:rsidP="003C242D">
      <w:pPr>
        <w:spacing w:after="0" w:line="240" w:lineRule="auto"/>
        <w:ind w:firstLine="709"/>
        <w:jc w:val="both"/>
        <w:rPr>
          <w:rFonts w:ascii="Times New Roman" w:hAnsi="Times New Roman"/>
          <w:b/>
          <w:bCs/>
          <w:sz w:val="28"/>
          <w:szCs w:val="28"/>
        </w:rPr>
      </w:pPr>
      <w:r>
        <w:rPr>
          <w:rFonts w:ascii="Times New Roman" w:hAnsi="Times New Roman"/>
          <w:b/>
          <w:bCs/>
          <w:color w:val="000000"/>
          <w:sz w:val="28"/>
          <w:szCs w:val="28"/>
        </w:rPr>
        <w:t xml:space="preserve">Тема </w:t>
      </w:r>
      <w:r w:rsidR="005F49E1" w:rsidRPr="00463214">
        <w:rPr>
          <w:rFonts w:ascii="Times New Roman" w:hAnsi="Times New Roman"/>
          <w:b/>
          <w:bCs/>
          <w:color w:val="000000"/>
          <w:sz w:val="28"/>
          <w:szCs w:val="28"/>
        </w:rPr>
        <w:t>2. Оказание первой помощи при отсутствии сознания, остановке дыхания и кровообращения</w:t>
      </w:r>
    </w:p>
    <w:p w:rsidR="005F49E1" w:rsidRPr="00B3608A"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B3608A">
        <w:rPr>
          <w:rFonts w:ascii="Times New Roman" w:eastAsia="TimesNewRomanPS-ItalicMT" w:hAnsi="Times New Roman"/>
          <w:iCs/>
          <w:sz w:val="28"/>
          <w:szCs w:val="28"/>
        </w:rPr>
        <w:t>Основные признаки жизни у пострадавшего</w:t>
      </w:r>
      <w:r>
        <w:rPr>
          <w:rFonts w:ascii="Times New Roman" w:eastAsia="TimesNewRomanPS-ItalicMT" w:hAnsi="Times New Roman"/>
          <w:iCs/>
          <w:sz w:val="28"/>
          <w:szCs w:val="28"/>
        </w:rPr>
        <w:t xml:space="preserve">. </w:t>
      </w:r>
      <w:r w:rsidRPr="00B3608A">
        <w:rPr>
          <w:rFonts w:ascii="Times New Roman" w:eastAsia="TimesNewRomanPS-ItalicMT" w:hAnsi="Times New Roman"/>
          <w:iCs/>
          <w:sz w:val="28"/>
          <w:szCs w:val="28"/>
        </w:rPr>
        <w:t>Причины нарушения дыхания и кровообращения</w:t>
      </w:r>
      <w:r>
        <w:rPr>
          <w:rFonts w:ascii="Times New Roman" w:eastAsia="TimesNewRomanPS-ItalicMT" w:hAnsi="Times New Roman"/>
          <w:iCs/>
          <w:sz w:val="28"/>
          <w:szCs w:val="28"/>
        </w:rPr>
        <w:t xml:space="preserve">. </w:t>
      </w:r>
      <w:r w:rsidRPr="00B3608A">
        <w:rPr>
          <w:rFonts w:ascii="Times New Roman" w:eastAsia="TimesNewRomanPS-ItalicMT" w:hAnsi="Times New Roman"/>
          <w:iCs/>
          <w:sz w:val="28"/>
          <w:szCs w:val="28"/>
        </w:rPr>
        <w:t>Способы проверки сознания, дыхания, кровообращения у пострадавшего</w:t>
      </w:r>
      <w:r>
        <w:rPr>
          <w:rFonts w:ascii="Times New Roman" w:eastAsia="TimesNewRomanPS-ItalicMT" w:hAnsi="Times New Roman"/>
          <w:iCs/>
          <w:sz w:val="28"/>
          <w:szCs w:val="28"/>
        </w:rPr>
        <w:t>.</w:t>
      </w:r>
    </w:p>
    <w:p w:rsidR="005F49E1" w:rsidRPr="00B3608A"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B3608A">
        <w:rPr>
          <w:rFonts w:ascii="Times New Roman" w:eastAsia="TimesNewRomanPS-ItalicMT" w:hAnsi="Times New Roman"/>
          <w:iCs/>
          <w:sz w:val="28"/>
          <w:szCs w:val="28"/>
        </w:rPr>
        <w:t>Современный алгоритм проведения сердечно-легочной реанимации (СЛР).</w:t>
      </w:r>
      <w:r>
        <w:rPr>
          <w:rFonts w:ascii="Times New Roman" w:eastAsia="TimesNewRomanPS-ItalicMT" w:hAnsi="Times New Roman"/>
          <w:iCs/>
          <w:sz w:val="28"/>
          <w:szCs w:val="28"/>
        </w:rPr>
        <w:t xml:space="preserve"> </w:t>
      </w:r>
      <w:r w:rsidRPr="00B3608A">
        <w:rPr>
          <w:rFonts w:ascii="Times New Roman" w:eastAsia="TimesNewRomanPS-ItalicMT" w:hAnsi="Times New Roman"/>
          <w:iCs/>
          <w:sz w:val="28"/>
          <w:szCs w:val="28"/>
        </w:rPr>
        <w:t>Техника проведения давления руками на грудину пострадавшего и</w:t>
      </w:r>
      <w:r>
        <w:rPr>
          <w:rFonts w:ascii="Times New Roman" w:eastAsia="TimesNewRomanPS-ItalicMT" w:hAnsi="Times New Roman"/>
          <w:iCs/>
          <w:sz w:val="28"/>
          <w:szCs w:val="28"/>
        </w:rPr>
        <w:t xml:space="preserve"> </w:t>
      </w:r>
      <w:r w:rsidRPr="00B3608A">
        <w:rPr>
          <w:rFonts w:ascii="Times New Roman" w:eastAsia="TimesNewRomanPS-ItalicMT" w:hAnsi="Times New Roman"/>
          <w:iCs/>
          <w:sz w:val="28"/>
          <w:szCs w:val="28"/>
        </w:rPr>
        <w:t>искусственного дыхания при проведении СЛР</w:t>
      </w:r>
      <w:r>
        <w:rPr>
          <w:rFonts w:ascii="Times New Roman" w:eastAsia="TimesNewRomanPS-ItalicMT" w:hAnsi="Times New Roman"/>
          <w:iCs/>
          <w:sz w:val="28"/>
          <w:szCs w:val="28"/>
        </w:rPr>
        <w:t>.</w:t>
      </w:r>
    </w:p>
    <w:p w:rsidR="005F49E1" w:rsidRPr="00B3608A"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B3608A">
        <w:rPr>
          <w:rFonts w:ascii="Times New Roman" w:eastAsia="TimesNewRomanPS-ItalicMT" w:hAnsi="Times New Roman"/>
          <w:iCs/>
          <w:sz w:val="28"/>
          <w:szCs w:val="28"/>
        </w:rPr>
        <w:t>Ошибки и осложнения, возникающие при выполнении реанимационных</w:t>
      </w:r>
      <w:r>
        <w:rPr>
          <w:rFonts w:ascii="Times New Roman" w:eastAsia="TimesNewRomanPS-ItalicMT" w:hAnsi="Times New Roman"/>
          <w:iCs/>
          <w:sz w:val="28"/>
          <w:szCs w:val="28"/>
        </w:rPr>
        <w:t xml:space="preserve"> </w:t>
      </w:r>
      <w:r w:rsidRPr="00B3608A">
        <w:rPr>
          <w:rFonts w:ascii="Times New Roman" w:eastAsia="TimesNewRomanPS-ItalicMT" w:hAnsi="Times New Roman"/>
          <w:iCs/>
          <w:sz w:val="28"/>
          <w:szCs w:val="28"/>
        </w:rPr>
        <w:t>мероприятий</w:t>
      </w:r>
      <w:r>
        <w:rPr>
          <w:rFonts w:ascii="Times New Roman" w:eastAsia="TimesNewRomanPS-ItalicMT" w:hAnsi="Times New Roman"/>
          <w:iCs/>
          <w:sz w:val="28"/>
          <w:szCs w:val="28"/>
        </w:rPr>
        <w:t xml:space="preserve">. </w:t>
      </w:r>
      <w:r w:rsidRPr="00B3608A">
        <w:rPr>
          <w:rFonts w:ascii="Times New Roman" w:eastAsia="TimesNewRomanPS-ItalicMT" w:hAnsi="Times New Roman"/>
          <w:iCs/>
          <w:sz w:val="28"/>
          <w:szCs w:val="28"/>
        </w:rPr>
        <w:t>Показания к прекращению СЛР</w:t>
      </w:r>
      <w:r>
        <w:rPr>
          <w:rFonts w:ascii="Times New Roman" w:eastAsia="TimesNewRomanPS-ItalicMT" w:hAnsi="Times New Roman"/>
          <w:iCs/>
          <w:sz w:val="28"/>
          <w:szCs w:val="28"/>
        </w:rPr>
        <w:t xml:space="preserve">. </w:t>
      </w:r>
      <w:r w:rsidRPr="00B3608A">
        <w:rPr>
          <w:rFonts w:ascii="Times New Roman" w:eastAsia="TimesNewRomanPS-ItalicMT" w:hAnsi="Times New Roman"/>
          <w:iCs/>
          <w:sz w:val="28"/>
          <w:szCs w:val="28"/>
        </w:rPr>
        <w:t>Мероприятия, выполняемые после прекращения СЛР. Устойчивое боковое</w:t>
      </w:r>
      <w:r>
        <w:rPr>
          <w:rFonts w:ascii="Times New Roman" w:eastAsia="TimesNewRomanPS-ItalicMT" w:hAnsi="Times New Roman"/>
          <w:iCs/>
          <w:sz w:val="28"/>
          <w:szCs w:val="28"/>
        </w:rPr>
        <w:t xml:space="preserve"> </w:t>
      </w:r>
      <w:r w:rsidRPr="00B3608A">
        <w:rPr>
          <w:rFonts w:ascii="Times New Roman" w:eastAsia="TimesNewRomanPS-ItalicMT" w:hAnsi="Times New Roman"/>
          <w:iCs/>
          <w:sz w:val="28"/>
          <w:szCs w:val="28"/>
        </w:rPr>
        <w:t>положение</w:t>
      </w:r>
      <w:r>
        <w:rPr>
          <w:rFonts w:ascii="Times New Roman" w:eastAsia="TimesNewRomanPS-ItalicMT" w:hAnsi="Times New Roman"/>
          <w:iCs/>
          <w:sz w:val="28"/>
          <w:szCs w:val="28"/>
        </w:rPr>
        <w:t xml:space="preserve">. </w:t>
      </w:r>
      <w:r w:rsidRPr="00B3608A">
        <w:rPr>
          <w:rFonts w:ascii="Times New Roman" w:eastAsia="TimesNewRomanPS-ItalicMT" w:hAnsi="Times New Roman"/>
          <w:iCs/>
          <w:sz w:val="28"/>
          <w:szCs w:val="28"/>
        </w:rPr>
        <w:t>Особенности СЛР у детей</w:t>
      </w:r>
      <w:r>
        <w:rPr>
          <w:rFonts w:ascii="Times New Roman" w:eastAsia="TimesNewRomanPS-ItalicMT" w:hAnsi="Times New Roman"/>
          <w:iCs/>
          <w:sz w:val="28"/>
          <w:szCs w:val="28"/>
        </w:rPr>
        <w:t>.</w:t>
      </w:r>
    </w:p>
    <w:p w:rsidR="005F49E1"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B3608A">
        <w:rPr>
          <w:rFonts w:ascii="Times New Roman" w:eastAsia="TimesNewRomanPS-ItalicMT" w:hAnsi="Times New Roman"/>
          <w:iCs/>
          <w:sz w:val="28"/>
          <w:szCs w:val="28"/>
        </w:rPr>
        <w:t>Порядок оказания первой помощи при частичном и полном нарушении</w:t>
      </w:r>
      <w:r>
        <w:rPr>
          <w:rFonts w:ascii="Times New Roman" w:eastAsia="TimesNewRomanPS-ItalicMT" w:hAnsi="Times New Roman"/>
          <w:iCs/>
          <w:sz w:val="28"/>
          <w:szCs w:val="28"/>
        </w:rPr>
        <w:t xml:space="preserve"> </w:t>
      </w:r>
      <w:r w:rsidRPr="00B3608A">
        <w:rPr>
          <w:rFonts w:ascii="Times New Roman" w:eastAsia="TimesNewRomanPS-ItalicMT" w:hAnsi="Times New Roman"/>
          <w:iCs/>
          <w:sz w:val="28"/>
          <w:szCs w:val="28"/>
        </w:rPr>
        <w:t>проходимости верхних дыхательных путей, вызванном инородным телом у</w:t>
      </w:r>
      <w:r>
        <w:rPr>
          <w:rFonts w:ascii="Times New Roman" w:eastAsia="TimesNewRomanPS-ItalicMT" w:hAnsi="Times New Roman"/>
          <w:iCs/>
          <w:sz w:val="28"/>
          <w:szCs w:val="28"/>
        </w:rPr>
        <w:t xml:space="preserve"> </w:t>
      </w:r>
      <w:r w:rsidRPr="00B3608A">
        <w:rPr>
          <w:rFonts w:ascii="Times New Roman" w:eastAsia="TimesNewRomanPS-ItalicMT" w:hAnsi="Times New Roman"/>
          <w:iCs/>
          <w:sz w:val="28"/>
          <w:szCs w:val="28"/>
        </w:rPr>
        <w:t>пострадавших в сознании, без сознания. Особенности оказания первой</w:t>
      </w:r>
      <w:r>
        <w:rPr>
          <w:rFonts w:ascii="Times New Roman" w:eastAsia="TimesNewRomanPS-ItalicMT" w:hAnsi="Times New Roman"/>
          <w:iCs/>
          <w:sz w:val="28"/>
          <w:szCs w:val="28"/>
        </w:rPr>
        <w:t xml:space="preserve"> </w:t>
      </w:r>
      <w:r w:rsidRPr="00B3608A">
        <w:rPr>
          <w:rFonts w:ascii="Times New Roman" w:eastAsia="TimesNewRomanPS-ItalicMT" w:hAnsi="Times New Roman"/>
          <w:iCs/>
          <w:sz w:val="28"/>
          <w:szCs w:val="28"/>
        </w:rPr>
        <w:t>помощи тучному пострадавшему, беременной женщине и ребёнку</w:t>
      </w:r>
      <w:r>
        <w:rPr>
          <w:rFonts w:ascii="Times New Roman" w:eastAsia="TimesNewRomanPS-ItalicMT" w:hAnsi="Times New Roman"/>
          <w:iCs/>
          <w:sz w:val="28"/>
          <w:szCs w:val="28"/>
        </w:rPr>
        <w:t>.</w:t>
      </w:r>
    </w:p>
    <w:p w:rsidR="00736552" w:rsidRDefault="00736552"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p>
    <w:p w:rsidR="005F49E1" w:rsidRDefault="005F49E1" w:rsidP="003C242D">
      <w:pPr>
        <w:spacing w:after="0" w:line="240" w:lineRule="auto"/>
        <w:ind w:firstLine="709"/>
        <w:jc w:val="both"/>
        <w:rPr>
          <w:rFonts w:ascii="Times New Roman" w:hAnsi="Times New Roman"/>
          <w:b/>
          <w:bCs/>
          <w:sz w:val="28"/>
          <w:szCs w:val="28"/>
        </w:rPr>
      </w:pPr>
      <w:r w:rsidRPr="00E91B1F">
        <w:rPr>
          <w:rFonts w:ascii="Times New Roman" w:hAnsi="Times New Roman"/>
          <w:b/>
          <w:sz w:val="28"/>
          <w:szCs w:val="28"/>
        </w:rPr>
        <w:t xml:space="preserve">Тема </w:t>
      </w:r>
      <w:r w:rsidR="00736552">
        <w:rPr>
          <w:rFonts w:ascii="Times New Roman" w:hAnsi="Times New Roman"/>
          <w:b/>
          <w:sz w:val="28"/>
          <w:szCs w:val="28"/>
        </w:rPr>
        <w:t>3.</w:t>
      </w:r>
      <w:r w:rsidR="004C6BA0">
        <w:rPr>
          <w:rFonts w:ascii="Times New Roman" w:hAnsi="Times New Roman"/>
          <w:b/>
          <w:sz w:val="28"/>
          <w:szCs w:val="28"/>
        </w:rPr>
        <w:t>1</w:t>
      </w:r>
      <w:r w:rsidRPr="00E91B1F">
        <w:rPr>
          <w:rFonts w:ascii="Times New Roman" w:hAnsi="Times New Roman"/>
          <w:b/>
          <w:sz w:val="28"/>
          <w:szCs w:val="28"/>
        </w:rPr>
        <w:t xml:space="preserve">. </w:t>
      </w:r>
      <w:r w:rsidRPr="00E91B1F">
        <w:rPr>
          <w:rFonts w:ascii="Times New Roman" w:hAnsi="Times New Roman"/>
          <w:b/>
          <w:bCs/>
          <w:sz w:val="28"/>
          <w:szCs w:val="28"/>
        </w:rPr>
        <w:t>Оказание первой помощи при наружных кровотечениях и травмах</w:t>
      </w:r>
    </w:p>
    <w:p w:rsidR="005F49E1" w:rsidRPr="00FB04AB"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FB04AB">
        <w:rPr>
          <w:rFonts w:ascii="Times New Roman" w:eastAsia="TimesNewRomanPS-ItalicMT" w:hAnsi="Times New Roman"/>
          <w:iCs/>
          <w:sz w:val="28"/>
          <w:szCs w:val="28"/>
        </w:rPr>
        <w:t>Цель и порядок выполнения обзорного осмотра пострадавшего</w:t>
      </w:r>
      <w:r>
        <w:rPr>
          <w:rFonts w:ascii="Times New Roman" w:eastAsia="TimesNewRomanPS-ItalicMT" w:hAnsi="Times New Roman"/>
          <w:iCs/>
          <w:sz w:val="28"/>
          <w:szCs w:val="28"/>
        </w:rPr>
        <w:t>.</w:t>
      </w:r>
    </w:p>
    <w:p w:rsidR="005F49E1" w:rsidRPr="00FB04AB"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FB04AB">
        <w:rPr>
          <w:rFonts w:ascii="Times New Roman" w:eastAsia="TimesNewRomanPS-ItalicMT" w:hAnsi="Times New Roman"/>
          <w:iCs/>
          <w:sz w:val="28"/>
          <w:szCs w:val="28"/>
        </w:rPr>
        <w:t>Понятия «кровотечение», «острая кровопотеря»</w:t>
      </w:r>
      <w:r>
        <w:rPr>
          <w:rFonts w:ascii="Times New Roman" w:eastAsia="TimesNewRomanPS-ItalicMT" w:hAnsi="Times New Roman"/>
          <w:iCs/>
          <w:sz w:val="28"/>
          <w:szCs w:val="28"/>
        </w:rPr>
        <w:t xml:space="preserve">. </w:t>
      </w:r>
      <w:r w:rsidRPr="00FB04AB">
        <w:rPr>
          <w:rFonts w:ascii="Times New Roman" w:eastAsia="TimesNewRomanPS-ItalicMT" w:hAnsi="Times New Roman"/>
          <w:iCs/>
          <w:sz w:val="28"/>
          <w:szCs w:val="28"/>
        </w:rPr>
        <w:t>Признаки различных видов наружного кровотечения (артериального,</w:t>
      </w:r>
      <w:r>
        <w:rPr>
          <w:rFonts w:ascii="Times New Roman" w:eastAsia="TimesNewRomanPS-ItalicMT" w:hAnsi="Times New Roman"/>
          <w:iCs/>
          <w:sz w:val="28"/>
          <w:szCs w:val="28"/>
        </w:rPr>
        <w:t xml:space="preserve"> </w:t>
      </w:r>
      <w:r w:rsidRPr="00FB04AB">
        <w:rPr>
          <w:rFonts w:ascii="Times New Roman" w:eastAsia="TimesNewRomanPS-ItalicMT" w:hAnsi="Times New Roman"/>
          <w:iCs/>
          <w:sz w:val="28"/>
          <w:szCs w:val="28"/>
        </w:rPr>
        <w:t>венозного, капиллярного, смешанного)</w:t>
      </w:r>
      <w:r>
        <w:rPr>
          <w:rFonts w:ascii="Times New Roman" w:eastAsia="TimesNewRomanPS-ItalicMT" w:hAnsi="Times New Roman"/>
          <w:iCs/>
          <w:sz w:val="28"/>
          <w:szCs w:val="28"/>
        </w:rPr>
        <w:t xml:space="preserve">. </w:t>
      </w:r>
      <w:r w:rsidRPr="00FB04AB">
        <w:rPr>
          <w:rFonts w:ascii="Times New Roman" w:eastAsia="TimesNewRomanPS-ItalicMT" w:hAnsi="Times New Roman"/>
          <w:iCs/>
          <w:sz w:val="28"/>
          <w:szCs w:val="28"/>
        </w:rPr>
        <w:lastRenderedPageBreak/>
        <w:t>Способы временной остановки наружного кровотечения: пальцевое</w:t>
      </w:r>
      <w:r>
        <w:rPr>
          <w:rFonts w:ascii="Times New Roman" w:eastAsia="TimesNewRomanPS-ItalicMT" w:hAnsi="Times New Roman"/>
          <w:iCs/>
          <w:sz w:val="28"/>
          <w:szCs w:val="28"/>
        </w:rPr>
        <w:t xml:space="preserve"> </w:t>
      </w:r>
      <w:r w:rsidRPr="00FB04AB">
        <w:rPr>
          <w:rFonts w:ascii="Times New Roman" w:eastAsia="TimesNewRomanPS-ItalicMT" w:hAnsi="Times New Roman"/>
          <w:iCs/>
          <w:sz w:val="28"/>
          <w:szCs w:val="28"/>
        </w:rPr>
        <w:t>прижатие артерии, наложение жгута, максимальное сгибание конечности в</w:t>
      </w:r>
      <w:r>
        <w:rPr>
          <w:rFonts w:ascii="Times New Roman" w:eastAsia="TimesNewRomanPS-ItalicMT" w:hAnsi="Times New Roman"/>
          <w:iCs/>
          <w:sz w:val="28"/>
          <w:szCs w:val="28"/>
        </w:rPr>
        <w:t xml:space="preserve"> </w:t>
      </w:r>
      <w:r w:rsidRPr="00FB04AB">
        <w:rPr>
          <w:rFonts w:ascii="Times New Roman" w:eastAsia="TimesNewRomanPS-ItalicMT" w:hAnsi="Times New Roman"/>
          <w:iCs/>
          <w:sz w:val="28"/>
          <w:szCs w:val="28"/>
        </w:rPr>
        <w:t>суставе, прямое давление на рану, наложение давящей повязки</w:t>
      </w:r>
      <w:r>
        <w:rPr>
          <w:rFonts w:ascii="Times New Roman" w:eastAsia="TimesNewRomanPS-ItalicMT" w:hAnsi="Times New Roman"/>
          <w:iCs/>
          <w:sz w:val="28"/>
          <w:szCs w:val="28"/>
        </w:rPr>
        <w:t xml:space="preserve">. </w:t>
      </w:r>
      <w:r w:rsidRPr="00FB04AB">
        <w:rPr>
          <w:rFonts w:ascii="Times New Roman" w:eastAsia="TimesNewRomanPS-ItalicMT" w:hAnsi="Times New Roman"/>
          <w:iCs/>
          <w:sz w:val="28"/>
          <w:szCs w:val="28"/>
        </w:rPr>
        <w:t>Оказание первой помощи при носовом кровотечении</w:t>
      </w:r>
      <w:r>
        <w:rPr>
          <w:rFonts w:ascii="Times New Roman" w:eastAsia="TimesNewRomanPS-ItalicMT" w:hAnsi="Times New Roman"/>
          <w:iCs/>
          <w:sz w:val="28"/>
          <w:szCs w:val="28"/>
        </w:rPr>
        <w:t>.</w:t>
      </w:r>
    </w:p>
    <w:p w:rsidR="005F49E1" w:rsidRPr="00FB04AB"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FB04AB">
        <w:rPr>
          <w:rFonts w:ascii="Times New Roman" w:eastAsia="TimesNewRomanPS-ItalicMT" w:hAnsi="Times New Roman"/>
          <w:iCs/>
          <w:sz w:val="28"/>
          <w:szCs w:val="28"/>
        </w:rPr>
        <w:t>Понятие о травматическом шоке, причины и признаки</w:t>
      </w:r>
      <w:r>
        <w:rPr>
          <w:rFonts w:ascii="Times New Roman" w:eastAsia="TimesNewRomanPS-ItalicMT" w:hAnsi="Times New Roman"/>
          <w:iCs/>
          <w:sz w:val="28"/>
          <w:szCs w:val="28"/>
        </w:rPr>
        <w:t xml:space="preserve">. </w:t>
      </w:r>
      <w:r w:rsidRPr="00FB04AB">
        <w:rPr>
          <w:rFonts w:ascii="Times New Roman" w:eastAsia="TimesNewRomanPS-ItalicMT" w:hAnsi="Times New Roman"/>
          <w:iCs/>
          <w:sz w:val="28"/>
          <w:szCs w:val="28"/>
        </w:rPr>
        <w:t>Мероприятия, предупреждающие развитие травматического шока</w:t>
      </w:r>
      <w:r>
        <w:rPr>
          <w:rFonts w:ascii="Times New Roman" w:eastAsia="TimesNewRomanPS-ItalicMT" w:hAnsi="Times New Roman"/>
          <w:iCs/>
          <w:sz w:val="28"/>
          <w:szCs w:val="28"/>
        </w:rPr>
        <w:t>.</w:t>
      </w:r>
    </w:p>
    <w:p w:rsidR="005F49E1" w:rsidRPr="00FB04AB"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FB04AB">
        <w:rPr>
          <w:rFonts w:ascii="Times New Roman" w:eastAsia="TimesNewRomanPS-ItalicMT" w:hAnsi="Times New Roman"/>
          <w:iCs/>
          <w:sz w:val="28"/>
          <w:szCs w:val="28"/>
        </w:rPr>
        <w:t>Цель и последовательность подробного осмотра пострадавшего</w:t>
      </w:r>
      <w:r>
        <w:rPr>
          <w:rFonts w:ascii="Times New Roman" w:eastAsia="TimesNewRomanPS-ItalicMT" w:hAnsi="Times New Roman"/>
          <w:iCs/>
          <w:sz w:val="28"/>
          <w:szCs w:val="28"/>
        </w:rPr>
        <w:t xml:space="preserve">. </w:t>
      </w:r>
      <w:r w:rsidRPr="00FB04AB">
        <w:rPr>
          <w:rFonts w:ascii="Times New Roman" w:eastAsia="TimesNewRomanPS-ItalicMT" w:hAnsi="Times New Roman"/>
          <w:iCs/>
          <w:sz w:val="28"/>
          <w:szCs w:val="28"/>
        </w:rPr>
        <w:t>Основные состояния, с которыми может столкнуться участник оказания</w:t>
      </w:r>
      <w:r>
        <w:rPr>
          <w:rFonts w:ascii="Times New Roman" w:eastAsia="TimesNewRomanPS-ItalicMT" w:hAnsi="Times New Roman"/>
          <w:iCs/>
          <w:sz w:val="28"/>
          <w:szCs w:val="28"/>
        </w:rPr>
        <w:t xml:space="preserve"> </w:t>
      </w:r>
      <w:r w:rsidRPr="00FB04AB">
        <w:rPr>
          <w:rFonts w:ascii="Times New Roman" w:eastAsia="TimesNewRomanPS-ItalicMT" w:hAnsi="Times New Roman"/>
          <w:iCs/>
          <w:sz w:val="28"/>
          <w:szCs w:val="28"/>
        </w:rPr>
        <w:t>первой помощи</w:t>
      </w:r>
      <w:r>
        <w:rPr>
          <w:rFonts w:ascii="Times New Roman" w:eastAsia="TimesNewRomanPS-ItalicMT" w:hAnsi="Times New Roman"/>
          <w:iCs/>
          <w:sz w:val="28"/>
          <w:szCs w:val="28"/>
        </w:rPr>
        <w:t>.</w:t>
      </w:r>
    </w:p>
    <w:p w:rsidR="005F49E1" w:rsidRPr="00FB04AB"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FB04AB">
        <w:rPr>
          <w:rFonts w:ascii="Times New Roman" w:eastAsia="TimesNewRomanPS-ItalicMT" w:hAnsi="Times New Roman"/>
          <w:iCs/>
          <w:sz w:val="28"/>
          <w:szCs w:val="28"/>
        </w:rPr>
        <w:t>Оказание первой помощи</w:t>
      </w:r>
      <w:r>
        <w:rPr>
          <w:rFonts w:ascii="Times New Roman" w:eastAsia="TimesNewRomanPS-ItalicMT" w:hAnsi="Times New Roman"/>
          <w:iCs/>
          <w:sz w:val="28"/>
          <w:szCs w:val="28"/>
        </w:rPr>
        <w:t xml:space="preserve"> при травмах головы, </w:t>
      </w:r>
      <w:r w:rsidRPr="00FB04AB">
        <w:rPr>
          <w:rFonts w:ascii="Times New Roman" w:eastAsia="TimesNewRomanPS-ItalicMT" w:hAnsi="Times New Roman"/>
          <w:iCs/>
          <w:sz w:val="28"/>
          <w:szCs w:val="28"/>
        </w:rPr>
        <w:t>шеи,</w:t>
      </w:r>
      <w:r>
        <w:rPr>
          <w:rFonts w:ascii="Times New Roman" w:eastAsia="TimesNewRomanPS-ItalicMT" w:hAnsi="Times New Roman"/>
          <w:iCs/>
          <w:sz w:val="28"/>
          <w:szCs w:val="28"/>
        </w:rPr>
        <w:t xml:space="preserve"> </w:t>
      </w:r>
      <w:r w:rsidRPr="00FB04AB">
        <w:rPr>
          <w:rFonts w:ascii="Times New Roman" w:eastAsia="TimesNewRomanPS-ItalicMT" w:hAnsi="Times New Roman"/>
          <w:iCs/>
          <w:sz w:val="28"/>
          <w:szCs w:val="28"/>
        </w:rPr>
        <w:t xml:space="preserve">груди, живота и таза, конечностей, </w:t>
      </w:r>
      <w:r>
        <w:rPr>
          <w:rFonts w:ascii="Times New Roman" w:eastAsia="TimesNewRomanPS-ItalicMT" w:hAnsi="Times New Roman"/>
          <w:iCs/>
          <w:sz w:val="28"/>
          <w:szCs w:val="28"/>
        </w:rPr>
        <w:t>позвоночника.</w:t>
      </w:r>
    </w:p>
    <w:p w:rsidR="005F49E1"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FB04AB">
        <w:rPr>
          <w:rFonts w:ascii="Times New Roman" w:eastAsia="TimesNewRomanPS-ItalicMT" w:hAnsi="Times New Roman"/>
          <w:iCs/>
          <w:sz w:val="28"/>
          <w:szCs w:val="28"/>
        </w:rPr>
        <w:t>Понятие «иммобилизация». Способы иммобилизации при травм</w:t>
      </w:r>
      <w:r>
        <w:rPr>
          <w:rFonts w:ascii="Times New Roman" w:eastAsia="TimesNewRomanPS-ItalicMT" w:hAnsi="Times New Roman"/>
          <w:iCs/>
          <w:sz w:val="28"/>
          <w:szCs w:val="28"/>
        </w:rPr>
        <w:t>ах</w:t>
      </w:r>
      <w:r w:rsidRPr="00FB04AB">
        <w:rPr>
          <w:rFonts w:ascii="Times New Roman" w:eastAsia="TimesNewRomanPS-ItalicMT" w:hAnsi="Times New Roman"/>
          <w:iCs/>
          <w:sz w:val="28"/>
          <w:szCs w:val="28"/>
        </w:rPr>
        <w:t xml:space="preserve"> конечностей</w:t>
      </w:r>
      <w:r>
        <w:rPr>
          <w:rFonts w:ascii="Times New Roman" w:eastAsia="TimesNewRomanPS-ItalicMT" w:hAnsi="Times New Roman"/>
          <w:iCs/>
          <w:sz w:val="28"/>
          <w:szCs w:val="28"/>
        </w:rPr>
        <w:t xml:space="preserve"> и </w:t>
      </w:r>
      <w:r w:rsidRPr="00FB04AB">
        <w:rPr>
          <w:rFonts w:ascii="Times New Roman" w:eastAsia="TimesNewRomanPS-ItalicMT" w:hAnsi="Times New Roman"/>
          <w:iCs/>
          <w:sz w:val="28"/>
          <w:szCs w:val="28"/>
        </w:rPr>
        <w:t>позвоночника.</w:t>
      </w:r>
    </w:p>
    <w:p w:rsidR="005F49E1" w:rsidRDefault="005F49E1" w:rsidP="003C242D">
      <w:pPr>
        <w:spacing w:after="0" w:line="240" w:lineRule="auto"/>
        <w:ind w:firstLine="709"/>
        <w:jc w:val="center"/>
        <w:rPr>
          <w:rFonts w:ascii="Times New Roman" w:hAnsi="Times New Roman"/>
          <w:b/>
          <w:sz w:val="28"/>
          <w:szCs w:val="28"/>
        </w:rPr>
      </w:pPr>
    </w:p>
    <w:p w:rsidR="00A403B4" w:rsidRDefault="004C6BA0" w:rsidP="003C242D">
      <w:pPr>
        <w:spacing w:after="0" w:line="240" w:lineRule="auto"/>
        <w:ind w:firstLine="709"/>
        <w:jc w:val="both"/>
        <w:rPr>
          <w:rFonts w:ascii="Times New Roman" w:hAnsi="Times New Roman"/>
          <w:b/>
          <w:sz w:val="28"/>
          <w:szCs w:val="28"/>
        </w:rPr>
      </w:pPr>
      <w:r>
        <w:rPr>
          <w:rFonts w:ascii="Times New Roman" w:hAnsi="Times New Roman"/>
          <w:b/>
          <w:sz w:val="28"/>
          <w:szCs w:val="28"/>
        </w:rPr>
        <w:t>Тема 3.</w:t>
      </w:r>
      <w:r w:rsidR="00AC7164">
        <w:rPr>
          <w:rFonts w:ascii="Times New Roman" w:hAnsi="Times New Roman"/>
          <w:b/>
          <w:sz w:val="28"/>
          <w:szCs w:val="28"/>
        </w:rPr>
        <w:t>2</w:t>
      </w:r>
      <w:r w:rsidR="005F49E1" w:rsidRPr="00E91B1F">
        <w:rPr>
          <w:rFonts w:ascii="Times New Roman" w:hAnsi="Times New Roman"/>
          <w:b/>
          <w:sz w:val="28"/>
          <w:szCs w:val="28"/>
        </w:rPr>
        <w:t xml:space="preserve">. </w:t>
      </w:r>
      <w:r w:rsidR="00A403B4" w:rsidRPr="00A403B4">
        <w:rPr>
          <w:rFonts w:ascii="Times New Roman" w:hAnsi="Times New Roman"/>
          <w:b/>
          <w:sz w:val="28"/>
          <w:szCs w:val="28"/>
        </w:rPr>
        <w:t>Решение ситуационных задач по теме «Оказание первой помощи при наружных кровотечениях и травмах»</w:t>
      </w:r>
    </w:p>
    <w:p w:rsidR="0003620D" w:rsidRDefault="0003620D" w:rsidP="003C242D">
      <w:pPr>
        <w:spacing w:after="0" w:line="240" w:lineRule="auto"/>
        <w:jc w:val="center"/>
        <w:rPr>
          <w:rFonts w:ascii="Times New Roman" w:hAnsi="Times New Roman"/>
          <w:b/>
          <w:sz w:val="28"/>
          <w:szCs w:val="28"/>
        </w:rPr>
      </w:pPr>
    </w:p>
    <w:p w:rsidR="005F49E1" w:rsidRDefault="00AC7164" w:rsidP="003C242D">
      <w:pPr>
        <w:spacing w:after="0" w:line="240" w:lineRule="auto"/>
        <w:ind w:firstLine="709"/>
        <w:jc w:val="both"/>
        <w:rPr>
          <w:rFonts w:ascii="Times New Roman" w:hAnsi="Times New Roman"/>
          <w:b/>
          <w:sz w:val="28"/>
          <w:szCs w:val="28"/>
        </w:rPr>
      </w:pPr>
      <w:r>
        <w:rPr>
          <w:rFonts w:ascii="Times New Roman" w:hAnsi="Times New Roman"/>
          <w:b/>
          <w:sz w:val="28"/>
          <w:szCs w:val="28"/>
        </w:rPr>
        <w:t xml:space="preserve">Тема 4. </w:t>
      </w:r>
      <w:r w:rsidR="005F49E1" w:rsidRPr="00E91B1F">
        <w:rPr>
          <w:rFonts w:ascii="Times New Roman" w:hAnsi="Times New Roman"/>
          <w:b/>
          <w:sz w:val="28"/>
          <w:szCs w:val="28"/>
        </w:rPr>
        <w:t>Оказание перво</w:t>
      </w:r>
      <w:r w:rsidR="005F49E1">
        <w:rPr>
          <w:rFonts w:ascii="Times New Roman" w:hAnsi="Times New Roman"/>
          <w:b/>
          <w:sz w:val="28"/>
          <w:szCs w:val="28"/>
        </w:rPr>
        <w:t>й помощи при прочих состояниях</w:t>
      </w:r>
    </w:p>
    <w:p w:rsidR="005F49E1" w:rsidRPr="00926898"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926898">
        <w:rPr>
          <w:rFonts w:ascii="Times New Roman" w:eastAsia="TimesNewRomanPS-ItalicMT" w:hAnsi="Times New Roman"/>
          <w:iCs/>
          <w:sz w:val="28"/>
          <w:szCs w:val="28"/>
        </w:rPr>
        <w:t xml:space="preserve">Виды ожогов, их признаки. Понятие о поверхностных и глубоких </w:t>
      </w:r>
      <w:r>
        <w:rPr>
          <w:rFonts w:ascii="Times New Roman" w:eastAsia="TimesNewRomanPS-ItalicMT" w:hAnsi="Times New Roman"/>
          <w:iCs/>
          <w:sz w:val="28"/>
          <w:szCs w:val="28"/>
        </w:rPr>
        <w:t>о</w:t>
      </w:r>
      <w:r w:rsidRPr="00926898">
        <w:rPr>
          <w:rFonts w:ascii="Times New Roman" w:eastAsia="TimesNewRomanPS-ItalicMT" w:hAnsi="Times New Roman"/>
          <w:iCs/>
          <w:sz w:val="28"/>
          <w:szCs w:val="28"/>
        </w:rPr>
        <w:t>жогах</w:t>
      </w:r>
      <w:r>
        <w:rPr>
          <w:rFonts w:ascii="Times New Roman" w:eastAsia="TimesNewRomanPS-ItalicMT" w:hAnsi="Times New Roman"/>
          <w:iCs/>
          <w:sz w:val="28"/>
          <w:szCs w:val="28"/>
        </w:rPr>
        <w:t xml:space="preserve">. </w:t>
      </w:r>
      <w:r w:rsidRPr="00926898">
        <w:rPr>
          <w:rFonts w:ascii="Times New Roman" w:eastAsia="TimesNewRomanPS-ItalicMT" w:hAnsi="Times New Roman"/>
          <w:iCs/>
          <w:sz w:val="28"/>
          <w:szCs w:val="28"/>
        </w:rPr>
        <w:t>Ожог верхних дыхательных путей, основные проявления. Оказание первой</w:t>
      </w:r>
      <w:r>
        <w:rPr>
          <w:rFonts w:ascii="Times New Roman" w:eastAsia="TimesNewRomanPS-ItalicMT" w:hAnsi="Times New Roman"/>
          <w:iCs/>
          <w:sz w:val="28"/>
          <w:szCs w:val="28"/>
        </w:rPr>
        <w:t xml:space="preserve"> </w:t>
      </w:r>
      <w:r w:rsidRPr="00926898">
        <w:rPr>
          <w:rFonts w:ascii="Times New Roman" w:eastAsia="TimesNewRomanPS-ItalicMT" w:hAnsi="Times New Roman"/>
          <w:iCs/>
          <w:sz w:val="28"/>
          <w:szCs w:val="28"/>
        </w:rPr>
        <w:t>помощи</w:t>
      </w:r>
      <w:r>
        <w:rPr>
          <w:rFonts w:ascii="Times New Roman" w:eastAsia="TimesNewRomanPS-ItalicMT" w:hAnsi="Times New Roman"/>
          <w:iCs/>
          <w:sz w:val="28"/>
          <w:szCs w:val="28"/>
        </w:rPr>
        <w:t>.</w:t>
      </w:r>
    </w:p>
    <w:p w:rsidR="005F49E1" w:rsidRPr="00926898"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926898">
        <w:rPr>
          <w:rFonts w:ascii="Times New Roman" w:eastAsia="TimesNewRomanPS-ItalicMT" w:hAnsi="Times New Roman"/>
          <w:iCs/>
          <w:sz w:val="28"/>
          <w:szCs w:val="28"/>
        </w:rPr>
        <w:t>Перегревание, факторы, способствующие его развитию. Основные</w:t>
      </w:r>
      <w:r>
        <w:rPr>
          <w:rFonts w:ascii="Times New Roman" w:eastAsia="TimesNewRomanPS-ItalicMT" w:hAnsi="Times New Roman"/>
          <w:iCs/>
          <w:sz w:val="28"/>
          <w:szCs w:val="28"/>
        </w:rPr>
        <w:t xml:space="preserve"> </w:t>
      </w:r>
      <w:r w:rsidRPr="00926898">
        <w:rPr>
          <w:rFonts w:ascii="Times New Roman" w:eastAsia="TimesNewRomanPS-ItalicMT" w:hAnsi="Times New Roman"/>
          <w:iCs/>
          <w:sz w:val="28"/>
          <w:szCs w:val="28"/>
        </w:rPr>
        <w:t>проявления, оказание первой помощи</w:t>
      </w:r>
      <w:r>
        <w:rPr>
          <w:rFonts w:ascii="Times New Roman" w:eastAsia="TimesNewRomanPS-ItalicMT" w:hAnsi="Times New Roman"/>
          <w:iCs/>
          <w:sz w:val="28"/>
          <w:szCs w:val="28"/>
        </w:rPr>
        <w:t>.</w:t>
      </w:r>
    </w:p>
    <w:p w:rsidR="005F49E1" w:rsidRPr="00926898"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proofErr w:type="spellStart"/>
      <w:r w:rsidRPr="00926898">
        <w:rPr>
          <w:rFonts w:ascii="Times New Roman" w:eastAsia="TimesNewRomanPS-ItalicMT" w:hAnsi="Times New Roman"/>
          <w:iCs/>
          <w:sz w:val="28"/>
          <w:szCs w:val="28"/>
        </w:rPr>
        <w:t>Холодовая</w:t>
      </w:r>
      <w:proofErr w:type="spellEnd"/>
      <w:r w:rsidRPr="00926898">
        <w:rPr>
          <w:rFonts w:ascii="Times New Roman" w:eastAsia="TimesNewRomanPS-ItalicMT" w:hAnsi="Times New Roman"/>
          <w:iCs/>
          <w:sz w:val="28"/>
          <w:szCs w:val="28"/>
        </w:rPr>
        <w:t xml:space="preserve"> травма, ее виды</w:t>
      </w:r>
      <w:r>
        <w:rPr>
          <w:rFonts w:ascii="Times New Roman" w:eastAsia="TimesNewRomanPS-ItalicMT" w:hAnsi="Times New Roman"/>
          <w:iCs/>
          <w:sz w:val="28"/>
          <w:szCs w:val="28"/>
        </w:rPr>
        <w:t xml:space="preserve">. </w:t>
      </w:r>
      <w:r w:rsidRPr="00926898">
        <w:rPr>
          <w:rFonts w:ascii="Times New Roman" w:eastAsia="TimesNewRomanPS-ItalicMT" w:hAnsi="Times New Roman"/>
          <w:iCs/>
          <w:sz w:val="28"/>
          <w:szCs w:val="28"/>
        </w:rPr>
        <w:t>Основные проявления переохлаждения (гипотермии), отморожения, оказание</w:t>
      </w:r>
      <w:r>
        <w:rPr>
          <w:rFonts w:ascii="Times New Roman" w:eastAsia="TimesNewRomanPS-ItalicMT" w:hAnsi="Times New Roman"/>
          <w:iCs/>
          <w:sz w:val="28"/>
          <w:szCs w:val="28"/>
        </w:rPr>
        <w:t xml:space="preserve"> </w:t>
      </w:r>
      <w:r w:rsidRPr="00926898">
        <w:rPr>
          <w:rFonts w:ascii="Times New Roman" w:eastAsia="TimesNewRomanPS-ItalicMT" w:hAnsi="Times New Roman"/>
          <w:iCs/>
          <w:sz w:val="28"/>
          <w:szCs w:val="28"/>
        </w:rPr>
        <w:t>первой помощи</w:t>
      </w:r>
      <w:r>
        <w:rPr>
          <w:rFonts w:ascii="Times New Roman" w:eastAsia="TimesNewRomanPS-ItalicMT" w:hAnsi="Times New Roman"/>
          <w:iCs/>
          <w:sz w:val="28"/>
          <w:szCs w:val="28"/>
        </w:rPr>
        <w:t>.</w:t>
      </w:r>
    </w:p>
    <w:p w:rsidR="005F49E1" w:rsidRPr="00926898"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926898">
        <w:rPr>
          <w:rFonts w:ascii="Times New Roman" w:eastAsia="TimesNewRomanPS-ItalicMT" w:hAnsi="Times New Roman"/>
          <w:iCs/>
          <w:sz w:val="28"/>
          <w:szCs w:val="28"/>
        </w:rPr>
        <w:t>Отравления, пути попадания ядов в организм</w:t>
      </w:r>
      <w:r>
        <w:rPr>
          <w:rFonts w:ascii="Times New Roman" w:eastAsia="TimesNewRomanPS-ItalicMT" w:hAnsi="Times New Roman"/>
          <w:iCs/>
          <w:sz w:val="28"/>
          <w:szCs w:val="28"/>
        </w:rPr>
        <w:t xml:space="preserve">. </w:t>
      </w:r>
      <w:r w:rsidRPr="00926898">
        <w:rPr>
          <w:rFonts w:ascii="Times New Roman" w:eastAsia="TimesNewRomanPS-ItalicMT" w:hAnsi="Times New Roman"/>
          <w:iCs/>
          <w:sz w:val="28"/>
          <w:szCs w:val="28"/>
        </w:rPr>
        <w:t>Признаки острого отравления</w:t>
      </w:r>
      <w:r>
        <w:rPr>
          <w:rFonts w:ascii="Times New Roman" w:eastAsia="TimesNewRomanPS-ItalicMT" w:hAnsi="Times New Roman"/>
          <w:iCs/>
          <w:sz w:val="28"/>
          <w:szCs w:val="28"/>
        </w:rPr>
        <w:t xml:space="preserve">. </w:t>
      </w:r>
      <w:r w:rsidRPr="00926898">
        <w:rPr>
          <w:rFonts w:ascii="Times New Roman" w:eastAsia="TimesNewRomanPS-ItalicMT" w:hAnsi="Times New Roman"/>
          <w:iCs/>
          <w:sz w:val="28"/>
          <w:szCs w:val="28"/>
        </w:rPr>
        <w:t>Оказание первой помощи при попадании отравляющих веществ в организм</w:t>
      </w:r>
      <w:r>
        <w:rPr>
          <w:rFonts w:ascii="Times New Roman" w:eastAsia="TimesNewRomanPS-ItalicMT" w:hAnsi="Times New Roman"/>
          <w:iCs/>
          <w:sz w:val="28"/>
          <w:szCs w:val="28"/>
        </w:rPr>
        <w:t xml:space="preserve"> </w:t>
      </w:r>
      <w:r w:rsidRPr="00926898">
        <w:rPr>
          <w:rFonts w:ascii="Times New Roman" w:eastAsia="TimesNewRomanPS-ItalicMT" w:hAnsi="Times New Roman"/>
          <w:iCs/>
          <w:sz w:val="28"/>
          <w:szCs w:val="28"/>
        </w:rPr>
        <w:t>через дыхательные пути, пищеварительный тракт, кожу</w:t>
      </w:r>
      <w:r>
        <w:rPr>
          <w:rFonts w:ascii="Times New Roman" w:eastAsia="TimesNewRomanPS-ItalicMT" w:hAnsi="Times New Roman"/>
          <w:iCs/>
          <w:sz w:val="28"/>
          <w:szCs w:val="28"/>
        </w:rPr>
        <w:t>.</w:t>
      </w:r>
    </w:p>
    <w:p w:rsidR="005F49E1" w:rsidRPr="00926898"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926898">
        <w:rPr>
          <w:rFonts w:ascii="Times New Roman" w:eastAsia="TimesNewRomanPS-ItalicMT" w:hAnsi="Times New Roman"/>
          <w:iCs/>
          <w:sz w:val="28"/>
          <w:szCs w:val="28"/>
        </w:rPr>
        <w:t>Цель и принципы придания пострадавшим оптимальных положений тела</w:t>
      </w:r>
      <w:r>
        <w:rPr>
          <w:rFonts w:ascii="Times New Roman" w:eastAsia="TimesNewRomanPS-ItalicMT" w:hAnsi="Times New Roman"/>
          <w:iCs/>
          <w:sz w:val="28"/>
          <w:szCs w:val="28"/>
        </w:rPr>
        <w:t xml:space="preserve">. </w:t>
      </w:r>
      <w:r w:rsidRPr="00926898">
        <w:rPr>
          <w:rFonts w:ascii="Times New Roman" w:eastAsia="TimesNewRomanPS-ItalicMT" w:hAnsi="Times New Roman"/>
          <w:iCs/>
          <w:sz w:val="28"/>
          <w:szCs w:val="28"/>
        </w:rPr>
        <w:t>Оптимальные положения тела пострадавшего с травмами груди, живота,</w:t>
      </w:r>
      <w:r>
        <w:rPr>
          <w:rFonts w:ascii="Times New Roman" w:eastAsia="TimesNewRomanPS-ItalicMT" w:hAnsi="Times New Roman"/>
          <w:iCs/>
          <w:sz w:val="28"/>
          <w:szCs w:val="28"/>
        </w:rPr>
        <w:t xml:space="preserve"> </w:t>
      </w:r>
      <w:r w:rsidRPr="00926898">
        <w:rPr>
          <w:rFonts w:ascii="Times New Roman" w:eastAsia="TimesNewRomanPS-ItalicMT" w:hAnsi="Times New Roman"/>
          <w:iCs/>
          <w:sz w:val="28"/>
          <w:szCs w:val="28"/>
        </w:rPr>
        <w:t>таза, конечностей, с потерей сознания, с признаками кровопотери</w:t>
      </w:r>
      <w:r>
        <w:rPr>
          <w:rFonts w:ascii="Times New Roman" w:eastAsia="TimesNewRomanPS-ItalicMT" w:hAnsi="Times New Roman"/>
          <w:iCs/>
          <w:sz w:val="28"/>
          <w:szCs w:val="28"/>
        </w:rPr>
        <w:t>.</w:t>
      </w:r>
    </w:p>
    <w:p w:rsidR="005F49E1" w:rsidRPr="00926898"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926898">
        <w:rPr>
          <w:rFonts w:ascii="Times New Roman" w:eastAsia="TimesNewRomanPS-ItalicMT" w:hAnsi="Times New Roman"/>
          <w:iCs/>
          <w:sz w:val="28"/>
          <w:szCs w:val="28"/>
        </w:rPr>
        <w:t>Способы контроля состояния пострадавшего, находящегося в сознании, без</w:t>
      </w:r>
      <w:r>
        <w:rPr>
          <w:rFonts w:ascii="Times New Roman" w:eastAsia="TimesNewRomanPS-ItalicMT" w:hAnsi="Times New Roman"/>
          <w:iCs/>
          <w:sz w:val="28"/>
          <w:szCs w:val="28"/>
        </w:rPr>
        <w:t xml:space="preserve"> </w:t>
      </w:r>
      <w:r w:rsidRPr="00926898">
        <w:rPr>
          <w:rFonts w:ascii="Times New Roman" w:eastAsia="TimesNewRomanPS-ItalicMT" w:hAnsi="Times New Roman"/>
          <w:iCs/>
          <w:sz w:val="28"/>
          <w:szCs w:val="28"/>
        </w:rPr>
        <w:t>сознания</w:t>
      </w:r>
      <w:r>
        <w:rPr>
          <w:rFonts w:ascii="Times New Roman" w:eastAsia="TimesNewRomanPS-ItalicMT" w:hAnsi="Times New Roman"/>
          <w:iCs/>
          <w:sz w:val="28"/>
          <w:szCs w:val="28"/>
        </w:rPr>
        <w:t>.</w:t>
      </w:r>
    </w:p>
    <w:p w:rsidR="005F49E1" w:rsidRDefault="005F49E1"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r w:rsidRPr="00926898">
        <w:rPr>
          <w:rFonts w:ascii="Times New Roman" w:eastAsia="TimesNewRomanPS-ItalicMT" w:hAnsi="Times New Roman"/>
          <w:iCs/>
          <w:sz w:val="28"/>
          <w:szCs w:val="28"/>
        </w:rPr>
        <w:t>Психологическая поддержка. Цели оказания психологической поддержки.</w:t>
      </w:r>
      <w:r>
        <w:rPr>
          <w:rFonts w:ascii="Times New Roman" w:eastAsia="TimesNewRomanPS-ItalicMT" w:hAnsi="Times New Roman"/>
          <w:iCs/>
          <w:sz w:val="28"/>
          <w:szCs w:val="28"/>
        </w:rPr>
        <w:t xml:space="preserve"> </w:t>
      </w:r>
      <w:r w:rsidRPr="00926898">
        <w:rPr>
          <w:rFonts w:ascii="Times New Roman" w:eastAsia="TimesNewRomanPS-ItalicMT" w:hAnsi="Times New Roman"/>
          <w:iCs/>
          <w:sz w:val="28"/>
          <w:szCs w:val="28"/>
        </w:rPr>
        <w:t>Общие принципы общения с пострадавшими, простые приемы их</w:t>
      </w:r>
      <w:r>
        <w:rPr>
          <w:rFonts w:ascii="Times New Roman" w:eastAsia="TimesNewRomanPS-ItalicMT" w:hAnsi="Times New Roman"/>
          <w:iCs/>
          <w:sz w:val="28"/>
          <w:szCs w:val="28"/>
        </w:rPr>
        <w:t xml:space="preserve"> </w:t>
      </w:r>
      <w:r w:rsidRPr="00926898">
        <w:rPr>
          <w:rFonts w:ascii="Times New Roman" w:eastAsia="TimesNewRomanPS-ItalicMT" w:hAnsi="Times New Roman"/>
          <w:iCs/>
          <w:sz w:val="28"/>
          <w:szCs w:val="28"/>
        </w:rPr>
        <w:t>психологической поддержки</w:t>
      </w:r>
      <w:r>
        <w:rPr>
          <w:rFonts w:ascii="Times New Roman" w:eastAsia="TimesNewRomanPS-ItalicMT" w:hAnsi="Times New Roman"/>
          <w:iCs/>
          <w:sz w:val="28"/>
          <w:szCs w:val="28"/>
        </w:rPr>
        <w:t xml:space="preserve">. </w:t>
      </w:r>
      <w:r w:rsidRPr="00926898">
        <w:rPr>
          <w:rFonts w:ascii="Times New Roman" w:eastAsia="TimesNewRomanPS-ItalicMT" w:hAnsi="Times New Roman"/>
          <w:iCs/>
          <w:sz w:val="28"/>
          <w:szCs w:val="28"/>
        </w:rPr>
        <w:t>Способы самопомощи в экстремальных ситуациях</w:t>
      </w:r>
      <w:r>
        <w:rPr>
          <w:rFonts w:ascii="Times New Roman" w:eastAsia="TimesNewRomanPS-ItalicMT" w:hAnsi="Times New Roman"/>
          <w:iCs/>
          <w:sz w:val="28"/>
          <w:szCs w:val="28"/>
        </w:rPr>
        <w:t>.</w:t>
      </w:r>
    </w:p>
    <w:p w:rsidR="00736552" w:rsidRDefault="00736552" w:rsidP="003C242D">
      <w:pPr>
        <w:autoSpaceDE w:val="0"/>
        <w:autoSpaceDN w:val="0"/>
        <w:adjustRightInd w:val="0"/>
        <w:spacing w:after="0" w:line="240" w:lineRule="auto"/>
        <w:ind w:firstLine="709"/>
        <w:jc w:val="both"/>
        <w:rPr>
          <w:rFonts w:ascii="Times New Roman" w:eastAsia="TimesNewRomanPS-ItalicMT" w:hAnsi="Times New Roman"/>
          <w:iCs/>
          <w:sz w:val="28"/>
          <w:szCs w:val="28"/>
        </w:rPr>
      </w:pPr>
    </w:p>
    <w:p w:rsidR="005F6063" w:rsidRDefault="009B7A99" w:rsidP="003C242D">
      <w:pPr>
        <w:widowControl w:val="0"/>
        <w:spacing w:after="0" w:line="240" w:lineRule="auto"/>
        <w:jc w:val="center"/>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t xml:space="preserve">5. </w:t>
      </w:r>
      <w:r w:rsidR="005F6063" w:rsidRPr="005F6063">
        <w:rPr>
          <w:rFonts w:ascii="Times New Roman" w:eastAsia="Calibri" w:hAnsi="Times New Roman" w:cs="Times New Roman"/>
          <w:b/>
          <w:bCs/>
          <w:sz w:val="28"/>
          <w:szCs w:val="28"/>
          <w:lang w:eastAsia="ru-RU"/>
        </w:rPr>
        <w:t>Вопросы для подготовки к промежуточной аттестации</w:t>
      </w:r>
    </w:p>
    <w:p w:rsidR="005F6063" w:rsidRPr="005F6063" w:rsidRDefault="005F6063" w:rsidP="003C242D">
      <w:pPr>
        <w:widowControl w:val="0"/>
        <w:spacing w:after="0" w:line="240" w:lineRule="auto"/>
        <w:jc w:val="center"/>
        <w:rPr>
          <w:rFonts w:ascii="Times New Roman" w:eastAsia="Calibri" w:hAnsi="Times New Roman" w:cs="Times New Roman"/>
          <w:b/>
          <w:bCs/>
          <w:sz w:val="28"/>
          <w:szCs w:val="28"/>
          <w:lang w:eastAsia="ru-RU"/>
        </w:rPr>
      </w:pPr>
    </w:p>
    <w:p w:rsidR="009D37C0" w:rsidRPr="00A10EA5" w:rsidRDefault="004C6BA0" w:rsidP="003C242D">
      <w:pPr>
        <w:spacing w:after="0" w:line="240" w:lineRule="auto"/>
        <w:ind w:firstLine="709"/>
        <w:jc w:val="both"/>
        <w:rPr>
          <w:rFonts w:ascii="Times New Roman" w:hAnsi="Times New Roman"/>
          <w:b/>
          <w:bCs/>
          <w:sz w:val="28"/>
          <w:szCs w:val="28"/>
        </w:rPr>
      </w:pPr>
      <w:r>
        <w:rPr>
          <w:rFonts w:ascii="Times New Roman" w:hAnsi="Times New Roman"/>
          <w:b/>
          <w:sz w:val="28"/>
          <w:szCs w:val="28"/>
        </w:rPr>
        <w:t xml:space="preserve">Тема </w:t>
      </w:r>
      <w:r w:rsidR="009D37C0" w:rsidRPr="00A10EA5">
        <w:rPr>
          <w:rFonts w:ascii="Times New Roman" w:hAnsi="Times New Roman"/>
          <w:b/>
          <w:sz w:val="28"/>
          <w:szCs w:val="28"/>
        </w:rPr>
        <w:t xml:space="preserve">1. </w:t>
      </w:r>
      <w:r w:rsidR="009D37C0" w:rsidRPr="00A10EA5">
        <w:rPr>
          <w:rFonts w:ascii="Times New Roman" w:hAnsi="Times New Roman"/>
          <w:b/>
          <w:bCs/>
          <w:sz w:val="28"/>
          <w:szCs w:val="28"/>
        </w:rPr>
        <w:t>Организационно-правовые аспекты оказания первой помощи</w:t>
      </w:r>
    </w:p>
    <w:p w:rsidR="009D37C0" w:rsidRDefault="009D37C0" w:rsidP="001B6FA0">
      <w:pPr>
        <w:pStyle w:val="a3"/>
        <w:numPr>
          <w:ilvl w:val="0"/>
          <w:numId w:val="89"/>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 xml:space="preserve">Организация оказания первой помощи в Российской Федерации </w:t>
      </w:r>
    </w:p>
    <w:p w:rsidR="009D37C0" w:rsidRDefault="009D37C0" w:rsidP="001B6FA0">
      <w:pPr>
        <w:pStyle w:val="a3"/>
        <w:numPr>
          <w:ilvl w:val="0"/>
          <w:numId w:val="89"/>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Нормативно-правовая база, определяющая права, обязанности и ответственность при оказании первой помощи.</w:t>
      </w:r>
    </w:p>
    <w:p w:rsidR="009D37C0" w:rsidRDefault="009D37C0" w:rsidP="001B6FA0">
      <w:pPr>
        <w:pStyle w:val="a3"/>
        <w:numPr>
          <w:ilvl w:val="0"/>
          <w:numId w:val="89"/>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Понятие «первая помощь». Перечень состояний, при которых оказывается первая помощь, перечень мероприятий по ее оказанию</w:t>
      </w:r>
      <w:r>
        <w:rPr>
          <w:rFonts w:ascii="Times New Roman" w:eastAsia="TimesNewRomanPS-ItalicMT" w:hAnsi="Times New Roman"/>
          <w:iCs/>
          <w:sz w:val="28"/>
          <w:szCs w:val="28"/>
        </w:rPr>
        <w:t>.</w:t>
      </w:r>
    </w:p>
    <w:p w:rsidR="009D37C0" w:rsidRDefault="009D37C0" w:rsidP="001B6FA0">
      <w:pPr>
        <w:pStyle w:val="a3"/>
        <w:numPr>
          <w:ilvl w:val="0"/>
          <w:numId w:val="89"/>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lastRenderedPageBreak/>
        <w:t xml:space="preserve"> Современные наборы средств и устройств, использующиеся для оказания первой помощи (аптечка первой помощи (автомобильная), аптечка для оказания первой помощи работникам и др.) Основные компоненты, их назначение.</w:t>
      </w:r>
    </w:p>
    <w:p w:rsidR="009D37C0" w:rsidRDefault="009D37C0" w:rsidP="001B6FA0">
      <w:pPr>
        <w:pStyle w:val="a3"/>
        <w:numPr>
          <w:ilvl w:val="0"/>
          <w:numId w:val="89"/>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Общая последовательность действий на месте происшествия с наличием пострадавших</w:t>
      </w:r>
      <w:r>
        <w:rPr>
          <w:rFonts w:ascii="Times New Roman" w:eastAsia="TimesNewRomanPS-ItalicMT" w:hAnsi="Times New Roman"/>
          <w:iCs/>
          <w:sz w:val="28"/>
          <w:szCs w:val="28"/>
        </w:rPr>
        <w:t>.</w:t>
      </w:r>
    </w:p>
    <w:p w:rsidR="009D37C0" w:rsidRDefault="009D37C0" w:rsidP="001B6FA0">
      <w:pPr>
        <w:pStyle w:val="a3"/>
        <w:numPr>
          <w:ilvl w:val="0"/>
          <w:numId w:val="89"/>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 xml:space="preserve"> Соблюдение правил личной безопасности и обеспечение безопасных условий для оказания первой помощи (возможные факторы риска, их устранение).</w:t>
      </w:r>
    </w:p>
    <w:p w:rsidR="009D37C0" w:rsidRDefault="009D37C0" w:rsidP="001B6FA0">
      <w:pPr>
        <w:pStyle w:val="a3"/>
        <w:numPr>
          <w:ilvl w:val="0"/>
          <w:numId w:val="89"/>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Способы извлечения и перемещения пострадавшего.</w:t>
      </w:r>
    </w:p>
    <w:p w:rsidR="009D37C0" w:rsidRDefault="009D37C0" w:rsidP="001B6FA0">
      <w:pPr>
        <w:pStyle w:val="a3"/>
        <w:numPr>
          <w:ilvl w:val="0"/>
          <w:numId w:val="89"/>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Простейшие меры профилактики инфекционных заболеваний, передающихся при непосредственном контакте с человеком, его кровью и другими биологическими жидкостями.</w:t>
      </w:r>
    </w:p>
    <w:p w:rsidR="009D37C0" w:rsidRPr="009D37C0" w:rsidRDefault="009D37C0" w:rsidP="001B6FA0">
      <w:pPr>
        <w:pStyle w:val="a3"/>
        <w:numPr>
          <w:ilvl w:val="0"/>
          <w:numId w:val="89"/>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Основные правила вызова скорой медицинской помощи, других специальных служб, сотрудники которых обязаны оказывать первую помощь.</w:t>
      </w:r>
    </w:p>
    <w:p w:rsidR="009D37C0" w:rsidRDefault="009D37C0" w:rsidP="003C242D">
      <w:pPr>
        <w:spacing w:after="0" w:line="240" w:lineRule="auto"/>
        <w:ind w:firstLine="709"/>
        <w:jc w:val="center"/>
        <w:rPr>
          <w:rFonts w:ascii="Times New Roman" w:hAnsi="Times New Roman"/>
          <w:b/>
          <w:bCs/>
          <w:color w:val="000000"/>
          <w:sz w:val="28"/>
          <w:szCs w:val="28"/>
        </w:rPr>
      </w:pPr>
    </w:p>
    <w:p w:rsidR="009D37C0" w:rsidRPr="00463214" w:rsidRDefault="004C6BA0" w:rsidP="003C242D">
      <w:pPr>
        <w:spacing w:after="0" w:line="240" w:lineRule="auto"/>
        <w:ind w:firstLine="709"/>
        <w:jc w:val="both"/>
        <w:rPr>
          <w:rFonts w:ascii="Times New Roman" w:hAnsi="Times New Roman"/>
          <w:b/>
          <w:bCs/>
          <w:sz w:val="28"/>
          <w:szCs w:val="28"/>
        </w:rPr>
      </w:pPr>
      <w:r>
        <w:rPr>
          <w:rFonts w:ascii="Times New Roman" w:hAnsi="Times New Roman"/>
          <w:b/>
          <w:bCs/>
          <w:color w:val="000000"/>
          <w:sz w:val="28"/>
          <w:szCs w:val="28"/>
        </w:rPr>
        <w:t xml:space="preserve">Тема </w:t>
      </w:r>
      <w:r w:rsidR="009D37C0" w:rsidRPr="00463214">
        <w:rPr>
          <w:rFonts w:ascii="Times New Roman" w:hAnsi="Times New Roman"/>
          <w:b/>
          <w:bCs/>
          <w:color w:val="000000"/>
          <w:sz w:val="28"/>
          <w:szCs w:val="28"/>
        </w:rPr>
        <w:t>2. Оказание первой помощи при отсутствии сознания, остановке дыхания и кровообращения</w:t>
      </w:r>
    </w:p>
    <w:p w:rsidR="009D37C0" w:rsidRDefault="009D37C0" w:rsidP="001B6FA0">
      <w:pPr>
        <w:pStyle w:val="a3"/>
        <w:numPr>
          <w:ilvl w:val="0"/>
          <w:numId w:val="90"/>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 xml:space="preserve">Основные признаки жизни у пострадавшего. Причины нарушения дыхания и кровообращения. </w:t>
      </w:r>
    </w:p>
    <w:p w:rsidR="009D37C0" w:rsidRPr="009D37C0" w:rsidRDefault="009D37C0" w:rsidP="001B6FA0">
      <w:pPr>
        <w:pStyle w:val="a3"/>
        <w:numPr>
          <w:ilvl w:val="0"/>
          <w:numId w:val="90"/>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Способы проверки сознания, дыхания, кровообращения у пострадавшего.</w:t>
      </w:r>
    </w:p>
    <w:p w:rsidR="009D37C0" w:rsidRPr="009D37C0" w:rsidRDefault="009D37C0" w:rsidP="001B6FA0">
      <w:pPr>
        <w:pStyle w:val="a3"/>
        <w:numPr>
          <w:ilvl w:val="0"/>
          <w:numId w:val="90"/>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Современный алгоритм проведения сердечно-легочной реанимации (СЛР). Техника проведения давления руками на грудину пострадавшего и искусственного дыхания при проведении СЛР.</w:t>
      </w:r>
    </w:p>
    <w:p w:rsidR="009D37C0" w:rsidRDefault="009D37C0" w:rsidP="001B6FA0">
      <w:pPr>
        <w:pStyle w:val="a3"/>
        <w:numPr>
          <w:ilvl w:val="0"/>
          <w:numId w:val="90"/>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 xml:space="preserve">Ошибки и осложнения, возникающие при выполнении реанимационных мероприятий. Показания к прекращению СЛР. </w:t>
      </w:r>
    </w:p>
    <w:p w:rsidR="009D37C0" w:rsidRDefault="009D37C0" w:rsidP="001B6FA0">
      <w:pPr>
        <w:pStyle w:val="a3"/>
        <w:numPr>
          <w:ilvl w:val="0"/>
          <w:numId w:val="90"/>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 xml:space="preserve">Мероприятия, выполняемые после прекращения СЛР. </w:t>
      </w:r>
    </w:p>
    <w:p w:rsidR="009D37C0" w:rsidRPr="009D37C0" w:rsidRDefault="009D37C0" w:rsidP="001B6FA0">
      <w:pPr>
        <w:pStyle w:val="a3"/>
        <w:numPr>
          <w:ilvl w:val="0"/>
          <w:numId w:val="90"/>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Устойчивое боковое положение. Особенности СЛР у детей.</w:t>
      </w:r>
    </w:p>
    <w:p w:rsidR="009D37C0" w:rsidRDefault="009D37C0" w:rsidP="001B6FA0">
      <w:pPr>
        <w:pStyle w:val="a3"/>
        <w:numPr>
          <w:ilvl w:val="0"/>
          <w:numId w:val="90"/>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 xml:space="preserve">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w:t>
      </w:r>
    </w:p>
    <w:p w:rsidR="009D37C0" w:rsidRPr="009D37C0" w:rsidRDefault="009D37C0" w:rsidP="001B6FA0">
      <w:pPr>
        <w:pStyle w:val="a3"/>
        <w:numPr>
          <w:ilvl w:val="0"/>
          <w:numId w:val="90"/>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Особенности оказания первой помощи тучному пострадавшему, беременной женщине и ребёнку.</w:t>
      </w:r>
    </w:p>
    <w:p w:rsidR="009D37C0" w:rsidRPr="009D37C0" w:rsidRDefault="009D37C0" w:rsidP="003C242D">
      <w:pPr>
        <w:autoSpaceDE w:val="0"/>
        <w:autoSpaceDN w:val="0"/>
        <w:adjustRightInd w:val="0"/>
        <w:spacing w:after="0" w:line="240" w:lineRule="auto"/>
        <w:ind w:firstLine="709"/>
        <w:jc w:val="both"/>
        <w:rPr>
          <w:rFonts w:ascii="Times New Roman" w:hAnsi="Times New Roman"/>
          <w:bCs/>
          <w:sz w:val="28"/>
          <w:szCs w:val="28"/>
        </w:rPr>
      </w:pPr>
    </w:p>
    <w:p w:rsidR="009D37C0" w:rsidRDefault="009D37C0" w:rsidP="003C242D">
      <w:pPr>
        <w:spacing w:after="0" w:line="240" w:lineRule="auto"/>
        <w:ind w:firstLine="709"/>
        <w:jc w:val="both"/>
        <w:rPr>
          <w:rFonts w:ascii="Times New Roman" w:hAnsi="Times New Roman"/>
          <w:b/>
          <w:bCs/>
          <w:sz w:val="28"/>
          <w:szCs w:val="28"/>
        </w:rPr>
      </w:pPr>
      <w:r w:rsidRPr="00E91B1F">
        <w:rPr>
          <w:rFonts w:ascii="Times New Roman" w:hAnsi="Times New Roman"/>
          <w:b/>
          <w:sz w:val="28"/>
          <w:szCs w:val="28"/>
        </w:rPr>
        <w:t xml:space="preserve">Тема </w:t>
      </w:r>
      <w:r w:rsidR="004C6BA0">
        <w:rPr>
          <w:rFonts w:ascii="Times New Roman" w:hAnsi="Times New Roman"/>
          <w:b/>
          <w:sz w:val="28"/>
          <w:szCs w:val="28"/>
        </w:rPr>
        <w:t>3.</w:t>
      </w:r>
      <w:r w:rsidRPr="00E91B1F">
        <w:rPr>
          <w:rFonts w:ascii="Times New Roman" w:hAnsi="Times New Roman"/>
          <w:b/>
          <w:sz w:val="28"/>
          <w:szCs w:val="28"/>
        </w:rPr>
        <w:t xml:space="preserve"> </w:t>
      </w:r>
      <w:r w:rsidRPr="00E91B1F">
        <w:rPr>
          <w:rFonts w:ascii="Times New Roman" w:hAnsi="Times New Roman"/>
          <w:b/>
          <w:bCs/>
          <w:sz w:val="28"/>
          <w:szCs w:val="28"/>
        </w:rPr>
        <w:t>Оказание первой помощи при наружных кровотечениях и травмах</w:t>
      </w:r>
    </w:p>
    <w:p w:rsidR="009D37C0" w:rsidRPr="009D37C0" w:rsidRDefault="009D37C0" w:rsidP="001B6FA0">
      <w:pPr>
        <w:pStyle w:val="a3"/>
        <w:numPr>
          <w:ilvl w:val="0"/>
          <w:numId w:val="91"/>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Цель и порядок выполнения обзорного осмотра пострадавшего.</w:t>
      </w:r>
    </w:p>
    <w:p w:rsidR="009D37C0" w:rsidRDefault="009D37C0" w:rsidP="001B6FA0">
      <w:pPr>
        <w:pStyle w:val="a3"/>
        <w:numPr>
          <w:ilvl w:val="0"/>
          <w:numId w:val="91"/>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 xml:space="preserve">Понятия «кровотечение», «острая кровопотеря». Признаки различных видов наружного кровотечения (артериального, венозного, капиллярного, смешанного). </w:t>
      </w:r>
    </w:p>
    <w:p w:rsidR="009D37C0" w:rsidRDefault="009D37C0" w:rsidP="001B6FA0">
      <w:pPr>
        <w:pStyle w:val="a3"/>
        <w:numPr>
          <w:ilvl w:val="0"/>
          <w:numId w:val="91"/>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 xml:space="preserve">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 </w:t>
      </w:r>
    </w:p>
    <w:p w:rsidR="009D37C0" w:rsidRDefault="009D37C0" w:rsidP="001B6FA0">
      <w:pPr>
        <w:pStyle w:val="a3"/>
        <w:numPr>
          <w:ilvl w:val="0"/>
          <w:numId w:val="91"/>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Оказание первой помощи при носовом кровотечении.</w:t>
      </w:r>
    </w:p>
    <w:p w:rsidR="009D37C0" w:rsidRDefault="009D37C0" w:rsidP="001B6FA0">
      <w:pPr>
        <w:pStyle w:val="a3"/>
        <w:numPr>
          <w:ilvl w:val="0"/>
          <w:numId w:val="91"/>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lastRenderedPageBreak/>
        <w:t>Понятие о травматическом шоке, причины и признаки. Мероприятия, предупреждающие развитие травматического шока.</w:t>
      </w:r>
    </w:p>
    <w:p w:rsidR="009D37C0" w:rsidRDefault="009D37C0" w:rsidP="001B6FA0">
      <w:pPr>
        <w:pStyle w:val="a3"/>
        <w:numPr>
          <w:ilvl w:val="0"/>
          <w:numId w:val="91"/>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Цель и последовательность подробного осмотра пострадавшего. Основные состояния, с которыми может столкнуться участник оказания первой помощи.</w:t>
      </w:r>
    </w:p>
    <w:p w:rsidR="009D37C0" w:rsidRDefault="009D37C0" w:rsidP="001B6FA0">
      <w:pPr>
        <w:pStyle w:val="a3"/>
        <w:numPr>
          <w:ilvl w:val="0"/>
          <w:numId w:val="91"/>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Оказание первой помощи при травмах головы, шеи, груди, живота и таза, конечностей, позвоночника.</w:t>
      </w:r>
    </w:p>
    <w:p w:rsidR="009D37C0" w:rsidRPr="009D37C0" w:rsidRDefault="009D37C0" w:rsidP="001B6FA0">
      <w:pPr>
        <w:pStyle w:val="a3"/>
        <w:numPr>
          <w:ilvl w:val="0"/>
          <w:numId w:val="91"/>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Понятие «иммобилизация». Способы иммобилизации при травмах конечностей и позвоночника.</w:t>
      </w:r>
    </w:p>
    <w:p w:rsidR="009D37C0" w:rsidRDefault="009D37C0" w:rsidP="003C242D">
      <w:pPr>
        <w:spacing w:after="0" w:line="240" w:lineRule="auto"/>
        <w:jc w:val="center"/>
        <w:rPr>
          <w:rFonts w:ascii="Times New Roman" w:hAnsi="Times New Roman"/>
          <w:b/>
          <w:sz w:val="28"/>
          <w:szCs w:val="28"/>
        </w:rPr>
      </w:pPr>
    </w:p>
    <w:p w:rsidR="009D37C0" w:rsidRDefault="004C6BA0" w:rsidP="003C242D">
      <w:pPr>
        <w:spacing w:after="0" w:line="240" w:lineRule="auto"/>
        <w:ind w:firstLine="709"/>
        <w:jc w:val="both"/>
        <w:rPr>
          <w:rFonts w:ascii="Times New Roman" w:hAnsi="Times New Roman"/>
          <w:b/>
          <w:sz w:val="28"/>
          <w:szCs w:val="28"/>
        </w:rPr>
      </w:pPr>
      <w:r>
        <w:rPr>
          <w:rFonts w:ascii="Times New Roman" w:hAnsi="Times New Roman"/>
          <w:b/>
          <w:sz w:val="28"/>
          <w:szCs w:val="28"/>
        </w:rPr>
        <w:t>Тема 4.</w:t>
      </w:r>
      <w:r w:rsidR="009D37C0">
        <w:rPr>
          <w:rFonts w:ascii="Times New Roman" w:hAnsi="Times New Roman"/>
          <w:b/>
          <w:sz w:val="28"/>
          <w:szCs w:val="28"/>
        </w:rPr>
        <w:t xml:space="preserve"> </w:t>
      </w:r>
      <w:r w:rsidR="009D37C0" w:rsidRPr="00E91B1F">
        <w:rPr>
          <w:rFonts w:ascii="Times New Roman" w:hAnsi="Times New Roman"/>
          <w:b/>
          <w:sz w:val="28"/>
          <w:szCs w:val="28"/>
        </w:rPr>
        <w:t>Оказание перво</w:t>
      </w:r>
      <w:r w:rsidR="009D37C0">
        <w:rPr>
          <w:rFonts w:ascii="Times New Roman" w:hAnsi="Times New Roman"/>
          <w:b/>
          <w:sz w:val="28"/>
          <w:szCs w:val="28"/>
        </w:rPr>
        <w:t>й помощи при прочих состояниях</w:t>
      </w:r>
    </w:p>
    <w:p w:rsidR="009D37C0" w:rsidRPr="009D37C0" w:rsidRDefault="009D37C0" w:rsidP="001B6FA0">
      <w:pPr>
        <w:pStyle w:val="a3"/>
        <w:numPr>
          <w:ilvl w:val="0"/>
          <w:numId w:val="92"/>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Виды ожогов, их признаки. Понятие о поверхностных и глубоких ожогах. Ожог верхних дыхательных путей, основные проявления. Оказание первой помощи.</w:t>
      </w:r>
    </w:p>
    <w:p w:rsidR="009D37C0" w:rsidRPr="009D37C0" w:rsidRDefault="009D37C0" w:rsidP="001B6FA0">
      <w:pPr>
        <w:pStyle w:val="a3"/>
        <w:numPr>
          <w:ilvl w:val="0"/>
          <w:numId w:val="92"/>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Перегревание, факторы, способствующие его развитию. Основные проявления, оказание первой помощи.</w:t>
      </w:r>
    </w:p>
    <w:p w:rsidR="009D37C0" w:rsidRPr="009D37C0" w:rsidRDefault="009D37C0" w:rsidP="001B6FA0">
      <w:pPr>
        <w:pStyle w:val="a3"/>
        <w:numPr>
          <w:ilvl w:val="0"/>
          <w:numId w:val="92"/>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proofErr w:type="spellStart"/>
      <w:r w:rsidRPr="009D37C0">
        <w:rPr>
          <w:rFonts w:ascii="Times New Roman" w:eastAsia="TimesNewRomanPS-ItalicMT" w:hAnsi="Times New Roman"/>
          <w:iCs/>
          <w:sz w:val="28"/>
          <w:szCs w:val="28"/>
        </w:rPr>
        <w:t>Холодовая</w:t>
      </w:r>
      <w:proofErr w:type="spellEnd"/>
      <w:r w:rsidRPr="009D37C0">
        <w:rPr>
          <w:rFonts w:ascii="Times New Roman" w:eastAsia="TimesNewRomanPS-ItalicMT" w:hAnsi="Times New Roman"/>
          <w:iCs/>
          <w:sz w:val="28"/>
          <w:szCs w:val="28"/>
        </w:rPr>
        <w:t xml:space="preserve"> травма, ее виды. Основные проявления переохлаждения (гипотермии), отморожения, оказание первой помощи.</w:t>
      </w:r>
    </w:p>
    <w:p w:rsidR="009D37C0" w:rsidRPr="009D37C0" w:rsidRDefault="009D37C0" w:rsidP="001B6FA0">
      <w:pPr>
        <w:pStyle w:val="a3"/>
        <w:numPr>
          <w:ilvl w:val="0"/>
          <w:numId w:val="92"/>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Отравления,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кожу.</w:t>
      </w:r>
    </w:p>
    <w:p w:rsidR="009D37C0" w:rsidRPr="009D37C0" w:rsidRDefault="009D37C0" w:rsidP="001B6FA0">
      <w:pPr>
        <w:pStyle w:val="a3"/>
        <w:numPr>
          <w:ilvl w:val="0"/>
          <w:numId w:val="92"/>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Цель и принципы придания пострадавшим оптимальных положений тела. Оптимальные положения тела пострадавшего с травмами груди, живота, таза, конечностей, с потерей сознания, с признаками кровопотери.</w:t>
      </w:r>
    </w:p>
    <w:p w:rsidR="009D37C0" w:rsidRPr="009D37C0" w:rsidRDefault="009D37C0" w:rsidP="001B6FA0">
      <w:pPr>
        <w:pStyle w:val="a3"/>
        <w:numPr>
          <w:ilvl w:val="0"/>
          <w:numId w:val="92"/>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Способы контроля состояния пострадавшего, находящегося в сознании, без сознания.</w:t>
      </w:r>
    </w:p>
    <w:p w:rsidR="009D37C0" w:rsidRPr="009D37C0" w:rsidRDefault="009D37C0" w:rsidP="001B6FA0">
      <w:pPr>
        <w:pStyle w:val="a3"/>
        <w:numPr>
          <w:ilvl w:val="0"/>
          <w:numId w:val="92"/>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Психологическая поддержка. Цели оказания психологической поддержки. Общие принципы общения с пострадавшими, простые приемы их психологической поддержки. Способы самопомощи в экстремальных ситуациях.</w:t>
      </w:r>
    </w:p>
    <w:p w:rsidR="005F49E1" w:rsidRDefault="005F49E1" w:rsidP="003C242D">
      <w:pPr>
        <w:spacing w:after="0" w:line="240" w:lineRule="auto"/>
        <w:ind w:firstLine="709"/>
        <w:jc w:val="center"/>
      </w:pPr>
    </w:p>
    <w:p w:rsidR="005F6063" w:rsidRPr="005F6063" w:rsidRDefault="009B7A99" w:rsidP="003C242D">
      <w:pPr>
        <w:widowControl w:val="0"/>
        <w:spacing w:after="0" w:line="240" w:lineRule="auto"/>
        <w:jc w:val="center"/>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t xml:space="preserve">6. </w:t>
      </w:r>
      <w:r w:rsidR="005F6063" w:rsidRPr="005F6063">
        <w:rPr>
          <w:rFonts w:ascii="Times New Roman" w:eastAsia="Calibri" w:hAnsi="Times New Roman" w:cs="Times New Roman"/>
          <w:b/>
          <w:bCs/>
          <w:sz w:val="28"/>
          <w:szCs w:val="28"/>
          <w:lang w:eastAsia="ru-RU"/>
        </w:rPr>
        <w:t>Перечень основной и дополнительной учебной литературы</w:t>
      </w:r>
    </w:p>
    <w:p w:rsidR="005F6063" w:rsidRPr="005F6063" w:rsidRDefault="005F6063" w:rsidP="003C242D">
      <w:pPr>
        <w:widowControl w:val="0"/>
        <w:spacing w:after="0" w:line="240" w:lineRule="auto"/>
        <w:jc w:val="center"/>
        <w:rPr>
          <w:rFonts w:ascii="Times New Roman" w:eastAsia="Calibri" w:hAnsi="Times New Roman" w:cs="Times New Roman"/>
          <w:b/>
          <w:bCs/>
          <w:sz w:val="28"/>
          <w:szCs w:val="28"/>
          <w:lang w:eastAsia="ru-RU"/>
        </w:rPr>
      </w:pPr>
    </w:p>
    <w:p w:rsidR="005F6063" w:rsidRPr="005F6063" w:rsidRDefault="009B7A99" w:rsidP="003C242D">
      <w:pPr>
        <w:widowControl w:val="0"/>
        <w:spacing w:after="0" w:line="240" w:lineRule="auto"/>
        <w:ind w:right="-1"/>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6.1. </w:t>
      </w:r>
      <w:r w:rsidR="005F6063" w:rsidRPr="005F6063">
        <w:rPr>
          <w:rFonts w:ascii="Times New Roman" w:eastAsia="Calibri" w:hAnsi="Times New Roman" w:cs="Times New Roman"/>
          <w:b/>
          <w:sz w:val="28"/>
          <w:szCs w:val="28"/>
          <w:lang w:eastAsia="ru-RU"/>
        </w:rPr>
        <w:t>Основная литература</w:t>
      </w:r>
    </w:p>
    <w:p w:rsidR="005F6063" w:rsidRPr="000A6BCA" w:rsidRDefault="005F6063" w:rsidP="003B4DDD">
      <w:pPr>
        <w:pStyle w:val="a3"/>
        <w:widowControl w:val="0"/>
        <w:numPr>
          <w:ilvl w:val="0"/>
          <w:numId w:val="24"/>
        </w:numPr>
        <w:tabs>
          <w:tab w:val="left" w:pos="1134"/>
        </w:tabs>
        <w:autoSpaceDE w:val="0"/>
        <w:autoSpaceDN w:val="0"/>
        <w:adjustRightInd w:val="0"/>
        <w:spacing w:after="0" w:line="240" w:lineRule="auto"/>
        <w:ind w:left="0" w:right="-1" w:firstLine="709"/>
        <w:jc w:val="both"/>
        <w:rPr>
          <w:rFonts w:ascii="Times New Roman" w:eastAsia="Times New Roman" w:hAnsi="Times New Roman" w:cs="Times New Roman"/>
          <w:sz w:val="28"/>
          <w:szCs w:val="28"/>
          <w:lang w:eastAsia="ru-RU"/>
        </w:rPr>
      </w:pPr>
      <w:proofErr w:type="spellStart"/>
      <w:r w:rsidRPr="000A6BCA">
        <w:rPr>
          <w:rFonts w:ascii="Times New Roman" w:eastAsia="Times New Roman" w:hAnsi="Times New Roman" w:cs="Times New Roman"/>
          <w:bCs/>
          <w:sz w:val="28"/>
          <w:szCs w:val="28"/>
          <w:lang w:eastAsia="ru-RU"/>
        </w:rPr>
        <w:t>Усков</w:t>
      </w:r>
      <w:proofErr w:type="spellEnd"/>
      <w:r w:rsidRPr="000A6BCA">
        <w:rPr>
          <w:rFonts w:ascii="Times New Roman" w:eastAsia="Times New Roman" w:hAnsi="Times New Roman" w:cs="Times New Roman"/>
          <w:bCs/>
          <w:sz w:val="28"/>
          <w:szCs w:val="28"/>
          <w:lang w:eastAsia="ru-RU"/>
        </w:rPr>
        <w:t>, Валентин Михайлович. Основы анатомии</w:t>
      </w:r>
      <w:r w:rsidRPr="000A6BCA">
        <w:rPr>
          <w:rFonts w:ascii="Times New Roman" w:eastAsia="Times New Roman" w:hAnsi="Times New Roman" w:cs="Times New Roman"/>
          <w:sz w:val="28"/>
          <w:szCs w:val="28"/>
          <w:lang w:eastAsia="ru-RU"/>
        </w:rPr>
        <w:t xml:space="preserve"> и физиологии человека в подготовке сотрудников спасательных формирований: учебное пособие/В.М. </w:t>
      </w:r>
      <w:proofErr w:type="spellStart"/>
      <w:r w:rsidRPr="000A6BCA">
        <w:rPr>
          <w:rFonts w:ascii="Times New Roman" w:eastAsia="Times New Roman" w:hAnsi="Times New Roman" w:cs="Times New Roman"/>
          <w:sz w:val="28"/>
          <w:szCs w:val="28"/>
          <w:lang w:eastAsia="ru-RU"/>
        </w:rPr>
        <w:t>Усков</w:t>
      </w:r>
      <w:proofErr w:type="spellEnd"/>
      <w:r w:rsidRPr="000A6BCA">
        <w:rPr>
          <w:rFonts w:ascii="Times New Roman" w:eastAsia="Times New Roman" w:hAnsi="Times New Roman" w:cs="Times New Roman"/>
          <w:sz w:val="28"/>
          <w:szCs w:val="28"/>
          <w:lang w:eastAsia="ru-RU"/>
        </w:rPr>
        <w:t xml:space="preserve"> [и др.]. - Воронеж: ВИ ГПС МЧС России, 2015. - 161 с.</w:t>
      </w:r>
    </w:p>
    <w:p w:rsidR="005F6063" w:rsidRPr="000A6BCA" w:rsidRDefault="005F6063" w:rsidP="003B4DDD">
      <w:pPr>
        <w:pStyle w:val="a3"/>
        <w:widowControl w:val="0"/>
        <w:numPr>
          <w:ilvl w:val="0"/>
          <w:numId w:val="24"/>
        </w:numPr>
        <w:tabs>
          <w:tab w:val="left" w:pos="1134"/>
        </w:tabs>
        <w:autoSpaceDE w:val="0"/>
        <w:autoSpaceDN w:val="0"/>
        <w:adjustRightInd w:val="0"/>
        <w:spacing w:after="0" w:line="240" w:lineRule="auto"/>
        <w:ind w:left="0" w:right="-1" w:firstLine="709"/>
        <w:jc w:val="both"/>
        <w:rPr>
          <w:rFonts w:ascii="Times New Roman" w:eastAsia="Times New Roman" w:hAnsi="Times New Roman" w:cs="Times New Roman"/>
          <w:sz w:val="28"/>
          <w:szCs w:val="28"/>
          <w:lang w:eastAsia="ru-RU"/>
        </w:rPr>
      </w:pPr>
      <w:proofErr w:type="spellStart"/>
      <w:r w:rsidRPr="000A6BCA">
        <w:rPr>
          <w:rFonts w:ascii="Times New Roman" w:eastAsia="Times New Roman" w:hAnsi="Times New Roman" w:cs="Times New Roman"/>
          <w:bCs/>
          <w:sz w:val="28"/>
          <w:szCs w:val="28"/>
          <w:lang w:eastAsia="ru-RU"/>
        </w:rPr>
        <w:t>Усков</w:t>
      </w:r>
      <w:proofErr w:type="spellEnd"/>
      <w:r w:rsidRPr="000A6BCA">
        <w:rPr>
          <w:rFonts w:ascii="Times New Roman" w:eastAsia="Times New Roman" w:hAnsi="Times New Roman" w:cs="Times New Roman"/>
          <w:bCs/>
          <w:sz w:val="28"/>
          <w:szCs w:val="28"/>
          <w:lang w:eastAsia="ru-RU"/>
        </w:rPr>
        <w:t>, Валентин Михайлович. Оказание первой помощи</w:t>
      </w:r>
      <w:r w:rsidRPr="000A6BCA">
        <w:rPr>
          <w:rFonts w:ascii="Times New Roman" w:eastAsia="Times New Roman" w:hAnsi="Times New Roman" w:cs="Times New Roman"/>
          <w:sz w:val="28"/>
          <w:szCs w:val="28"/>
          <w:lang w:eastAsia="ru-RU"/>
        </w:rPr>
        <w:t xml:space="preserve"> пострадавшим при воздействии стихийных природных явлений: учебное пособие/В.М. </w:t>
      </w:r>
      <w:proofErr w:type="spellStart"/>
      <w:r w:rsidRPr="000A6BCA">
        <w:rPr>
          <w:rFonts w:ascii="Times New Roman" w:eastAsia="Times New Roman" w:hAnsi="Times New Roman" w:cs="Times New Roman"/>
          <w:sz w:val="28"/>
          <w:szCs w:val="28"/>
          <w:lang w:eastAsia="ru-RU"/>
        </w:rPr>
        <w:t>Усков</w:t>
      </w:r>
      <w:proofErr w:type="spellEnd"/>
      <w:r w:rsidRPr="000A6BCA">
        <w:rPr>
          <w:rFonts w:ascii="Times New Roman" w:eastAsia="Times New Roman" w:hAnsi="Times New Roman" w:cs="Times New Roman"/>
          <w:sz w:val="28"/>
          <w:szCs w:val="28"/>
          <w:lang w:eastAsia="ru-RU"/>
        </w:rPr>
        <w:t>, В.В. Ипполитов, М.П. Георгиева. - Воронеж: ВИ ГПС МЧС России, 2015. - 173 с.</w:t>
      </w:r>
    </w:p>
    <w:p w:rsidR="005F6063" w:rsidRPr="000A6BCA" w:rsidRDefault="005F6063" w:rsidP="003B4DDD">
      <w:pPr>
        <w:pStyle w:val="a3"/>
        <w:widowControl w:val="0"/>
        <w:numPr>
          <w:ilvl w:val="0"/>
          <w:numId w:val="24"/>
        </w:numPr>
        <w:tabs>
          <w:tab w:val="left" w:pos="1134"/>
        </w:tabs>
        <w:autoSpaceDE w:val="0"/>
        <w:autoSpaceDN w:val="0"/>
        <w:adjustRightInd w:val="0"/>
        <w:spacing w:after="0" w:line="240" w:lineRule="auto"/>
        <w:ind w:left="0" w:right="-1" w:firstLine="709"/>
        <w:jc w:val="both"/>
        <w:rPr>
          <w:rFonts w:ascii="Times New Roman" w:eastAsia="Times New Roman" w:hAnsi="Times New Roman" w:cs="Times New Roman"/>
          <w:sz w:val="28"/>
          <w:szCs w:val="28"/>
          <w:lang w:eastAsia="ru-RU"/>
        </w:rPr>
      </w:pPr>
      <w:proofErr w:type="spellStart"/>
      <w:r w:rsidRPr="000A6BCA">
        <w:rPr>
          <w:rFonts w:ascii="Times New Roman" w:eastAsia="Times New Roman" w:hAnsi="Times New Roman" w:cs="Times New Roman"/>
          <w:bCs/>
          <w:sz w:val="28"/>
          <w:szCs w:val="28"/>
          <w:lang w:eastAsia="ru-RU"/>
        </w:rPr>
        <w:t>Усков</w:t>
      </w:r>
      <w:proofErr w:type="spellEnd"/>
      <w:r w:rsidRPr="000A6BCA">
        <w:rPr>
          <w:rFonts w:ascii="Times New Roman" w:eastAsia="Times New Roman" w:hAnsi="Times New Roman" w:cs="Times New Roman"/>
          <w:bCs/>
          <w:sz w:val="28"/>
          <w:szCs w:val="28"/>
          <w:lang w:eastAsia="ru-RU"/>
        </w:rPr>
        <w:t>, Валентин Михайлович.</w:t>
      </w:r>
      <w:r w:rsidRPr="000A6BCA">
        <w:rPr>
          <w:rFonts w:ascii="Times New Roman" w:eastAsia="Times New Roman" w:hAnsi="Times New Roman" w:cs="Times New Roman"/>
          <w:sz w:val="28"/>
          <w:szCs w:val="28"/>
          <w:lang w:eastAsia="ru-RU"/>
        </w:rPr>
        <w:t xml:space="preserve"> Организация и оказание первой помощи при кровопотерях и травматическом шоке: учебное пособие/В.М. </w:t>
      </w:r>
      <w:proofErr w:type="spellStart"/>
      <w:r w:rsidRPr="000A6BCA">
        <w:rPr>
          <w:rFonts w:ascii="Times New Roman" w:eastAsia="Times New Roman" w:hAnsi="Times New Roman" w:cs="Times New Roman"/>
          <w:sz w:val="28"/>
          <w:szCs w:val="28"/>
          <w:lang w:eastAsia="ru-RU"/>
        </w:rPr>
        <w:t>Усков</w:t>
      </w:r>
      <w:proofErr w:type="spellEnd"/>
      <w:r w:rsidRPr="000A6BCA">
        <w:rPr>
          <w:rFonts w:ascii="Times New Roman" w:eastAsia="Times New Roman" w:hAnsi="Times New Roman" w:cs="Times New Roman"/>
          <w:sz w:val="28"/>
          <w:szCs w:val="28"/>
          <w:lang w:eastAsia="ru-RU"/>
        </w:rPr>
        <w:t>, М.П. Георгиева. - Воронеж: ВИ ГПС МЧС России, 2016. - 45 с.</w:t>
      </w:r>
    </w:p>
    <w:p w:rsidR="005F6063" w:rsidRPr="00176ACA" w:rsidRDefault="005F6063" w:rsidP="003B4DDD">
      <w:pPr>
        <w:pStyle w:val="a3"/>
        <w:numPr>
          <w:ilvl w:val="0"/>
          <w:numId w:val="24"/>
        </w:numPr>
        <w:tabs>
          <w:tab w:val="left" w:pos="1134"/>
        </w:tabs>
        <w:spacing w:after="0" w:line="240" w:lineRule="auto"/>
        <w:ind w:left="0" w:right="-1" w:firstLine="709"/>
        <w:jc w:val="both"/>
        <w:rPr>
          <w:rFonts w:ascii="Times New Roman" w:eastAsia="Times New Roman" w:hAnsi="Times New Roman" w:cs="Times New Roman"/>
          <w:spacing w:val="-2"/>
          <w:sz w:val="28"/>
          <w:szCs w:val="28"/>
          <w:lang w:eastAsia="ru-RU"/>
        </w:rPr>
      </w:pPr>
      <w:proofErr w:type="spellStart"/>
      <w:r w:rsidRPr="00176ACA">
        <w:rPr>
          <w:rFonts w:ascii="Times New Roman" w:eastAsia="Times New Roman" w:hAnsi="Times New Roman" w:cs="Times New Roman"/>
          <w:bCs/>
          <w:spacing w:val="-2"/>
          <w:sz w:val="28"/>
          <w:szCs w:val="28"/>
          <w:lang w:eastAsia="ru-RU"/>
        </w:rPr>
        <w:t>Дутов</w:t>
      </w:r>
      <w:proofErr w:type="spellEnd"/>
      <w:r w:rsidRPr="00176ACA">
        <w:rPr>
          <w:rFonts w:ascii="Times New Roman" w:eastAsia="Times New Roman" w:hAnsi="Times New Roman" w:cs="Times New Roman"/>
          <w:bCs/>
          <w:spacing w:val="-2"/>
          <w:sz w:val="28"/>
          <w:szCs w:val="28"/>
          <w:lang w:eastAsia="ru-RU"/>
        </w:rPr>
        <w:t>, Владимир Иванович.</w:t>
      </w:r>
      <w:r w:rsidRPr="00176ACA">
        <w:rPr>
          <w:rFonts w:ascii="Times New Roman" w:eastAsia="Times New Roman" w:hAnsi="Times New Roman" w:cs="Times New Roman"/>
          <w:spacing w:val="-2"/>
          <w:sz w:val="28"/>
          <w:szCs w:val="28"/>
          <w:lang w:eastAsia="ru-RU"/>
        </w:rPr>
        <w:t xml:space="preserve"> Подготовка спасателей - пожарных. Медицинская подготовка/В.И. </w:t>
      </w:r>
      <w:proofErr w:type="spellStart"/>
      <w:r w:rsidRPr="00176ACA">
        <w:rPr>
          <w:rFonts w:ascii="Times New Roman" w:eastAsia="Times New Roman" w:hAnsi="Times New Roman" w:cs="Times New Roman"/>
          <w:spacing w:val="-2"/>
          <w:sz w:val="28"/>
          <w:szCs w:val="28"/>
          <w:lang w:eastAsia="ru-RU"/>
        </w:rPr>
        <w:t>Дутов</w:t>
      </w:r>
      <w:proofErr w:type="spellEnd"/>
      <w:r w:rsidRPr="00176ACA">
        <w:rPr>
          <w:rFonts w:ascii="Times New Roman" w:eastAsia="Times New Roman" w:hAnsi="Times New Roman" w:cs="Times New Roman"/>
          <w:spacing w:val="-2"/>
          <w:sz w:val="28"/>
          <w:szCs w:val="28"/>
          <w:lang w:eastAsia="ru-RU"/>
        </w:rPr>
        <w:t>. - Москва: «Центр пропаганды», 2008. - 160 с.</w:t>
      </w:r>
    </w:p>
    <w:p w:rsidR="00B1600D" w:rsidRPr="000A6BCA" w:rsidRDefault="00B1600D" w:rsidP="003C242D">
      <w:pPr>
        <w:spacing w:after="0" w:line="240" w:lineRule="auto"/>
        <w:ind w:right="-1" w:firstLine="284"/>
        <w:jc w:val="both"/>
        <w:rPr>
          <w:rFonts w:ascii="Times New Roman" w:eastAsia="Times New Roman" w:hAnsi="Times New Roman" w:cs="Times New Roman"/>
          <w:sz w:val="28"/>
          <w:szCs w:val="28"/>
          <w:lang w:eastAsia="ru-RU"/>
        </w:rPr>
      </w:pPr>
    </w:p>
    <w:p w:rsidR="00664D27" w:rsidRDefault="00664D27" w:rsidP="003C242D">
      <w:pPr>
        <w:spacing w:after="0" w:line="240" w:lineRule="auto"/>
        <w:ind w:right="-1"/>
        <w:jc w:val="center"/>
        <w:rPr>
          <w:rFonts w:ascii="Times New Roman" w:eastAsia="Times New Roman" w:hAnsi="Times New Roman" w:cs="Times New Roman"/>
          <w:b/>
          <w:sz w:val="28"/>
          <w:szCs w:val="28"/>
          <w:lang w:eastAsia="ru-RU"/>
        </w:rPr>
      </w:pPr>
    </w:p>
    <w:p w:rsidR="005F6063" w:rsidRPr="000A6BCA" w:rsidRDefault="009B7A99" w:rsidP="003C242D">
      <w:pPr>
        <w:spacing w:after="0" w:line="240" w:lineRule="auto"/>
        <w:ind w:right="-1"/>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6.2. </w:t>
      </w:r>
      <w:r w:rsidR="005F6063" w:rsidRPr="000A6BCA">
        <w:rPr>
          <w:rFonts w:ascii="Times New Roman" w:eastAsia="Times New Roman" w:hAnsi="Times New Roman" w:cs="Times New Roman"/>
          <w:b/>
          <w:sz w:val="28"/>
          <w:szCs w:val="28"/>
          <w:lang w:eastAsia="ru-RU"/>
        </w:rPr>
        <w:t>Дополнительная литература</w:t>
      </w:r>
    </w:p>
    <w:p w:rsidR="005F6063" w:rsidRPr="000A6BCA" w:rsidRDefault="005F6063" w:rsidP="003B4DDD">
      <w:pPr>
        <w:pStyle w:val="a3"/>
        <w:numPr>
          <w:ilvl w:val="0"/>
          <w:numId w:val="25"/>
        </w:numPr>
        <w:tabs>
          <w:tab w:val="left" w:pos="1134"/>
        </w:tabs>
        <w:spacing w:after="0" w:line="240" w:lineRule="auto"/>
        <w:ind w:left="0" w:right="-1" w:firstLine="709"/>
        <w:jc w:val="both"/>
        <w:rPr>
          <w:rFonts w:ascii="Times New Roman" w:eastAsia="Times New Roman" w:hAnsi="Times New Roman" w:cs="Times New Roman"/>
          <w:sz w:val="28"/>
          <w:szCs w:val="28"/>
          <w:lang w:eastAsia="ru-RU"/>
        </w:rPr>
      </w:pPr>
      <w:r w:rsidRPr="000A6BCA">
        <w:rPr>
          <w:rFonts w:ascii="Times New Roman" w:eastAsia="Times New Roman" w:hAnsi="Times New Roman" w:cs="Times New Roman"/>
          <w:bCs/>
          <w:sz w:val="28"/>
          <w:szCs w:val="28"/>
          <w:lang w:eastAsia="ru-RU"/>
        </w:rPr>
        <w:t>Научно-методические основы развития</w:t>
      </w:r>
      <w:r w:rsidRPr="000A6BCA">
        <w:rPr>
          <w:rFonts w:ascii="Times New Roman" w:eastAsia="Times New Roman" w:hAnsi="Times New Roman" w:cs="Times New Roman"/>
          <w:sz w:val="28"/>
          <w:szCs w:val="28"/>
          <w:lang w:eastAsia="ru-RU"/>
        </w:rPr>
        <w:t xml:space="preserve"> системы спасения пострадавших в дорожно-транспортных происшествиях: монография/ред. А.П. </w:t>
      </w:r>
      <w:proofErr w:type="spellStart"/>
      <w:r w:rsidRPr="000A6BCA">
        <w:rPr>
          <w:rFonts w:ascii="Times New Roman" w:eastAsia="Times New Roman" w:hAnsi="Times New Roman" w:cs="Times New Roman"/>
          <w:sz w:val="28"/>
          <w:szCs w:val="28"/>
          <w:lang w:eastAsia="ru-RU"/>
        </w:rPr>
        <w:t>Чуприян</w:t>
      </w:r>
      <w:proofErr w:type="spellEnd"/>
      <w:r w:rsidRPr="000A6BCA">
        <w:rPr>
          <w:rFonts w:ascii="Times New Roman" w:eastAsia="Times New Roman" w:hAnsi="Times New Roman" w:cs="Times New Roman"/>
          <w:sz w:val="28"/>
          <w:szCs w:val="28"/>
          <w:lang w:eastAsia="ru-RU"/>
        </w:rPr>
        <w:t>. - Москва: ФГБУ ВНИИ ГОЧС (ФЦ), 2011. - 284 с.</w:t>
      </w:r>
    </w:p>
    <w:p w:rsidR="005F6063" w:rsidRPr="000A6BCA" w:rsidRDefault="005F6063" w:rsidP="003B4DDD">
      <w:pPr>
        <w:pStyle w:val="a3"/>
        <w:widowControl w:val="0"/>
        <w:numPr>
          <w:ilvl w:val="0"/>
          <w:numId w:val="25"/>
        </w:numPr>
        <w:tabs>
          <w:tab w:val="left" w:pos="1134"/>
        </w:tabs>
        <w:autoSpaceDE w:val="0"/>
        <w:autoSpaceDN w:val="0"/>
        <w:adjustRightInd w:val="0"/>
        <w:spacing w:after="0" w:line="240" w:lineRule="auto"/>
        <w:ind w:left="0" w:right="-1" w:firstLine="709"/>
        <w:jc w:val="both"/>
        <w:rPr>
          <w:rFonts w:ascii="Times New Roman" w:eastAsia="Times New Roman" w:hAnsi="Times New Roman" w:cs="Times New Roman"/>
          <w:sz w:val="28"/>
          <w:szCs w:val="28"/>
          <w:lang w:eastAsia="ru-RU"/>
        </w:rPr>
      </w:pPr>
      <w:proofErr w:type="spellStart"/>
      <w:r w:rsidRPr="000A6BCA">
        <w:rPr>
          <w:rFonts w:ascii="Times New Roman" w:eastAsia="Times New Roman" w:hAnsi="Times New Roman" w:cs="Times New Roman"/>
          <w:bCs/>
          <w:sz w:val="28"/>
          <w:szCs w:val="28"/>
          <w:lang w:eastAsia="ru-RU"/>
        </w:rPr>
        <w:t>Усков</w:t>
      </w:r>
      <w:proofErr w:type="spellEnd"/>
      <w:r w:rsidRPr="000A6BCA">
        <w:rPr>
          <w:rFonts w:ascii="Times New Roman" w:eastAsia="Times New Roman" w:hAnsi="Times New Roman" w:cs="Times New Roman"/>
          <w:bCs/>
          <w:sz w:val="28"/>
          <w:szCs w:val="28"/>
          <w:lang w:eastAsia="ru-RU"/>
        </w:rPr>
        <w:t>, Валентин Михайлович.</w:t>
      </w:r>
      <w:r w:rsidRPr="000A6BCA">
        <w:rPr>
          <w:rFonts w:ascii="Times New Roman" w:eastAsia="Times New Roman" w:hAnsi="Times New Roman" w:cs="Times New Roman"/>
          <w:sz w:val="28"/>
          <w:szCs w:val="28"/>
          <w:lang w:eastAsia="ru-RU"/>
        </w:rPr>
        <w:t xml:space="preserve"> Острая и хроническая лучевая болезнь: учебно-методическое пособие/В.М. </w:t>
      </w:r>
      <w:proofErr w:type="spellStart"/>
      <w:r w:rsidRPr="000A6BCA">
        <w:rPr>
          <w:rFonts w:ascii="Times New Roman" w:eastAsia="Times New Roman" w:hAnsi="Times New Roman" w:cs="Times New Roman"/>
          <w:sz w:val="28"/>
          <w:szCs w:val="28"/>
          <w:lang w:eastAsia="ru-RU"/>
        </w:rPr>
        <w:t>Усков</w:t>
      </w:r>
      <w:proofErr w:type="spellEnd"/>
      <w:r w:rsidRPr="000A6BCA">
        <w:rPr>
          <w:rFonts w:ascii="Times New Roman" w:eastAsia="Times New Roman" w:hAnsi="Times New Roman" w:cs="Times New Roman"/>
          <w:sz w:val="28"/>
          <w:szCs w:val="28"/>
          <w:lang w:eastAsia="ru-RU"/>
        </w:rPr>
        <w:t>, М.П. Георгиева. - Воронеж: ВИ ГПС МЧС России, 2016. - 30 с.</w:t>
      </w:r>
    </w:p>
    <w:p w:rsidR="005F6063" w:rsidRPr="000A6BCA" w:rsidRDefault="005F6063" w:rsidP="003B4DDD">
      <w:pPr>
        <w:pStyle w:val="a3"/>
        <w:widowControl w:val="0"/>
        <w:numPr>
          <w:ilvl w:val="0"/>
          <w:numId w:val="25"/>
        </w:numPr>
        <w:tabs>
          <w:tab w:val="left" w:pos="1134"/>
        </w:tabs>
        <w:autoSpaceDE w:val="0"/>
        <w:autoSpaceDN w:val="0"/>
        <w:adjustRightInd w:val="0"/>
        <w:spacing w:after="0" w:line="240" w:lineRule="auto"/>
        <w:ind w:left="0" w:right="-1" w:firstLine="709"/>
        <w:jc w:val="both"/>
        <w:rPr>
          <w:rFonts w:ascii="Times New Roman" w:eastAsia="Times New Roman" w:hAnsi="Times New Roman" w:cs="Times New Roman"/>
          <w:sz w:val="28"/>
          <w:szCs w:val="28"/>
          <w:lang w:eastAsia="ru-RU"/>
        </w:rPr>
      </w:pPr>
      <w:proofErr w:type="spellStart"/>
      <w:r w:rsidRPr="000A6BCA">
        <w:rPr>
          <w:rFonts w:ascii="Times New Roman" w:eastAsia="Times New Roman" w:hAnsi="Times New Roman" w:cs="Times New Roman"/>
          <w:bCs/>
          <w:sz w:val="28"/>
          <w:szCs w:val="28"/>
          <w:lang w:eastAsia="ru-RU"/>
        </w:rPr>
        <w:t>Крупчак</w:t>
      </w:r>
      <w:proofErr w:type="spellEnd"/>
      <w:r w:rsidRPr="000A6BCA">
        <w:rPr>
          <w:rFonts w:ascii="Times New Roman" w:eastAsia="Times New Roman" w:hAnsi="Times New Roman" w:cs="Times New Roman"/>
          <w:bCs/>
          <w:sz w:val="28"/>
          <w:szCs w:val="28"/>
          <w:lang w:eastAsia="ru-RU"/>
        </w:rPr>
        <w:t>, Марина Михайловна.</w:t>
      </w:r>
      <w:r w:rsidRPr="000A6BCA">
        <w:rPr>
          <w:rFonts w:ascii="Times New Roman" w:eastAsia="Times New Roman" w:hAnsi="Times New Roman" w:cs="Times New Roman"/>
          <w:sz w:val="28"/>
          <w:szCs w:val="28"/>
          <w:lang w:eastAsia="ru-RU"/>
        </w:rPr>
        <w:t xml:space="preserve"> Медико-биологические основы безопасности: учебное пособие/М.М. </w:t>
      </w:r>
      <w:proofErr w:type="spellStart"/>
      <w:r w:rsidRPr="000A6BCA">
        <w:rPr>
          <w:rFonts w:ascii="Times New Roman" w:eastAsia="Times New Roman" w:hAnsi="Times New Roman" w:cs="Times New Roman"/>
          <w:sz w:val="28"/>
          <w:szCs w:val="28"/>
          <w:lang w:eastAsia="ru-RU"/>
        </w:rPr>
        <w:t>Крупчак</w:t>
      </w:r>
      <w:proofErr w:type="spellEnd"/>
      <w:r w:rsidRPr="000A6BCA">
        <w:rPr>
          <w:rFonts w:ascii="Times New Roman" w:eastAsia="Times New Roman" w:hAnsi="Times New Roman" w:cs="Times New Roman"/>
          <w:sz w:val="28"/>
          <w:szCs w:val="28"/>
          <w:lang w:eastAsia="ru-RU"/>
        </w:rPr>
        <w:t>, Е.А. Киселева. - Москва: Академия ГПС МЧС России, 2011. - 49 с.</w:t>
      </w:r>
    </w:p>
    <w:p w:rsidR="005F6063" w:rsidRPr="00176ACA" w:rsidRDefault="005F6063" w:rsidP="003B4DDD">
      <w:pPr>
        <w:pStyle w:val="a3"/>
        <w:widowControl w:val="0"/>
        <w:numPr>
          <w:ilvl w:val="0"/>
          <w:numId w:val="25"/>
        </w:numPr>
        <w:tabs>
          <w:tab w:val="left" w:pos="1134"/>
        </w:tabs>
        <w:autoSpaceDE w:val="0"/>
        <w:autoSpaceDN w:val="0"/>
        <w:adjustRightInd w:val="0"/>
        <w:spacing w:after="0" w:line="240" w:lineRule="auto"/>
        <w:ind w:left="0" w:right="-1" w:firstLine="709"/>
        <w:jc w:val="both"/>
        <w:rPr>
          <w:rFonts w:ascii="Times New Roman" w:eastAsia="Times New Roman" w:hAnsi="Times New Roman" w:cs="Times New Roman"/>
          <w:spacing w:val="-4"/>
          <w:sz w:val="28"/>
          <w:szCs w:val="28"/>
          <w:lang w:eastAsia="ru-RU"/>
        </w:rPr>
      </w:pPr>
      <w:r w:rsidRPr="00176ACA">
        <w:rPr>
          <w:rFonts w:ascii="Times New Roman" w:eastAsia="Times New Roman" w:hAnsi="Times New Roman" w:cs="Times New Roman"/>
          <w:bCs/>
          <w:spacing w:val="-4"/>
          <w:sz w:val="28"/>
          <w:szCs w:val="28"/>
          <w:lang w:eastAsia="ru-RU"/>
        </w:rPr>
        <w:t>Медико-биологические основы безопасности</w:t>
      </w:r>
      <w:r w:rsidRPr="00176ACA">
        <w:rPr>
          <w:rFonts w:ascii="Times New Roman" w:eastAsia="Times New Roman" w:hAnsi="Times New Roman" w:cs="Times New Roman"/>
          <w:spacing w:val="-4"/>
          <w:sz w:val="28"/>
          <w:szCs w:val="28"/>
          <w:lang w:eastAsia="ru-RU"/>
        </w:rPr>
        <w:t xml:space="preserve"> жизнедеятельности: учебное пособие/В.М. </w:t>
      </w:r>
      <w:proofErr w:type="spellStart"/>
      <w:r w:rsidRPr="00176ACA">
        <w:rPr>
          <w:rFonts w:ascii="Times New Roman" w:eastAsia="Times New Roman" w:hAnsi="Times New Roman" w:cs="Times New Roman"/>
          <w:spacing w:val="-4"/>
          <w:sz w:val="28"/>
          <w:szCs w:val="28"/>
          <w:lang w:eastAsia="ru-RU"/>
        </w:rPr>
        <w:t>Усков</w:t>
      </w:r>
      <w:proofErr w:type="spellEnd"/>
      <w:r w:rsidRPr="00176ACA">
        <w:rPr>
          <w:rFonts w:ascii="Times New Roman" w:eastAsia="Times New Roman" w:hAnsi="Times New Roman" w:cs="Times New Roman"/>
          <w:spacing w:val="-4"/>
          <w:sz w:val="28"/>
          <w:szCs w:val="28"/>
          <w:lang w:eastAsia="ru-RU"/>
        </w:rPr>
        <w:t xml:space="preserve"> [и др.]. - Воронеж: ВИ ГПС МЧС России, 2016. - 201 с.</w:t>
      </w:r>
    </w:p>
    <w:p w:rsidR="005F6063" w:rsidRDefault="005F6063" w:rsidP="003B4DDD">
      <w:pPr>
        <w:pStyle w:val="a3"/>
        <w:numPr>
          <w:ilvl w:val="0"/>
          <w:numId w:val="25"/>
        </w:numPr>
        <w:tabs>
          <w:tab w:val="left" w:pos="1134"/>
        </w:tabs>
        <w:spacing w:after="0" w:line="240" w:lineRule="auto"/>
        <w:ind w:left="0" w:right="-1" w:firstLine="709"/>
        <w:jc w:val="both"/>
        <w:rPr>
          <w:rFonts w:ascii="Times New Roman" w:eastAsia="Times New Roman" w:hAnsi="Times New Roman" w:cs="Times New Roman"/>
          <w:sz w:val="28"/>
          <w:szCs w:val="28"/>
          <w:lang w:eastAsia="ru-RU"/>
        </w:rPr>
      </w:pPr>
      <w:r w:rsidRPr="000A6BCA">
        <w:rPr>
          <w:rFonts w:ascii="Times New Roman" w:eastAsia="Times New Roman" w:hAnsi="Times New Roman" w:cs="Times New Roman"/>
          <w:bCs/>
          <w:sz w:val="28"/>
          <w:szCs w:val="28"/>
          <w:lang w:eastAsia="ru-RU"/>
        </w:rPr>
        <w:t>Безопасность жизнедеятельности</w:t>
      </w:r>
      <w:r w:rsidRPr="000A6BCA">
        <w:rPr>
          <w:rFonts w:ascii="Times New Roman" w:eastAsia="Times New Roman" w:hAnsi="Times New Roman" w:cs="Times New Roman"/>
          <w:sz w:val="28"/>
          <w:szCs w:val="28"/>
          <w:lang w:eastAsia="ru-RU"/>
        </w:rPr>
        <w:t>: учебник для вузов/С.В. Белов [и др.]; ред. С.В. Белов. - 8-е изд., стер. - Москва: Высшая школа, 2009. - 616 с.</w:t>
      </w:r>
    </w:p>
    <w:p w:rsidR="00176ACA" w:rsidRPr="00176ACA" w:rsidRDefault="00176ACA" w:rsidP="00176ACA">
      <w:pPr>
        <w:tabs>
          <w:tab w:val="left" w:pos="1134"/>
        </w:tabs>
        <w:spacing w:after="0" w:line="240" w:lineRule="auto"/>
        <w:ind w:left="709" w:right="-1"/>
        <w:jc w:val="both"/>
        <w:rPr>
          <w:rFonts w:ascii="Times New Roman" w:eastAsia="Times New Roman" w:hAnsi="Times New Roman" w:cs="Times New Roman"/>
          <w:sz w:val="28"/>
          <w:szCs w:val="28"/>
          <w:lang w:eastAsia="ru-RU"/>
        </w:rPr>
      </w:pPr>
    </w:p>
    <w:p w:rsidR="005F6063" w:rsidRPr="005F6063" w:rsidRDefault="009B7A99" w:rsidP="003C242D">
      <w:pPr>
        <w:spacing w:after="0" w:line="240" w:lineRule="auto"/>
        <w:ind w:left="1069" w:right="-1"/>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6.3. </w:t>
      </w:r>
      <w:r w:rsidR="005F6063" w:rsidRPr="005F6063">
        <w:rPr>
          <w:rFonts w:ascii="Times New Roman" w:eastAsia="Calibri" w:hAnsi="Times New Roman" w:cs="Times New Roman"/>
          <w:b/>
          <w:sz w:val="28"/>
          <w:szCs w:val="28"/>
          <w:lang w:eastAsia="ru-RU"/>
        </w:rPr>
        <w:t>Нормативные правовые акты и нормативные документы</w:t>
      </w:r>
    </w:p>
    <w:p w:rsidR="005F6063" w:rsidRPr="000A6BCA" w:rsidRDefault="005F6063" w:rsidP="003B4DDD">
      <w:pPr>
        <w:pStyle w:val="a3"/>
        <w:numPr>
          <w:ilvl w:val="0"/>
          <w:numId w:val="26"/>
        </w:numPr>
        <w:tabs>
          <w:tab w:val="left" w:pos="1134"/>
        </w:tabs>
        <w:spacing w:after="0" w:line="240" w:lineRule="auto"/>
        <w:ind w:left="0" w:right="-1" w:firstLine="709"/>
        <w:jc w:val="both"/>
        <w:rPr>
          <w:rFonts w:ascii="Times New Roman" w:eastAsia="Times New Roman" w:hAnsi="Times New Roman" w:cs="Times New Roman"/>
          <w:snapToGrid w:val="0"/>
          <w:sz w:val="28"/>
          <w:szCs w:val="28"/>
          <w:lang w:eastAsia="ru-RU"/>
        </w:rPr>
      </w:pPr>
      <w:r w:rsidRPr="000A6BCA">
        <w:rPr>
          <w:rFonts w:ascii="Times New Roman" w:eastAsia="Times New Roman" w:hAnsi="Times New Roman" w:cs="Times New Roman"/>
          <w:snapToGrid w:val="0"/>
          <w:sz w:val="28"/>
          <w:szCs w:val="28"/>
          <w:lang w:eastAsia="ru-RU"/>
        </w:rPr>
        <w:t>Федеральный закон РФ от 21.12.94 г. № 68-ФЗ «О защите населения и территорий от чрезвычайных ситуаций природного и техногенного характера».</w:t>
      </w:r>
    </w:p>
    <w:p w:rsidR="005F6063" w:rsidRPr="000A6BCA" w:rsidRDefault="005F6063" w:rsidP="003B4DDD">
      <w:pPr>
        <w:pStyle w:val="a3"/>
        <w:numPr>
          <w:ilvl w:val="0"/>
          <w:numId w:val="26"/>
        </w:numPr>
        <w:tabs>
          <w:tab w:val="left" w:pos="1134"/>
        </w:tabs>
        <w:autoSpaceDE w:val="0"/>
        <w:autoSpaceDN w:val="0"/>
        <w:adjustRightInd w:val="0"/>
        <w:spacing w:after="0" w:line="240" w:lineRule="auto"/>
        <w:ind w:left="0" w:right="-1" w:firstLine="709"/>
        <w:jc w:val="both"/>
        <w:rPr>
          <w:rFonts w:ascii="Times New Roman" w:eastAsia="Times New Roman" w:hAnsi="Times New Roman" w:cs="Times New Roman"/>
          <w:sz w:val="28"/>
          <w:szCs w:val="28"/>
          <w:lang w:eastAsia="ru-RU"/>
        </w:rPr>
      </w:pPr>
      <w:r w:rsidRPr="000A6BCA">
        <w:rPr>
          <w:rFonts w:ascii="Times New Roman" w:eastAsia="Times New Roman" w:hAnsi="Times New Roman" w:cs="Times New Roman"/>
          <w:sz w:val="28"/>
          <w:szCs w:val="28"/>
          <w:lang w:eastAsia="ru-RU"/>
        </w:rPr>
        <w:t>Федеральный закон от 21.11.2011 № 323-ФЗ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w:t>
      </w:r>
    </w:p>
    <w:p w:rsidR="005F6063" w:rsidRPr="000A6BCA" w:rsidRDefault="005F6063" w:rsidP="003B4DDD">
      <w:pPr>
        <w:pStyle w:val="a3"/>
        <w:numPr>
          <w:ilvl w:val="0"/>
          <w:numId w:val="26"/>
        </w:numPr>
        <w:tabs>
          <w:tab w:val="left" w:pos="1134"/>
        </w:tabs>
        <w:autoSpaceDE w:val="0"/>
        <w:autoSpaceDN w:val="0"/>
        <w:adjustRightInd w:val="0"/>
        <w:spacing w:after="0" w:line="240" w:lineRule="auto"/>
        <w:ind w:left="0" w:right="-1" w:firstLine="709"/>
        <w:jc w:val="both"/>
        <w:rPr>
          <w:rFonts w:ascii="Times New Roman" w:eastAsia="Times New Roman" w:hAnsi="Times New Roman" w:cs="Times New Roman"/>
          <w:sz w:val="28"/>
          <w:szCs w:val="28"/>
          <w:lang w:eastAsia="ru-RU"/>
        </w:rPr>
      </w:pPr>
      <w:r w:rsidRPr="000A6BCA">
        <w:rPr>
          <w:rFonts w:ascii="Times New Roman" w:eastAsia="Times New Roman" w:hAnsi="Times New Roman" w:cs="Times New Roman"/>
          <w:sz w:val="28"/>
          <w:szCs w:val="28"/>
          <w:lang w:eastAsia="ru-RU"/>
        </w:rPr>
        <w:t>Приказ Министерства здравоохранения и социального развития Российской Федерации от 04.05.2012 № 477н «Об утверждении перечня состояний, при которых оказывается первая помощь, и перечня мероприятий по оказанию первой помощи».</w:t>
      </w:r>
    </w:p>
    <w:p w:rsidR="005F6063" w:rsidRPr="000A6BCA" w:rsidRDefault="005F6063" w:rsidP="003B4DDD">
      <w:pPr>
        <w:pStyle w:val="a3"/>
        <w:numPr>
          <w:ilvl w:val="0"/>
          <w:numId w:val="26"/>
        </w:numPr>
        <w:tabs>
          <w:tab w:val="left" w:pos="1134"/>
        </w:tabs>
        <w:autoSpaceDE w:val="0"/>
        <w:autoSpaceDN w:val="0"/>
        <w:adjustRightInd w:val="0"/>
        <w:spacing w:after="0" w:line="240" w:lineRule="auto"/>
        <w:ind w:left="0" w:right="-1" w:firstLine="709"/>
        <w:jc w:val="both"/>
        <w:rPr>
          <w:rFonts w:ascii="Times New Roman" w:eastAsia="Times New Roman" w:hAnsi="Times New Roman" w:cs="Times New Roman"/>
          <w:sz w:val="28"/>
          <w:szCs w:val="28"/>
          <w:lang w:eastAsia="ru-RU"/>
        </w:rPr>
      </w:pPr>
      <w:r w:rsidRPr="000A6BCA">
        <w:rPr>
          <w:rFonts w:ascii="Times New Roman" w:eastAsia="Times New Roman" w:hAnsi="Times New Roman" w:cs="Times New Roman"/>
          <w:sz w:val="28"/>
          <w:szCs w:val="28"/>
          <w:lang w:eastAsia="ru-RU"/>
        </w:rPr>
        <w:t>Приказ Минздрава Российской Федерации от 10.10.2012 № 408н «Об утверждении требований к комплектации медицинскими изделиями набора для оказания первой помощи для оснащения пожарных автомобилей».</w:t>
      </w:r>
    </w:p>
    <w:p w:rsidR="005F6063" w:rsidRPr="000A6BCA" w:rsidRDefault="005F6063" w:rsidP="003B4DDD">
      <w:pPr>
        <w:pStyle w:val="a3"/>
        <w:numPr>
          <w:ilvl w:val="0"/>
          <w:numId w:val="26"/>
        </w:numPr>
        <w:tabs>
          <w:tab w:val="left" w:pos="1134"/>
        </w:tabs>
        <w:autoSpaceDE w:val="0"/>
        <w:autoSpaceDN w:val="0"/>
        <w:adjustRightInd w:val="0"/>
        <w:spacing w:after="0" w:line="240" w:lineRule="auto"/>
        <w:ind w:left="0" w:right="-1" w:firstLine="709"/>
        <w:jc w:val="both"/>
        <w:rPr>
          <w:rFonts w:ascii="Times New Roman" w:eastAsia="Times New Roman" w:hAnsi="Times New Roman" w:cs="Times New Roman"/>
          <w:sz w:val="28"/>
          <w:szCs w:val="28"/>
          <w:lang w:eastAsia="ru-RU"/>
        </w:rPr>
      </w:pPr>
      <w:r w:rsidRPr="000A6BCA">
        <w:rPr>
          <w:rFonts w:ascii="Times New Roman" w:eastAsia="Times New Roman" w:hAnsi="Times New Roman" w:cs="Times New Roman"/>
          <w:sz w:val="28"/>
          <w:szCs w:val="28"/>
          <w:lang w:eastAsia="ru-RU"/>
        </w:rPr>
        <w:t>Федеральный закон от 22.08.95 № 151 «Об аварийно-спасательных службах и статусе спасателя».</w:t>
      </w:r>
    </w:p>
    <w:p w:rsidR="005F6063" w:rsidRDefault="005F6063" w:rsidP="003C242D">
      <w:pPr>
        <w:widowControl w:val="0"/>
        <w:spacing w:after="0" w:line="240" w:lineRule="auto"/>
        <w:ind w:firstLine="709"/>
        <w:jc w:val="center"/>
        <w:rPr>
          <w:rFonts w:ascii="Times New Roman" w:eastAsia="Times New Roman" w:hAnsi="Times New Roman" w:cs="Times New Roman"/>
          <w:b/>
          <w:sz w:val="28"/>
          <w:szCs w:val="28"/>
          <w:lang w:eastAsia="ru-RU"/>
        </w:rPr>
      </w:pPr>
    </w:p>
    <w:p w:rsidR="005F6063" w:rsidRPr="00073935" w:rsidRDefault="005F6063" w:rsidP="003C242D">
      <w:pPr>
        <w:widowControl w:val="0"/>
        <w:spacing w:after="0" w:line="240" w:lineRule="auto"/>
        <w:ind w:firstLine="709"/>
        <w:jc w:val="center"/>
        <w:rPr>
          <w:rFonts w:ascii="Times New Roman" w:eastAsia="Times New Roman" w:hAnsi="Times New Roman" w:cs="Times New Roman"/>
          <w:b/>
          <w:sz w:val="28"/>
          <w:szCs w:val="28"/>
          <w:lang w:eastAsia="ru-RU"/>
        </w:rPr>
      </w:pPr>
      <w:r w:rsidRPr="00073935">
        <w:rPr>
          <w:rFonts w:ascii="Times New Roman" w:eastAsia="Times New Roman" w:hAnsi="Times New Roman" w:cs="Times New Roman"/>
          <w:b/>
          <w:sz w:val="28"/>
          <w:szCs w:val="28"/>
          <w:lang w:eastAsia="ru-RU"/>
        </w:rPr>
        <w:t>Базы данных, поисковые системы, электронно-библиотечные системы (электронные библиотеки)</w:t>
      </w:r>
    </w:p>
    <w:p w:rsidR="005F6063" w:rsidRPr="00073935" w:rsidRDefault="005F6063" w:rsidP="00176ACA">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1.</w:t>
      </w:r>
      <w:r w:rsidRPr="00073935">
        <w:rPr>
          <w:rFonts w:ascii="Times New Roman" w:eastAsia="Times New Roman" w:hAnsi="Times New Roman" w:cs="Times New Roman"/>
          <w:sz w:val="28"/>
          <w:szCs w:val="28"/>
          <w:lang w:eastAsia="ru-RU"/>
        </w:rPr>
        <w:tab/>
        <w:t xml:space="preserve">Единая ведомственная электронная библиотека МЧС России – адрес в ведомственной сети </w:t>
      </w:r>
      <w:proofErr w:type="spellStart"/>
      <w:r w:rsidRPr="00073935">
        <w:rPr>
          <w:rFonts w:ascii="Times New Roman" w:eastAsia="Times New Roman" w:hAnsi="Times New Roman" w:cs="Times New Roman"/>
          <w:sz w:val="28"/>
          <w:szCs w:val="28"/>
          <w:lang w:eastAsia="ru-RU"/>
        </w:rPr>
        <w:t>Интранет</w:t>
      </w:r>
      <w:proofErr w:type="spellEnd"/>
      <w:r w:rsidRPr="00073935">
        <w:rPr>
          <w:rFonts w:ascii="Times New Roman" w:eastAsia="Times New Roman" w:hAnsi="Times New Roman" w:cs="Times New Roman"/>
          <w:sz w:val="28"/>
          <w:szCs w:val="28"/>
          <w:lang w:eastAsia="ru-RU"/>
        </w:rPr>
        <w:t>: 10.46.0.45</w:t>
      </w:r>
    </w:p>
    <w:p w:rsidR="005F6063" w:rsidRPr="00073935" w:rsidRDefault="005F6063" w:rsidP="00176ACA">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2.</w:t>
      </w:r>
      <w:r w:rsidRPr="00073935">
        <w:rPr>
          <w:rFonts w:ascii="Times New Roman" w:eastAsia="Times New Roman" w:hAnsi="Times New Roman" w:cs="Times New Roman"/>
          <w:sz w:val="28"/>
          <w:szCs w:val="28"/>
          <w:lang w:eastAsia="ru-RU"/>
        </w:rPr>
        <w:tab/>
        <w:t>Электронная библиотека Воронежского института:  10.24.11.60</w:t>
      </w:r>
    </w:p>
    <w:p w:rsidR="005F6063" w:rsidRPr="00073935" w:rsidRDefault="005F6063" w:rsidP="00176ACA">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3.</w:t>
      </w:r>
      <w:r w:rsidRPr="00073935">
        <w:rPr>
          <w:rFonts w:ascii="Times New Roman" w:eastAsia="Times New Roman" w:hAnsi="Times New Roman" w:cs="Times New Roman"/>
          <w:sz w:val="28"/>
          <w:szCs w:val="28"/>
          <w:lang w:eastAsia="ru-RU"/>
        </w:rPr>
        <w:tab/>
        <w:t>Национальная электронная библиотека - адрес в сети Интернет: http://нэб</w:t>
      </w:r>
      <w:proofErr w:type="gramStart"/>
      <w:r w:rsidRPr="00073935">
        <w:rPr>
          <w:rFonts w:ascii="Times New Roman" w:eastAsia="Times New Roman" w:hAnsi="Times New Roman" w:cs="Times New Roman"/>
          <w:sz w:val="28"/>
          <w:szCs w:val="28"/>
          <w:lang w:eastAsia="ru-RU"/>
        </w:rPr>
        <w:t>.р</w:t>
      </w:r>
      <w:proofErr w:type="gramEnd"/>
      <w:r w:rsidRPr="00073935">
        <w:rPr>
          <w:rFonts w:ascii="Times New Roman" w:eastAsia="Times New Roman" w:hAnsi="Times New Roman" w:cs="Times New Roman"/>
          <w:sz w:val="28"/>
          <w:szCs w:val="28"/>
          <w:lang w:eastAsia="ru-RU"/>
        </w:rPr>
        <w:t xml:space="preserve">ф/ </w:t>
      </w:r>
    </w:p>
    <w:p w:rsidR="005F6063" w:rsidRPr="00073935" w:rsidRDefault="005F6063" w:rsidP="00176ACA">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4.</w:t>
      </w:r>
      <w:r w:rsidRPr="00073935">
        <w:rPr>
          <w:rFonts w:ascii="Times New Roman" w:eastAsia="Times New Roman" w:hAnsi="Times New Roman" w:cs="Times New Roman"/>
          <w:sz w:val="28"/>
          <w:szCs w:val="28"/>
          <w:lang w:eastAsia="ru-RU"/>
        </w:rPr>
        <w:tab/>
        <w:t>Научная электронная библиотека: http://elibrary.ru/</w:t>
      </w:r>
    </w:p>
    <w:p w:rsidR="005F6063" w:rsidRPr="00073935" w:rsidRDefault="005F6063" w:rsidP="00176ACA">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5.</w:t>
      </w:r>
      <w:r w:rsidRPr="00073935">
        <w:rPr>
          <w:rFonts w:ascii="Times New Roman" w:eastAsia="Times New Roman" w:hAnsi="Times New Roman" w:cs="Times New Roman"/>
          <w:sz w:val="28"/>
          <w:szCs w:val="28"/>
          <w:lang w:eastAsia="ru-RU"/>
        </w:rPr>
        <w:tab/>
        <w:t>Справочная правовая система «Консультант Плюс»:</w:t>
      </w:r>
    </w:p>
    <w:p w:rsidR="005F6063" w:rsidRPr="00073935" w:rsidRDefault="005F6063" w:rsidP="003C242D">
      <w:pPr>
        <w:widowControl w:val="0"/>
        <w:spacing w:after="0" w:line="240" w:lineRule="auto"/>
        <w:ind w:firstLine="993"/>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http://www.consultant.ru</w:t>
      </w:r>
    </w:p>
    <w:p w:rsidR="005F6063" w:rsidRPr="00073935" w:rsidRDefault="005F6063" w:rsidP="003C242D">
      <w:pPr>
        <w:widowControl w:val="0"/>
        <w:spacing w:after="0" w:line="240" w:lineRule="auto"/>
        <w:ind w:firstLine="993"/>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www.vniipo.ru.</w:t>
      </w:r>
    </w:p>
    <w:p w:rsidR="005F6063" w:rsidRPr="00073935" w:rsidRDefault="005F6063" w:rsidP="003C242D">
      <w:pPr>
        <w:widowControl w:val="0"/>
        <w:spacing w:after="0" w:line="240" w:lineRule="auto"/>
        <w:ind w:firstLine="993"/>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www.gost.ru.</w:t>
      </w:r>
    </w:p>
    <w:p w:rsidR="005F6063" w:rsidRPr="00073935" w:rsidRDefault="005F6063" w:rsidP="003C242D">
      <w:pPr>
        <w:widowControl w:val="0"/>
        <w:spacing w:after="0" w:line="240" w:lineRule="auto"/>
        <w:ind w:firstLine="993"/>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www.mchs.gov.ru</w:t>
      </w:r>
    </w:p>
    <w:p w:rsidR="00C92AFD" w:rsidRDefault="00C92AFD" w:rsidP="003C242D">
      <w:pPr>
        <w:spacing w:after="0" w:line="240" w:lineRule="auto"/>
        <w:jc w:val="center"/>
        <w:rPr>
          <w:rFonts w:ascii="Times New Roman" w:hAnsi="Times New Roman"/>
          <w:b/>
          <w:sz w:val="28"/>
          <w:szCs w:val="28"/>
        </w:rPr>
      </w:pPr>
      <w:r>
        <w:rPr>
          <w:rFonts w:ascii="Times New Roman" w:hAnsi="Times New Roman"/>
          <w:b/>
          <w:sz w:val="28"/>
          <w:szCs w:val="28"/>
        </w:rPr>
        <w:lastRenderedPageBreak/>
        <w:t xml:space="preserve">Дисциплина </w:t>
      </w:r>
      <w:r w:rsidR="001B6FA0">
        <w:rPr>
          <w:rFonts w:ascii="Times New Roman" w:hAnsi="Times New Roman"/>
          <w:b/>
          <w:sz w:val="28"/>
          <w:szCs w:val="28"/>
        </w:rPr>
        <w:t>5</w:t>
      </w:r>
    </w:p>
    <w:p w:rsidR="00847757" w:rsidRDefault="00847757" w:rsidP="003C242D">
      <w:pPr>
        <w:spacing w:after="0" w:line="240" w:lineRule="auto"/>
        <w:jc w:val="center"/>
        <w:rPr>
          <w:rFonts w:ascii="Times New Roman" w:hAnsi="Times New Roman"/>
          <w:b/>
          <w:sz w:val="28"/>
          <w:szCs w:val="28"/>
        </w:rPr>
      </w:pPr>
    </w:p>
    <w:p w:rsidR="005F49E1" w:rsidRDefault="000E2041" w:rsidP="003C242D">
      <w:pPr>
        <w:spacing w:after="0" w:line="240" w:lineRule="auto"/>
        <w:jc w:val="center"/>
        <w:rPr>
          <w:rFonts w:ascii="Times New Roman" w:hAnsi="Times New Roman"/>
          <w:b/>
          <w:sz w:val="28"/>
          <w:szCs w:val="28"/>
        </w:rPr>
      </w:pPr>
      <w:r w:rsidRPr="000D0A25">
        <w:rPr>
          <w:rFonts w:ascii="Times New Roman" w:hAnsi="Times New Roman"/>
          <w:b/>
          <w:sz w:val="28"/>
          <w:szCs w:val="28"/>
        </w:rPr>
        <w:t>БЕЗОПАСНОСТЬ ЖИЗНЕДЕЯТЕЛЬНОСТИ</w:t>
      </w:r>
    </w:p>
    <w:p w:rsidR="0012333F" w:rsidRDefault="0012333F" w:rsidP="003C242D">
      <w:pPr>
        <w:spacing w:after="0" w:line="240" w:lineRule="auto"/>
        <w:jc w:val="center"/>
        <w:rPr>
          <w:rFonts w:ascii="Times New Roman" w:hAnsi="Times New Roman"/>
          <w:b/>
          <w:sz w:val="28"/>
          <w:szCs w:val="28"/>
        </w:rPr>
      </w:pPr>
    </w:p>
    <w:p w:rsidR="00FD6AFE" w:rsidRDefault="00C92AFD" w:rsidP="00C92AFD">
      <w:pPr>
        <w:spacing w:after="0" w:line="240" w:lineRule="auto"/>
        <w:ind w:left="360"/>
        <w:jc w:val="center"/>
        <w:rPr>
          <w:rFonts w:ascii="Times New Roman" w:hAnsi="Times New Roman"/>
          <w:sz w:val="28"/>
          <w:szCs w:val="28"/>
        </w:rPr>
      </w:pPr>
      <w:r>
        <w:rPr>
          <w:rFonts w:ascii="Times New Roman" w:hAnsi="Times New Roman"/>
          <w:b/>
          <w:sz w:val="28"/>
          <w:szCs w:val="28"/>
        </w:rPr>
        <w:t xml:space="preserve">1. </w:t>
      </w:r>
      <w:r w:rsidR="0012333F" w:rsidRPr="00C92AFD">
        <w:rPr>
          <w:rFonts w:ascii="Times New Roman" w:hAnsi="Times New Roman"/>
          <w:b/>
          <w:sz w:val="28"/>
          <w:szCs w:val="28"/>
        </w:rPr>
        <w:t>Цели и задачи освоения дисциплины</w:t>
      </w:r>
    </w:p>
    <w:p w:rsidR="00FD6AFE" w:rsidRDefault="00FD6AFE" w:rsidP="003C242D">
      <w:pPr>
        <w:spacing w:after="0" w:line="240" w:lineRule="auto"/>
        <w:ind w:firstLine="709"/>
        <w:jc w:val="both"/>
      </w:pPr>
      <w:r w:rsidRPr="00B92BA3">
        <w:rPr>
          <w:rFonts w:ascii="Times New Roman" w:hAnsi="Times New Roman"/>
          <w:sz w:val="28"/>
          <w:szCs w:val="28"/>
        </w:rPr>
        <w:t>Целью освоения дисциплины является формирование у обучаемых знаний</w:t>
      </w:r>
      <w:r>
        <w:rPr>
          <w:rFonts w:ascii="Times New Roman" w:hAnsi="Times New Roman"/>
          <w:sz w:val="28"/>
          <w:szCs w:val="28"/>
        </w:rPr>
        <w:t>,</w:t>
      </w:r>
      <w:r>
        <w:rPr>
          <w:rFonts w:ascii="Times New Roman" w:hAnsi="Times New Roman"/>
          <w:b/>
          <w:sz w:val="28"/>
          <w:szCs w:val="28"/>
        </w:rPr>
        <w:t xml:space="preserve"> </w:t>
      </w:r>
      <w:r w:rsidRPr="00FD6AFE">
        <w:rPr>
          <w:rFonts w:ascii="Times New Roman" w:hAnsi="Times New Roman"/>
          <w:sz w:val="28"/>
          <w:szCs w:val="28"/>
        </w:rPr>
        <w:t>необходимых для</w:t>
      </w:r>
      <w:r>
        <w:rPr>
          <w:rFonts w:ascii="Times New Roman" w:hAnsi="Times New Roman"/>
          <w:b/>
          <w:sz w:val="28"/>
          <w:szCs w:val="28"/>
        </w:rPr>
        <w:t xml:space="preserve"> </w:t>
      </w:r>
      <w:r w:rsidRPr="00FD6AFE">
        <w:rPr>
          <w:rFonts w:ascii="Times New Roman" w:hAnsi="Times New Roman"/>
          <w:sz w:val="28"/>
          <w:szCs w:val="28"/>
        </w:rPr>
        <w:t>защиты</w:t>
      </w:r>
      <w:r>
        <w:rPr>
          <w:rFonts w:ascii="Times New Roman" w:hAnsi="Times New Roman"/>
          <w:sz w:val="28"/>
          <w:szCs w:val="28"/>
        </w:rPr>
        <w:t xml:space="preserve"> от негатив</w:t>
      </w:r>
      <w:r w:rsidRPr="00FD6AFE">
        <w:rPr>
          <w:rFonts w:ascii="Times New Roman" w:hAnsi="Times New Roman"/>
          <w:sz w:val="28"/>
          <w:szCs w:val="28"/>
        </w:rPr>
        <w:t>ных во</w:t>
      </w:r>
      <w:r>
        <w:rPr>
          <w:rFonts w:ascii="Times New Roman" w:hAnsi="Times New Roman"/>
          <w:sz w:val="28"/>
          <w:szCs w:val="28"/>
        </w:rPr>
        <w:t>здействий антропогенного и естественного происхождения и обеспечения</w:t>
      </w:r>
      <w:r w:rsidRPr="00FD6AFE">
        <w:rPr>
          <w:rFonts w:ascii="Times New Roman" w:hAnsi="Times New Roman"/>
          <w:sz w:val="28"/>
          <w:szCs w:val="28"/>
        </w:rPr>
        <w:t xml:space="preserve"> </w:t>
      </w:r>
      <w:r>
        <w:rPr>
          <w:rFonts w:ascii="Times New Roman" w:hAnsi="Times New Roman"/>
          <w:sz w:val="28"/>
          <w:szCs w:val="28"/>
        </w:rPr>
        <w:t>безопасных условий жизнедеятельно</w:t>
      </w:r>
      <w:r w:rsidRPr="00FD6AFE">
        <w:rPr>
          <w:rFonts w:ascii="Times New Roman" w:hAnsi="Times New Roman"/>
          <w:sz w:val="28"/>
          <w:szCs w:val="28"/>
        </w:rPr>
        <w:t>сти</w:t>
      </w:r>
    </w:p>
    <w:p w:rsidR="00FD6AFE" w:rsidRDefault="00FD6AFE" w:rsidP="003C242D">
      <w:pPr>
        <w:spacing w:after="0" w:line="240" w:lineRule="auto"/>
        <w:ind w:firstLine="709"/>
        <w:jc w:val="both"/>
        <w:rPr>
          <w:rFonts w:ascii="Times New Roman" w:hAnsi="Times New Roman"/>
          <w:sz w:val="28"/>
          <w:szCs w:val="28"/>
        </w:rPr>
      </w:pPr>
      <w:r w:rsidRPr="00B92BA3">
        <w:rPr>
          <w:rFonts w:ascii="Times New Roman" w:hAnsi="Times New Roman"/>
          <w:sz w:val="28"/>
          <w:szCs w:val="28"/>
        </w:rPr>
        <w:t>Для достижения данной цели предусматривается решение следующих основных задач:</w:t>
      </w:r>
    </w:p>
    <w:p w:rsidR="00507142" w:rsidRPr="00507142" w:rsidRDefault="00507142" w:rsidP="001B6FA0">
      <w:pPr>
        <w:pStyle w:val="a3"/>
        <w:numPr>
          <w:ilvl w:val="0"/>
          <w:numId w:val="8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w:t>
      </w:r>
      <w:r w:rsidRPr="00507142">
        <w:rPr>
          <w:rFonts w:ascii="Times New Roman" w:hAnsi="Times New Roman" w:cs="Times New Roman"/>
          <w:sz w:val="28"/>
          <w:szCs w:val="28"/>
        </w:rPr>
        <w:t>зучение теоретических</w:t>
      </w:r>
      <w:r>
        <w:rPr>
          <w:rFonts w:ascii="Times New Roman" w:hAnsi="Times New Roman" w:cs="Times New Roman"/>
          <w:sz w:val="28"/>
          <w:szCs w:val="28"/>
        </w:rPr>
        <w:t xml:space="preserve"> основ</w:t>
      </w:r>
      <w:r w:rsidRPr="00507142">
        <w:rPr>
          <w:rFonts w:ascii="Times New Roman" w:hAnsi="Times New Roman" w:cs="Times New Roman"/>
          <w:sz w:val="28"/>
          <w:szCs w:val="28"/>
        </w:rPr>
        <w:t xml:space="preserve"> безопасности и </w:t>
      </w:r>
      <w:r>
        <w:rPr>
          <w:rFonts w:ascii="Times New Roman" w:hAnsi="Times New Roman" w:cs="Times New Roman"/>
          <w:sz w:val="28"/>
          <w:szCs w:val="28"/>
        </w:rPr>
        <w:t>к</w:t>
      </w:r>
      <w:r w:rsidRPr="00507142">
        <w:rPr>
          <w:rFonts w:ascii="Times New Roman" w:hAnsi="Times New Roman" w:cs="Times New Roman"/>
          <w:sz w:val="28"/>
          <w:szCs w:val="28"/>
        </w:rPr>
        <w:t>лассификация чрезвычайных ситуаций</w:t>
      </w:r>
      <w:r>
        <w:rPr>
          <w:rFonts w:ascii="Times New Roman" w:hAnsi="Times New Roman" w:cs="Times New Roman"/>
          <w:sz w:val="28"/>
          <w:szCs w:val="28"/>
        </w:rPr>
        <w:t>;</w:t>
      </w:r>
    </w:p>
    <w:p w:rsidR="00507142" w:rsidRDefault="00FD6AFE" w:rsidP="001B6FA0">
      <w:pPr>
        <w:pStyle w:val="a3"/>
        <w:numPr>
          <w:ilvl w:val="0"/>
          <w:numId w:val="8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изучение</w:t>
      </w:r>
      <w:r w:rsidRPr="00FD6AFE">
        <w:rPr>
          <w:rFonts w:ascii="Times New Roman" w:hAnsi="Times New Roman" w:cs="Times New Roman"/>
          <w:sz w:val="28"/>
          <w:szCs w:val="28"/>
        </w:rPr>
        <w:t xml:space="preserve"> </w:t>
      </w:r>
      <w:r w:rsidR="00507142">
        <w:rPr>
          <w:rFonts w:ascii="Times New Roman" w:hAnsi="Times New Roman" w:cs="Times New Roman"/>
          <w:sz w:val="28"/>
          <w:szCs w:val="28"/>
        </w:rPr>
        <w:t>основ безопасного поведения</w:t>
      </w:r>
      <w:r w:rsidRPr="00FD6AFE">
        <w:rPr>
          <w:rFonts w:ascii="Times New Roman" w:hAnsi="Times New Roman" w:cs="Times New Roman"/>
          <w:sz w:val="28"/>
          <w:szCs w:val="28"/>
        </w:rPr>
        <w:t xml:space="preserve"> человека в опасных и чрезвычайных ситуациях природного, техногенного и социального характера;</w:t>
      </w:r>
    </w:p>
    <w:p w:rsidR="00FD6AFE" w:rsidRPr="00FD6AFE" w:rsidRDefault="00FD6AFE" w:rsidP="001B6FA0">
      <w:pPr>
        <w:pStyle w:val="a3"/>
        <w:numPr>
          <w:ilvl w:val="0"/>
          <w:numId w:val="83"/>
        </w:numPr>
        <w:spacing w:after="0" w:line="240" w:lineRule="auto"/>
        <w:ind w:left="0" w:firstLine="709"/>
        <w:jc w:val="both"/>
        <w:rPr>
          <w:rFonts w:ascii="Times New Roman" w:hAnsi="Times New Roman" w:cs="Times New Roman"/>
          <w:b/>
          <w:sz w:val="28"/>
          <w:szCs w:val="28"/>
        </w:rPr>
      </w:pPr>
      <w:r w:rsidRPr="00FD6AFE">
        <w:rPr>
          <w:rFonts w:ascii="Times New Roman" w:hAnsi="Times New Roman" w:cs="Times New Roman"/>
          <w:sz w:val="28"/>
          <w:szCs w:val="28"/>
        </w:rPr>
        <w:t>овладение умениями оценивать ситуаци</w:t>
      </w:r>
      <w:r w:rsidR="00507142">
        <w:rPr>
          <w:rFonts w:ascii="Times New Roman" w:hAnsi="Times New Roman" w:cs="Times New Roman"/>
          <w:sz w:val="28"/>
          <w:szCs w:val="28"/>
        </w:rPr>
        <w:t>и, опасные для жизни и здоровья,</w:t>
      </w:r>
      <w:r w:rsidRPr="00FD6AFE">
        <w:rPr>
          <w:rFonts w:ascii="Times New Roman" w:hAnsi="Times New Roman" w:cs="Times New Roman"/>
          <w:sz w:val="28"/>
          <w:szCs w:val="28"/>
        </w:rPr>
        <w:t xml:space="preserve"> действовать в чрезвычайных ситуациях</w:t>
      </w:r>
      <w:r w:rsidR="00507142">
        <w:rPr>
          <w:rFonts w:ascii="Times New Roman" w:hAnsi="Times New Roman" w:cs="Times New Roman"/>
          <w:sz w:val="28"/>
          <w:szCs w:val="28"/>
        </w:rPr>
        <w:t>,</w:t>
      </w:r>
      <w:r w:rsidRPr="00FD6AFE">
        <w:rPr>
          <w:rFonts w:ascii="Times New Roman" w:hAnsi="Times New Roman" w:cs="Times New Roman"/>
          <w:sz w:val="28"/>
          <w:szCs w:val="28"/>
        </w:rPr>
        <w:t xml:space="preserve"> использовать средства индивидуальной и коллективной защиты.</w:t>
      </w:r>
    </w:p>
    <w:p w:rsidR="009D37C0" w:rsidRDefault="009D37C0" w:rsidP="003C242D">
      <w:pPr>
        <w:spacing w:after="0" w:line="240" w:lineRule="auto"/>
        <w:jc w:val="center"/>
        <w:rPr>
          <w:rFonts w:ascii="Times New Roman" w:eastAsia="Times New Roman" w:hAnsi="Times New Roman" w:cs="Times New Roman"/>
          <w:b/>
          <w:sz w:val="28"/>
          <w:szCs w:val="28"/>
        </w:rPr>
      </w:pPr>
    </w:p>
    <w:p w:rsidR="000E2041" w:rsidRPr="000E2041" w:rsidRDefault="0012333F" w:rsidP="003C242D">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 </w:t>
      </w:r>
      <w:r w:rsidR="000E2041" w:rsidRPr="000E2041">
        <w:rPr>
          <w:rFonts w:ascii="Times New Roman" w:eastAsia="Times New Roman" w:hAnsi="Times New Roman" w:cs="Times New Roman"/>
          <w:b/>
          <w:sz w:val="28"/>
          <w:szCs w:val="28"/>
        </w:rPr>
        <w:t xml:space="preserve">Перечень планируемых результатов </w:t>
      </w:r>
      <w:proofErr w:type="gramStart"/>
      <w:r w:rsidR="000E2041" w:rsidRPr="000E2041">
        <w:rPr>
          <w:rFonts w:ascii="Times New Roman" w:eastAsia="Times New Roman" w:hAnsi="Times New Roman" w:cs="Times New Roman"/>
          <w:b/>
          <w:sz w:val="28"/>
          <w:szCs w:val="28"/>
        </w:rPr>
        <w:t>обучения по дисциплине</w:t>
      </w:r>
      <w:proofErr w:type="gramEnd"/>
    </w:p>
    <w:p w:rsidR="000E2041" w:rsidRPr="00B21941" w:rsidRDefault="000E2041" w:rsidP="003C242D">
      <w:pPr>
        <w:spacing w:after="0" w:line="240" w:lineRule="auto"/>
        <w:ind w:firstLine="709"/>
        <w:jc w:val="both"/>
        <w:rPr>
          <w:rFonts w:ascii="Times New Roman" w:hAnsi="Times New Roman" w:cs="Times New Roman"/>
          <w:snapToGrid w:val="0"/>
          <w:color w:val="000000"/>
          <w:sz w:val="28"/>
          <w:szCs w:val="28"/>
        </w:rPr>
      </w:pPr>
      <w:r w:rsidRPr="00B21941">
        <w:rPr>
          <w:rFonts w:ascii="Times New Roman" w:hAnsi="Times New Roman" w:cs="Times New Roman"/>
          <w:snapToGrid w:val="0"/>
          <w:color w:val="000000"/>
          <w:sz w:val="28"/>
          <w:szCs w:val="28"/>
        </w:rPr>
        <w:t>В результате изучения дисциплины слушатели должны:</w:t>
      </w:r>
    </w:p>
    <w:p w:rsidR="000E2041" w:rsidRDefault="000E2041" w:rsidP="003C242D">
      <w:pPr>
        <w:spacing w:after="0" w:line="240" w:lineRule="auto"/>
        <w:ind w:firstLine="709"/>
        <w:jc w:val="both"/>
        <w:rPr>
          <w:rFonts w:ascii="Times New Roman" w:hAnsi="Times New Roman" w:cs="Times New Roman"/>
          <w:color w:val="000000"/>
          <w:sz w:val="28"/>
          <w:szCs w:val="28"/>
        </w:rPr>
      </w:pPr>
      <w:r w:rsidRPr="00B21941">
        <w:rPr>
          <w:rFonts w:ascii="Times New Roman" w:hAnsi="Times New Roman" w:cs="Times New Roman"/>
          <w:b/>
          <w:color w:val="000000"/>
          <w:sz w:val="28"/>
          <w:szCs w:val="28"/>
        </w:rPr>
        <w:t>Знать:</w:t>
      </w:r>
    </w:p>
    <w:p w:rsidR="000E2041" w:rsidRPr="00F64BC6" w:rsidRDefault="000E2041" w:rsidP="003B4DDD">
      <w:pPr>
        <w:pStyle w:val="a3"/>
        <w:numPr>
          <w:ilvl w:val="0"/>
          <w:numId w:val="23"/>
        </w:numPr>
        <w:spacing w:after="0" w:line="240" w:lineRule="auto"/>
        <w:ind w:left="0" w:firstLine="709"/>
        <w:jc w:val="both"/>
        <w:rPr>
          <w:rFonts w:ascii="Times New Roman" w:hAnsi="Times New Roman" w:cs="Times New Roman"/>
          <w:color w:val="000000"/>
          <w:sz w:val="28"/>
          <w:szCs w:val="28"/>
        </w:rPr>
      </w:pPr>
      <w:r w:rsidRPr="00F64BC6">
        <w:rPr>
          <w:rFonts w:ascii="Times New Roman" w:eastAsia="Times New Roman" w:hAnsi="Times New Roman" w:cs="Times New Roman"/>
          <w:sz w:val="28"/>
          <w:szCs w:val="28"/>
          <w:lang w:eastAsia="ru-RU"/>
        </w:rPr>
        <w:t>теоретические основы безопасности жизнедеятельности в системе «человек – среда обитания»;</w:t>
      </w:r>
    </w:p>
    <w:p w:rsidR="000E2041" w:rsidRPr="00F64BC6" w:rsidRDefault="000E2041" w:rsidP="003B4DDD">
      <w:pPr>
        <w:pStyle w:val="a3"/>
        <w:widowControl w:val="0"/>
        <w:numPr>
          <w:ilvl w:val="0"/>
          <w:numId w:val="23"/>
        </w:numPr>
        <w:shd w:val="clear" w:color="auto" w:fill="FFFFFF"/>
        <w:tabs>
          <w:tab w:val="num" w:pos="1080"/>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F64BC6">
        <w:rPr>
          <w:rFonts w:ascii="Times New Roman" w:eastAsia="Times New Roman" w:hAnsi="Times New Roman" w:cs="Times New Roman"/>
          <w:sz w:val="28"/>
          <w:szCs w:val="28"/>
          <w:lang w:eastAsia="ru-RU"/>
        </w:rPr>
        <w:t>основы экологии и рационального природопользования;</w:t>
      </w:r>
    </w:p>
    <w:p w:rsidR="000E2041" w:rsidRPr="00F64BC6" w:rsidRDefault="000E2041" w:rsidP="003B4DDD">
      <w:pPr>
        <w:pStyle w:val="a3"/>
        <w:widowControl w:val="0"/>
        <w:numPr>
          <w:ilvl w:val="0"/>
          <w:numId w:val="23"/>
        </w:numPr>
        <w:shd w:val="clear" w:color="auto" w:fill="FFFFFF"/>
        <w:tabs>
          <w:tab w:val="num" w:pos="1080"/>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F64BC6">
        <w:rPr>
          <w:rFonts w:ascii="Times New Roman" w:eastAsia="Times New Roman" w:hAnsi="Times New Roman" w:cs="Times New Roman"/>
          <w:sz w:val="28"/>
          <w:szCs w:val="28"/>
          <w:lang w:eastAsia="ru-RU"/>
        </w:rPr>
        <w:t xml:space="preserve">классификацию ЧС, их поражающие факторы; </w:t>
      </w:r>
    </w:p>
    <w:p w:rsidR="000E2041" w:rsidRPr="00F64BC6" w:rsidRDefault="000E2041" w:rsidP="003B4DDD">
      <w:pPr>
        <w:pStyle w:val="a3"/>
        <w:widowControl w:val="0"/>
        <w:numPr>
          <w:ilvl w:val="0"/>
          <w:numId w:val="23"/>
        </w:numPr>
        <w:shd w:val="clear" w:color="auto" w:fill="FFFFFF"/>
        <w:tabs>
          <w:tab w:val="num" w:pos="1080"/>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F64BC6">
        <w:rPr>
          <w:rFonts w:ascii="Times New Roman" w:eastAsia="Times New Roman" w:hAnsi="Times New Roman" w:cs="Times New Roman"/>
          <w:sz w:val="28"/>
          <w:szCs w:val="28"/>
          <w:lang w:eastAsia="ru-RU"/>
        </w:rPr>
        <w:t>способы, средства и меры защиты личного состава ГПС в ЧС мирного и военного времени;</w:t>
      </w:r>
    </w:p>
    <w:p w:rsidR="000E2041" w:rsidRPr="00F64BC6" w:rsidRDefault="000E2041" w:rsidP="003B4DDD">
      <w:pPr>
        <w:pStyle w:val="a3"/>
        <w:widowControl w:val="0"/>
        <w:numPr>
          <w:ilvl w:val="0"/>
          <w:numId w:val="23"/>
        </w:numPr>
        <w:shd w:val="clear" w:color="auto" w:fill="FFFFFF"/>
        <w:tabs>
          <w:tab w:val="num" w:pos="1080"/>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F64BC6">
        <w:rPr>
          <w:rFonts w:ascii="Times New Roman" w:eastAsia="Times New Roman" w:hAnsi="Times New Roman" w:cs="Times New Roman"/>
          <w:sz w:val="28"/>
          <w:szCs w:val="28"/>
          <w:lang w:eastAsia="ru-RU"/>
        </w:rPr>
        <w:t>действия сотрудников ГПС и обеспечение безопасности жизнедеятельности населения в ЧС;</w:t>
      </w:r>
    </w:p>
    <w:p w:rsidR="000E2041" w:rsidRPr="00F64BC6" w:rsidRDefault="000E2041" w:rsidP="003B4DDD">
      <w:pPr>
        <w:pStyle w:val="a3"/>
        <w:widowControl w:val="0"/>
        <w:numPr>
          <w:ilvl w:val="0"/>
          <w:numId w:val="23"/>
        </w:numPr>
        <w:shd w:val="clear" w:color="auto" w:fill="FFFFFF"/>
        <w:tabs>
          <w:tab w:val="num" w:pos="1080"/>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F64BC6">
        <w:rPr>
          <w:rFonts w:ascii="Times New Roman" w:eastAsia="Times New Roman" w:hAnsi="Times New Roman" w:cs="Times New Roman"/>
          <w:sz w:val="28"/>
          <w:szCs w:val="28"/>
          <w:lang w:eastAsia="ru-RU"/>
        </w:rPr>
        <w:t>правила работы с приборами радиационной разведки и дозиметрического контроля.</w:t>
      </w:r>
    </w:p>
    <w:p w:rsidR="000E2041" w:rsidRPr="00B21941" w:rsidRDefault="000E2041" w:rsidP="003C242D">
      <w:pPr>
        <w:spacing w:after="0" w:line="240" w:lineRule="auto"/>
        <w:ind w:firstLine="709"/>
        <w:jc w:val="both"/>
        <w:rPr>
          <w:rFonts w:ascii="Times New Roman" w:hAnsi="Times New Roman" w:cs="Times New Roman"/>
          <w:b/>
          <w:color w:val="000000"/>
          <w:sz w:val="28"/>
          <w:szCs w:val="28"/>
        </w:rPr>
      </w:pPr>
      <w:r w:rsidRPr="00B21941">
        <w:rPr>
          <w:rFonts w:ascii="Times New Roman" w:hAnsi="Times New Roman" w:cs="Times New Roman"/>
          <w:b/>
          <w:color w:val="000000"/>
          <w:sz w:val="28"/>
          <w:szCs w:val="28"/>
        </w:rPr>
        <w:t xml:space="preserve">Уметь: </w:t>
      </w:r>
    </w:p>
    <w:p w:rsidR="000E2041" w:rsidRPr="00F64BC6" w:rsidRDefault="000E2041" w:rsidP="003B4DDD">
      <w:pPr>
        <w:pStyle w:val="a3"/>
        <w:numPr>
          <w:ilvl w:val="0"/>
          <w:numId w:val="27"/>
        </w:numPr>
        <w:spacing w:after="0" w:line="240" w:lineRule="auto"/>
        <w:ind w:left="0" w:firstLine="709"/>
        <w:jc w:val="both"/>
        <w:rPr>
          <w:rFonts w:ascii="Times New Roman" w:eastAsia="Times New Roman" w:hAnsi="Times New Roman" w:cs="Times New Roman"/>
          <w:snapToGrid w:val="0"/>
          <w:sz w:val="28"/>
          <w:szCs w:val="28"/>
          <w:lang w:eastAsia="ru-RU"/>
        </w:rPr>
      </w:pPr>
      <w:r w:rsidRPr="00F64BC6">
        <w:rPr>
          <w:rFonts w:ascii="Times New Roman" w:eastAsia="Times New Roman" w:hAnsi="Times New Roman" w:cs="Times New Roman"/>
          <w:snapToGrid w:val="0"/>
          <w:sz w:val="28"/>
          <w:szCs w:val="28"/>
          <w:lang w:eastAsia="ru-RU"/>
        </w:rPr>
        <w:t xml:space="preserve">прогнозировать последствия природопользования; </w:t>
      </w:r>
    </w:p>
    <w:p w:rsidR="000E2041" w:rsidRPr="00F64BC6" w:rsidRDefault="000E2041" w:rsidP="003B4DDD">
      <w:pPr>
        <w:pStyle w:val="a3"/>
        <w:numPr>
          <w:ilvl w:val="0"/>
          <w:numId w:val="27"/>
        </w:numPr>
        <w:spacing w:after="0" w:line="240" w:lineRule="auto"/>
        <w:ind w:left="0" w:firstLine="709"/>
        <w:jc w:val="both"/>
        <w:rPr>
          <w:rFonts w:ascii="Times New Roman" w:eastAsia="Times New Roman" w:hAnsi="Times New Roman" w:cs="Times New Roman"/>
          <w:snapToGrid w:val="0"/>
          <w:sz w:val="28"/>
          <w:szCs w:val="28"/>
          <w:lang w:eastAsia="ru-RU"/>
        </w:rPr>
      </w:pPr>
      <w:r w:rsidRPr="00F64BC6">
        <w:rPr>
          <w:rFonts w:ascii="Times New Roman" w:eastAsia="Times New Roman" w:hAnsi="Times New Roman" w:cs="Times New Roman"/>
          <w:snapToGrid w:val="0"/>
          <w:sz w:val="28"/>
          <w:szCs w:val="28"/>
          <w:lang w:eastAsia="ru-RU"/>
        </w:rPr>
        <w:t>выявлять и оценивать обстановку в очагах ядерного поражения и районах крупных производственных аварий и катастроф на химически опасных объектах (ХОО) производить расчеты необходимого количества сил и средств подразделений ГПС для ведения аварийно-спасательных работ в условиях ЧС;</w:t>
      </w:r>
    </w:p>
    <w:p w:rsidR="000E2041" w:rsidRPr="00F64BC6" w:rsidRDefault="000E2041" w:rsidP="003B4DDD">
      <w:pPr>
        <w:pStyle w:val="a3"/>
        <w:numPr>
          <w:ilvl w:val="0"/>
          <w:numId w:val="27"/>
        </w:numPr>
        <w:spacing w:after="0" w:line="240" w:lineRule="auto"/>
        <w:ind w:left="0" w:firstLine="709"/>
        <w:jc w:val="both"/>
        <w:rPr>
          <w:rFonts w:ascii="Times New Roman" w:eastAsia="Times New Roman" w:hAnsi="Times New Roman" w:cs="Times New Roman"/>
          <w:snapToGrid w:val="0"/>
          <w:sz w:val="28"/>
          <w:szCs w:val="28"/>
          <w:lang w:eastAsia="ru-RU"/>
        </w:rPr>
      </w:pPr>
      <w:r w:rsidRPr="00F64BC6">
        <w:rPr>
          <w:rFonts w:ascii="Times New Roman" w:eastAsia="Times New Roman" w:hAnsi="Times New Roman" w:cs="Times New Roman"/>
          <w:snapToGrid w:val="0"/>
          <w:sz w:val="28"/>
          <w:szCs w:val="28"/>
          <w:lang w:eastAsia="ru-RU"/>
        </w:rPr>
        <w:t xml:space="preserve">применять </w:t>
      </w:r>
      <w:proofErr w:type="gramStart"/>
      <w:r w:rsidRPr="00F64BC6">
        <w:rPr>
          <w:rFonts w:ascii="Times New Roman" w:eastAsia="Times New Roman" w:hAnsi="Times New Roman" w:cs="Times New Roman"/>
          <w:snapToGrid w:val="0"/>
          <w:sz w:val="28"/>
          <w:szCs w:val="28"/>
          <w:lang w:eastAsia="ru-RU"/>
        </w:rPr>
        <w:t>СИЗ</w:t>
      </w:r>
      <w:proofErr w:type="gramEnd"/>
      <w:r w:rsidRPr="00F64BC6">
        <w:rPr>
          <w:rFonts w:ascii="Times New Roman" w:eastAsia="Times New Roman" w:hAnsi="Times New Roman" w:cs="Times New Roman"/>
          <w:snapToGrid w:val="0"/>
          <w:sz w:val="28"/>
          <w:szCs w:val="28"/>
          <w:lang w:eastAsia="ru-RU"/>
        </w:rPr>
        <w:t>, средства специальной обработки техники и проводить санитарную обработку личного состава ГПС и населения;</w:t>
      </w:r>
    </w:p>
    <w:p w:rsidR="000E2041" w:rsidRPr="00F64BC6" w:rsidRDefault="000E2041" w:rsidP="003B4DDD">
      <w:pPr>
        <w:pStyle w:val="a3"/>
        <w:numPr>
          <w:ilvl w:val="0"/>
          <w:numId w:val="27"/>
        </w:numPr>
        <w:spacing w:after="0" w:line="240" w:lineRule="auto"/>
        <w:ind w:left="0" w:firstLine="709"/>
        <w:jc w:val="both"/>
        <w:rPr>
          <w:rFonts w:ascii="Times New Roman" w:eastAsia="Times New Roman" w:hAnsi="Times New Roman" w:cs="Times New Roman"/>
          <w:snapToGrid w:val="0"/>
          <w:sz w:val="28"/>
          <w:szCs w:val="28"/>
          <w:lang w:eastAsia="ru-RU"/>
        </w:rPr>
      </w:pPr>
      <w:r w:rsidRPr="00F64BC6">
        <w:rPr>
          <w:rFonts w:ascii="Times New Roman" w:eastAsia="Times New Roman" w:hAnsi="Times New Roman" w:cs="Times New Roman"/>
          <w:snapToGrid w:val="0"/>
          <w:sz w:val="28"/>
          <w:szCs w:val="28"/>
          <w:lang w:eastAsia="ru-RU"/>
        </w:rPr>
        <w:t>разрабатывать и осуществлять мероприятия по защите личного состава ГПС и населения в ЧС и участию в проведении спасательных и других неотложных работ (АС и ДНР) при ликвидации последствий ЧС.</w:t>
      </w:r>
    </w:p>
    <w:p w:rsidR="00847757" w:rsidRDefault="00847757" w:rsidP="003C242D">
      <w:pPr>
        <w:spacing w:after="0" w:line="240" w:lineRule="auto"/>
        <w:ind w:firstLine="709"/>
        <w:jc w:val="both"/>
        <w:rPr>
          <w:rFonts w:ascii="Times New Roman" w:hAnsi="Times New Roman" w:cs="Times New Roman"/>
          <w:b/>
          <w:color w:val="000000"/>
          <w:sz w:val="28"/>
          <w:szCs w:val="28"/>
        </w:rPr>
      </w:pPr>
    </w:p>
    <w:p w:rsidR="000E2041" w:rsidRPr="00B21941" w:rsidRDefault="000E2041" w:rsidP="003C242D">
      <w:pPr>
        <w:spacing w:after="0" w:line="240" w:lineRule="auto"/>
        <w:ind w:firstLine="709"/>
        <w:jc w:val="both"/>
        <w:rPr>
          <w:rFonts w:ascii="Times New Roman" w:hAnsi="Times New Roman" w:cs="Times New Roman"/>
          <w:b/>
          <w:color w:val="000000"/>
          <w:sz w:val="28"/>
          <w:szCs w:val="28"/>
        </w:rPr>
      </w:pPr>
      <w:r w:rsidRPr="00B21941">
        <w:rPr>
          <w:rFonts w:ascii="Times New Roman" w:hAnsi="Times New Roman" w:cs="Times New Roman"/>
          <w:b/>
          <w:color w:val="000000"/>
          <w:sz w:val="28"/>
          <w:szCs w:val="28"/>
        </w:rPr>
        <w:lastRenderedPageBreak/>
        <w:t>Иметь представление:</w:t>
      </w:r>
    </w:p>
    <w:p w:rsidR="000E2041" w:rsidRPr="00F64BC6" w:rsidRDefault="000E2041" w:rsidP="003B4DDD">
      <w:pPr>
        <w:pStyle w:val="a3"/>
        <w:numPr>
          <w:ilvl w:val="0"/>
          <w:numId w:val="28"/>
        </w:numPr>
        <w:tabs>
          <w:tab w:val="left" w:pos="993"/>
        </w:tabs>
        <w:spacing w:after="0" w:line="240" w:lineRule="auto"/>
        <w:ind w:left="0" w:firstLine="709"/>
        <w:jc w:val="both"/>
        <w:rPr>
          <w:rFonts w:ascii="Times New Roman" w:hAnsi="Times New Roman" w:cs="Times New Roman"/>
          <w:color w:val="000000"/>
          <w:sz w:val="28"/>
          <w:szCs w:val="28"/>
        </w:rPr>
      </w:pPr>
      <w:r w:rsidRPr="00F64BC6">
        <w:rPr>
          <w:rFonts w:ascii="Times New Roman" w:hAnsi="Times New Roman" w:cs="Times New Roman"/>
          <w:color w:val="000000"/>
          <w:sz w:val="28"/>
          <w:szCs w:val="28"/>
        </w:rPr>
        <w:t>о задачах гражданской обороны и противопожарной службы ГО, способах защиты личного состава от оружия массового поражения;</w:t>
      </w:r>
    </w:p>
    <w:p w:rsidR="000E2041" w:rsidRPr="00F64BC6" w:rsidRDefault="000E2041" w:rsidP="003B4DDD">
      <w:pPr>
        <w:pStyle w:val="a3"/>
        <w:numPr>
          <w:ilvl w:val="0"/>
          <w:numId w:val="28"/>
        </w:numPr>
        <w:tabs>
          <w:tab w:val="left" w:pos="993"/>
        </w:tabs>
        <w:spacing w:after="0" w:line="240" w:lineRule="auto"/>
        <w:ind w:left="0" w:firstLine="709"/>
        <w:jc w:val="both"/>
        <w:rPr>
          <w:rFonts w:ascii="Times New Roman" w:hAnsi="Times New Roman" w:cs="Times New Roman"/>
          <w:color w:val="000000"/>
          <w:sz w:val="28"/>
          <w:szCs w:val="28"/>
        </w:rPr>
      </w:pPr>
      <w:r w:rsidRPr="00F64BC6">
        <w:rPr>
          <w:rFonts w:ascii="Times New Roman" w:hAnsi="Times New Roman" w:cs="Times New Roman"/>
          <w:color w:val="000000"/>
          <w:sz w:val="28"/>
          <w:szCs w:val="28"/>
        </w:rPr>
        <w:t>о методиках выявления последствий в ЧС военного и мирного времени.</w:t>
      </w:r>
    </w:p>
    <w:p w:rsidR="000E2041" w:rsidRDefault="000E2041" w:rsidP="003C242D">
      <w:pPr>
        <w:tabs>
          <w:tab w:val="left" w:pos="993"/>
        </w:tabs>
        <w:spacing w:after="0" w:line="240" w:lineRule="auto"/>
        <w:ind w:firstLine="709"/>
        <w:jc w:val="both"/>
        <w:rPr>
          <w:rFonts w:ascii="Times New Roman" w:hAnsi="Times New Roman" w:cs="Times New Roman"/>
          <w:bCs/>
          <w:sz w:val="28"/>
          <w:szCs w:val="28"/>
          <w:shd w:val="clear" w:color="auto" w:fill="FFFFFF"/>
        </w:rPr>
      </w:pPr>
      <w:r w:rsidRPr="00B21941">
        <w:rPr>
          <w:rFonts w:ascii="Times New Roman" w:hAnsi="Times New Roman" w:cs="Times New Roman"/>
          <w:b/>
          <w:sz w:val="28"/>
          <w:szCs w:val="28"/>
          <w:shd w:val="clear" w:color="auto" w:fill="FFFFFF"/>
        </w:rPr>
        <w:tab/>
      </w:r>
      <w:proofErr w:type="gramStart"/>
      <w:r w:rsidRPr="00B21941">
        <w:rPr>
          <w:rFonts w:ascii="Times New Roman" w:hAnsi="Times New Roman" w:cs="Times New Roman"/>
          <w:bCs/>
          <w:sz w:val="28"/>
          <w:szCs w:val="28"/>
          <w:shd w:val="clear" w:color="auto" w:fill="FFFFFF"/>
        </w:rPr>
        <w:t>Обучение по дисциплине</w:t>
      </w:r>
      <w:proofErr w:type="gramEnd"/>
      <w:r w:rsidRPr="00B21941">
        <w:rPr>
          <w:rFonts w:ascii="Times New Roman" w:hAnsi="Times New Roman" w:cs="Times New Roman"/>
          <w:bCs/>
          <w:sz w:val="28"/>
          <w:szCs w:val="28"/>
          <w:shd w:val="clear" w:color="auto" w:fill="FFFFFF"/>
        </w:rPr>
        <w:t xml:space="preserve"> заканчивается сдачей зачета.</w:t>
      </w:r>
    </w:p>
    <w:p w:rsidR="00A3093B" w:rsidRDefault="00A3093B" w:rsidP="003C242D">
      <w:pPr>
        <w:spacing w:after="0" w:line="240" w:lineRule="auto"/>
        <w:contextualSpacing/>
        <w:jc w:val="center"/>
        <w:rPr>
          <w:rFonts w:ascii="Times New Roman" w:eastAsia="Times New Roman" w:hAnsi="Times New Roman" w:cs="Times New Roman"/>
          <w:b/>
          <w:sz w:val="28"/>
          <w:szCs w:val="28"/>
        </w:rPr>
      </w:pPr>
    </w:p>
    <w:p w:rsidR="000E2041" w:rsidRDefault="00507142" w:rsidP="003C242D">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 </w:t>
      </w:r>
      <w:r w:rsidR="000E2041" w:rsidRPr="000E2041">
        <w:rPr>
          <w:rFonts w:ascii="Times New Roman" w:eastAsia="Times New Roman" w:hAnsi="Times New Roman" w:cs="Times New Roman"/>
          <w:b/>
          <w:sz w:val="28"/>
          <w:szCs w:val="28"/>
        </w:rPr>
        <w:t>Содержание дисциплины</w:t>
      </w:r>
    </w:p>
    <w:p w:rsidR="00A3093B" w:rsidRPr="000E2041" w:rsidRDefault="00A3093B" w:rsidP="003C242D">
      <w:pPr>
        <w:spacing w:after="0" w:line="240" w:lineRule="auto"/>
        <w:contextualSpacing/>
        <w:jc w:val="center"/>
        <w:rPr>
          <w:rFonts w:ascii="Times New Roman" w:eastAsia="Times New Roman" w:hAnsi="Times New Roman" w:cs="Times New Roman"/>
          <w:b/>
          <w:sz w:val="28"/>
          <w:szCs w:val="28"/>
        </w:rPr>
      </w:pPr>
    </w:p>
    <w:tbl>
      <w:tblPr>
        <w:tblW w:w="48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652"/>
        <w:gridCol w:w="648"/>
        <w:gridCol w:w="479"/>
        <w:gridCol w:w="718"/>
        <w:gridCol w:w="737"/>
        <w:gridCol w:w="849"/>
        <w:gridCol w:w="847"/>
      </w:tblGrid>
      <w:tr w:rsidR="000E2041" w:rsidRPr="004B1B13" w:rsidTr="003E1ED3">
        <w:trPr>
          <w:cantSplit/>
          <w:trHeight w:val="329"/>
          <w:tblHeader/>
        </w:trPr>
        <w:tc>
          <w:tcPr>
            <w:tcW w:w="435" w:type="pct"/>
            <w:vMerge w:val="restart"/>
            <w:vAlign w:val="center"/>
          </w:tcPr>
          <w:p w:rsidR="000E2041" w:rsidRPr="004B1B13" w:rsidRDefault="000E2041" w:rsidP="003C242D">
            <w:pPr>
              <w:spacing w:after="0" w:line="240" w:lineRule="auto"/>
              <w:jc w:val="center"/>
              <w:rPr>
                <w:rFonts w:ascii="Times New Roman" w:eastAsia="Calibri" w:hAnsi="Times New Roman" w:cs="Times New Roman"/>
                <w:sz w:val="24"/>
                <w:szCs w:val="24"/>
                <w:lang w:eastAsia="ru-RU"/>
              </w:rPr>
            </w:pPr>
          </w:p>
          <w:p w:rsidR="000E2041" w:rsidRPr="004B1B13" w:rsidRDefault="000E2041" w:rsidP="003C242D">
            <w:pPr>
              <w:spacing w:after="0" w:line="240" w:lineRule="auto"/>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w:t>
            </w:r>
          </w:p>
          <w:p w:rsidR="000E2041" w:rsidRPr="004B1B13" w:rsidRDefault="000E2041" w:rsidP="003C242D">
            <w:pPr>
              <w:spacing w:after="0" w:line="240" w:lineRule="auto"/>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тем</w:t>
            </w:r>
          </w:p>
          <w:p w:rsidR="000E2041" w:rsidRPr="004B1B13" w:rsidRDefault="000E2041" w:rsidP="003C242D">
            <w:pPr>
              <w:spacing w:after="0" w:line="240" w:lineRule="auto"/>
              <w:jc w:val="center"/>
              <w:rPr>
                <w:rFonts w:ascii="Times New Roman" w:eastAsia="Calibri" w:hAnsi="Times New Roman" w:cs="Times New Roman"/>
                <w:sz w:val="24"/>
                <w:szCs w:val="24"/>
                <w:lang w:eastAsia="ru-RU"/>
              </w:rPr>
            </w:pPr>
            <w:proofErr w:type="gramStart"/>
            <w:r w:rsidRPr="004B1B13">
              <w:rPr>
                <w:rFonts w:ascii="Times New Roman" w:eastAsia="Calibri" w:hAnsi="Times New Roman" w:cs="Times New Roman"/>
                <w:sz w:val="24"/>
                <w:szCs w:val="24"/>
                <w:lang w:eastAsia="ru-RU"/>
              </w:rPr>
              <w:t>п</w:t>
            </w:r>
            <w:proofErr w:type="gramEnd"/>
            <w:r w:rsidRPr="004B1B13">
              <w:rPr>
                <w:rFonts w:ascii="Times New Roman" w:eastAsia="Calibri" w:hAnsi="Times New Roman" w:cs="Times New Roman"/>
                <w:sz w:val="24"/>
                <w:szCs w:val="24"/>
                <w:lang w:eastAsia="ru-RU"/>
              </w:rPr>
              <w:t>/п</w:t>
            </w:r>
          </w:p>
        </w:tc>
        <w:tc>
          <w:tcPr>
            <w:tcW w:w="2378" w:type="pct"/>
            <w:vMerge w:val="restart"/>
            <w:vAlign w:val="center"/>
          </w:tcPr>
          <w:p w:rsidR="000E2041" w:rsidRPr="004B1B13" w:rsidRDefault="000E2041" w:rsidP="003C242D">
            <w:pPr>
              <w:keepNext/>
              <w:spacing w:after="0" w:line="240" w:lineRule="auto"/>
              <w:jc w:val="center"/>
              <w:outlineLvl w:val="0"/>
              <w:rPr>
                <w:rFonts w:ascii="Times New Roman" w:eastAsia="Calibri" w:hAnsi="Times New Roman" w:cs="Times New Roman"/>
                <w:b/>
                <w:sz w:val="24"/>
                <w:szCs w:val="24"/>
                <w:lang w:eastAsia="ru-RU"/>
              </w:rPr>
            </w:pPr>
          </w:p>
          <w:p w:rsidR="000E2041" w:rsidRPr="004B1B13" w:rsidRDefault="000E2041" w:rsidP="003C242D">
            <w:pPr>
              <w:keepNext/>
              <w:spacing w:after="0" w:line="240" w:lineRule="auto"/>
              <w:ind w:left="-960" w:firstLine="960"/>
              <w:jc w:val="center"/>
              <w:outlineLvl w:val="0"/>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Наименование тем</w:t>
            </w:r>
          </w:p>
          <w:p w:rsidR="000E2041" w:rsidRPr="004B1B13" w:rsidRDefault="000E2041" w:rsidP="003C242D">
            <w:pPr>
              <w:spacing w:after="0" w:line="240" w:lineRule="auto"/>
              <w:jc w:val="center"/>
              <w:rPr>
                <w:rFonts w:ascii="Times New Roman" w:eastAsia="Calibri" w:hAnsi="Times New Roman" w:cs="Times New Roman"/>
                <w:sz w:val="24"/>
                <w:szCs w:val="24"/>
                <w:lang w:eastAsia="ru-RU"/>
              </w:rPr>
            </w:pPr>
          </w:p>
        </w:tc>
        <w:tc>
          <w:tcPr>
            <w:tcW w:w="2187" w:type="pct"/>
            <w:gridSpan w:val="6"/>
            <w:vAlign w:val="center"/>
          </w:tcPr>
          <w:p w:rsidR="000E2041" w:rsidRPr="004B1B13" w:rsidRDefault="000E2041" w:rsidP="003C242D">
            <w:pPr>
              <w:spacing w:after="0" w:line="240" w:lineRule="auto"/>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Трудоёмкость освоения раздела, темы программы</w:t>
            </w:r>
          </w:p>
        </w:tc>
      </w:tr>
      <w:tr w:rsidR="000E2041" w:rsidRPr="004B1B13" w:rsidTr="003E1ED3">
        <w:trPr>
          <w:cantSplit/>
          <w:trHeight w:val="195"/>
          <w:tblHeader/>
        </w:trPr>
        <w:tc>
          <w:tcPr>
            <w:tcW w:w="435" w:type="pct"/>
            <w:vMerge/>
            <w:vAlign w:val="center"/>
          </w:tcPr>
          <w:p w:rsidR="000E2041" w:rsidRPr="004B1B13" w:rsidRDefault="000E2041" w:rsidP="003C242D">
            <w:pPr>
              <w:spacing w:after="0" w:line="240" w:lineRule="auto"/>
              <w:jc w:val="center"/>
              <w:rPr>
                <w:rFonts w:ascii="Times New Roman" w:eastAsia="Calibri" w:hAnsi="Times New Roman" w:cs="Times New Roman"/>
                <w:sz w:val="24"/>
                <w:szCs w:val="24"/>
                <w:lang w:eastAsia="ru-RU"/>
              </w:rPr>
            </w:pPr>
          </w:p>
        </w:tc>
        <w:tc>
          <w:tcPr>
            <w:tcW w:w="2378" w:type="pct"/>
            <w:vMerge/>
            <w:vAlign w:val="center"/>
          </w:tcPr>
          <w:p w:rsidR="000E2041" w:rsidRPr="004B1B13" w:rsidRDefault="000E2041" w:rsidP="003C242D">
            <w:pPr>
              <w:keepNext/>
              <w:spacing w:after="0" w:line="240" w:lineRule="auto"/>
              <w:jc w:val="center"/>
              <w:outlineLvl w:val="0"/>
              <w:rPr>
                <w:rFonts w:ascii="Times New Roman" w:eastAsia="Calibri" w:hAnsi="Times New Roman" w:cs="Times New Roman"/>
                <w:sz w:val="24"/>
                <w:szCs w:val="24"/>
                <w:lang w:eastAsia="ru-RU"/>
              </w:rPr>
            </w:pPr>
          </w:p>
        </w:tc>
        <w:tc>
          <w:tcPr>
            <w:tcW w:w="331" w:type="pct"/>
            <w:vMerge w:val="restart"/>
            <w:textDirection w:val="btLr"/>
            <w:vAlign w:val="center"/>
          </w:tcPr>
          <w:p w:rsidR="000E2041" w:rsidRPr="004B1B13" w:rsidRDefault="000E2041"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Общее</w:t>
            </w:r>
          </w:p>
        </w:tc>
        <w:tc>
          <w:tcPr>
            <w:tcW w:w="1856" w:type="pct"/>
            <w:gridSpan w:val="5"/>
            <w:vAlign w:val="center"/>
          </w:tcPr>
          <w:p w:rsidR="000E2041" w:rsidRPr="004B1B13" w:rsidRDefault="000E2041" w:rsidP="003C242D">
            <w:pPr>
              <w:spacing w:after="0" w:line="240" w:lineRule="auto"/>
              <w:ind w:left="113" w:right="113"/>
              <w:jc w:val="center"/>
              <w:rPr>
                <w:rFonts w:ascii="Times New Roman" w:eastAsia="Calibri" w:hAnsi="Times New Roman" w:cs="Times New Roman"/>
                <w:sz w:val="24"/>
                <w:szCs w:val="24"/>
                <w:highlight w:val="yellow"/>
                <w:lang w:eastAsia="ru-RU"/>
              </w:rPr>
            </w:pPr>
            <w:r w:rsidRPr="004B1B13">
              <w:rPr>
                <w:rFonts w:ascii="Times New Roman" w:eastAsia="Calibri" w:hAnsi="Times New Roman" w:cs="Times New Roman"/>
                <w:sz w:val="24"/>
                <w:szCs w:val="24"/>
                <w:lang w:eastAsia="ru-RU"/>
              </w:rPr>
              <w:t>Кол-во часов аудиторных часов</w:t>
            </w:r>
          </w:p>
        </w:tc>
      </w:tr>
      <w:tr w:rsidR="000E2041" w:rsidRPr="00F75117" w:rsidTr="003E1ED3">
        <w:trPr>
          <w:cantSplit/>
          <w:trHeight w:val="2503"/>
          <w:tblHeader/>
        </w:trPr>
        <w:tc>
          <w:tcPr>
            <w:tcW w:w="435" w:type="pct"/>
            <w:vMerge/>
            <w:vAlign w:val="center"/>
          </w:tcPr>
          <w:p w:rsidR="000E2041" w:rsidRPr="004B1B13" w:rsidRDefault="000E2041" w:rsidP="003C242D">
            <w:pPr>
              <w:spacing w:after="0" w:line="240" w:lineRule="auto"/>
              <w:jc w:val="center"/>
              <w:rPr>
                <w:rFonts w:ascii="Times New Roman" w:eastAsia="Calibri" w:hAnsi="Times New Roman" w:cs="Times New Roman"/>
                <w:sz w:val="24"/>
                <w:szCs w:val="24"/>
                <w:lang w:eastAsia="ru-RU"/>
              </w:rPr>
            </w:pPr>
          </w:p>
        </w:tc>
        <w:tc>
          <w:tcPr>
            <w:tcW w:w="2378" w:type="pct"/>
            <w:vMerge/>
            <w:vAlign w:val="center"/>
          </w:tcPr>
          <w:p w:rsidR="000E2041" w:rsidRPr="004B1B13" w:rsidRDefault="000E2041" w:rsidP="003C242D">
            <w:pPr>
              <w:keepNext/>
              <w:spacing w:after="0" w:line="240" w:lineRule="auto"/>
              <w:jc w:val="center"/>
              <w:outlineLvl w:val="0"/>
              <w:rPr>
                <w:rFonts w:ascii="Times New Roman" w:eastAsia="Calibri" w:hAnsi="Times New Roman" w:cs="Times New Roman"/>
                <w:sz w:val="24"/>
                <w:szCs w:val="24"/>
                <w:lang w:eastAsia="ru-RU"/>
              </w:rPr>
            </w:pPr>
          </w:p>
        </w:tc>
        <w:tc>
          <w:tcPr>
            <w:tcW w:w="331" w:type="pct"/>
            <w:vMerge/>
            <w:vAlign w:val="center"/>
          </w:tcPr>
          <w:p w:rsidR="000E2041" w:rsidRPr="004B1B13" w:rsidRDefault="000E2041" w:rsidP="003C242D">
            <w:pPr>
              <w:keepNext/>
              <w:spacing w:after="0" w:line="240" w:lineRule="auto"/>
              <w:jc w:val="center"/>
              <w:outlineLvl w:val="0"/>
              <w:rPr>
                <w:rFonts w:ascii="Times New Roman" w:eastAsia="Calibri" w:hAnsi="Times New Roman" w:cs="Times New Roman"/>
                <w:sz w:val="24"/>
                <w:szCs w:val="24"/>
                <w:lang w:eastAsia="ru-RU"/>
              </w:rPr>
            </w:pPr>
          </w:p>
        </w:tc>
        <w:tc>
          <w:tcPr>
            <w:tcW w:w="245" w:type="pct"/>
            <w:textDirection w:val="btLr"/>
            <w:vAlign w:val="center"/>
          </w:tcPr>
          <w:p w:rsidR="000E2041" w:rsidRPr="004B1B13" w:rsidRDefault="000E2041" w:rsidP="003C242D">
            <w:pPr>
              <w:spacing w:after="0" w:line="240" w:lineRule="auto"/>
              <w:ind w:left="-141"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Всего</w:t>
            </w:r>
          </w:p>
        </w:tc>
        <w:tc>
          <w:tcPr>
            <w:tcW w:w="367" w:type="pct"/>
            <w:textDirection w:val="btLr"/>
            <w:vAlign w:val="center"/>
          </w:tcPr>
          <w:p w:rsidR="000E2041" w:rsidRPr="004B1B13" w:rsidRDefault="000E2041"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 xml:space="preserve">Теоретические занятия </w:t>
            </w:r>
          </w:p>
        </w:tc>
        <w:tc>
          <w:tcPr>
            <w:tcW w:w="377" w:type="pct"/>
            <w:textDirection w:val="btLr"/>
            <w:vAlign w:val="center"/>
          </w:tcPr>
          <w:p w:rsidR="000E2041" w:rsidRPr="004B1B13" w:rsidRDefault="000E2041"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 xml:space="preserve">Практические занятия </w:t>
            </w:r>
          </w:p>
        </w:tc>
        <w:tc>
          <w:tcPr>
            <w:tcW w:w="434" w:type="pct"/>
            <w:textDirection w:val="btLr"/>
            <w:vAlign w:val="center"/>
          </w:tcPr>
          <w:p w:rsidR="000E2041" w:rsidRPr="004B1B13" w:rsidRDefault="000E2041"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 xml:space="preserve">Контрольные работы, </w:t>
            </w:r>
          </w:p>
          <w:p w:rsidR="000E2041" w:rsidRPr="004B1B13" w:rsidRDefault="000E2041" w:rsidP="003C242D">
            <w:pPr>
              <w:spacing w:after="0" w:line="240" w:lineRule="auto"/>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рефераты, РГР</w:t>
            </w:r>
          </w:p>
          <w:p w:rsidR="000E2041" w:rsidRPr="004B1B13" w:rsidRDefault="000E2041"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КСР</w:t>
            </w:r>
          </w:p>
        </w:tc>
        <w:tc>
          <w:tcPr>
            <w:tcW w:w="433" w:type="pct"/>
            <w:textDirection w:val="btLr"/>
            <w:vAlign w:val="center"/>
          </w:tcPr>
          <w:p w:rsidR="000E2041" w:rsidRPr="004B1B13" w:rsidRDefault="000E2041"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Промежуточная и итоговая аттестация</w:t>
            </w:r>
          </w:p>
        </w:tc>
      </w:tr>
      <w:tr w:rsidR="000E2041" w:rsidRPr="004B1B13" w:rsidTr="003E1ED3">
        <w:trPr>
          <w:trHeight w:val="181"/>
        </w:trPr>
        <w:tc>
          <w:tcPr>
            <w:tcW w:w="435" w:type="pct"/>
            <w:vAlign w:val="center"/>
          </w:tcPr>
          <w:p w:rsidR="000E2041" w:rsidRPr="004D3CE7" w:rsidRDefault="000E2041" w:rsidP="003C242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p>
        </w:tc>
        <w:tc>
          <w:tcPr>
            <w:tcW w:w="2378" w:type="pct"/>
          </w:tcPr>
          <w:p w:rsidR="000E2041" w:rsidRPr="004D3CE7" w:rsidRDefault="000E2041" w:rsidP="003C242D">
            <w:pPr>
              <w:tabs>
                <w:tab w:val="left" w:pos="1080"/>
              </w:tabs>
              <w:spacing w:after="0" w:line="240" w:lineRule="auto"/>
              <w:jc w:val="both"/>
              <w:rPr>
                <w:rFonts w:ascii="Times New Roman" w:eastAsia="Calibri" w:hAnsi="Times New Roman" w:cs="Times New Roman"/>
                <w:sz w:val="24"/>
                <w:szCs w:val="24"/>
                <w:lang w:eastAsia="ru-RU"/>
              </w:rPr>
            </w:pPr>
            <w:r w:rsidRPr="00817BEE">
              <w:rPr>
                <w:rFonts w:ascii="Times New Roman" w:eastAsia="Times New Roman" w:hAnsi="Times New Roman" w:cs="Times New Roman"/>
                <w:bCs/>
                <w:sz w:val="24"/>
                <w:szCs w:val="24"/>
              </w:rPr>
              <w:t>Теоретические основы безопасности</w:t>
            </w:r>
          </w:p>
        </w:tc>
        <w:tc>
          <w:tcPr>
            <w:tcW w:w="331" w:type="pct"/>
            <w:vAlign w:val="center"/>
          </w:tcPr>
          <w:p w:rsidR="000E2041" w:rsidRPr="004D3CE7" w:rsidRDefault="00DA0863" w:rsidP="003C242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245" w:type="pct"/>
            <w:vAlign w:val="center"/>
          </w:tcPr>
          <w:p w:rsidR="000E2041" w:rsidRPr="004D3CE7" w:rsidRDefault="000E2041" w:rsidP="003C242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E2041" w:rsidRPr="004D3CE7" w:rsidRDefault="000E2041" w:rsidP="003C242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377" w:type="pct"/>
            <w:vAlign w:val="center"/>
          </w:tcPr>
          <w:p w:rsidR="000E2041" w:rsidRPr="004D3CE7" w:rsidRDefault="000E2041" w:rsidP="003C242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E2041" w:rsidRPr="004B1B13" w:rsidRDefault="000E2041" w:rsidP="003C242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E2041" w:rsidRPr="004B1B13" w:rsidRDefault="000E2041" w:rsidP="003C242D">
            <w:pPr>
              <w:spacing w:after="0" w:line="240" w:lineRule="auto"/>
              <w:jc w:val="center"/>
              <w:rPr>
                <w:rFonts w:ascii="Times New Roman" w:eastAsia="Calibri" w:hAnsi="Times New Roman" w:cs="Times New Roman"/>
                <w:sz w:val="24"/>
                <w:szCs w:val="24"/>
                <w:lang w:eastAsia="ru-RU"/>
              </w:rPr>
            </w:pPr>
          </w:p>
        </w:tc>
      </w:tr>
      <w:tr w:rsidR="000E2041" w:rsidRPr="004B1B13" w:rsidTr="003E1ED3">
        <w:trPr>
          <w:trHeight w:val="181"/>
        </w:trPr>
        <w:tc>
          <w:tcPr>
            <w:tcW w:w="435" w:type="pct"/>
            <w:vAlign w:val="center"/>
          </w:tcPr>
          <w:p w:rsidR="000E2041" w:rsidRPr="004D3CE7" w:rsidRDefault="000E2041" w:rsidP="003C242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2378" w:type="pct"/>
          </w:tcPr>
          <w:p w:rsidR="000E2041" w:rsidRPr="004D3CE7" w:rsidRDefault="000E2041" w:rsidP="003C242D">
            <w:pPr>
              <w:tabs>
                <w:tab w:val="left" w:pos="1080"/>
              </w:tabs>
              <w:spacing w:after="0" w:line="240" w:lineRule="auto"/>
              <w:jc w:val="both"/>
              <w:rPr>
                <w:rFonts w:ascii="Times New Roman" w:eastAsia="Calibri" w:hAnsi="Times New Roman" w:cs="Times New Roman"/>
                <w:sz w:val="24"/>
                <w:szCs w:val="24"/>
                <w:lang w:eastAsia="ru-RU"/>
              </w:rPr>
            </w:pPr>
            <w:r w:rsidRPr="00817BEE">
              <w:rPr>
                <w:rFonts w:ascii="Times New Roman" w:hAnsi="Times New Roman" w:cs="Times New Roman"/>
                <w:sz w:val="24"/>
                <w:szCs w:val="24"/>
              </w:rPr>
              <w:t>Классификация чрезвычайных ситуаций</w:t>
            </w:r>
          </w:p>
        </w:tc>
        <w:tc>
          <w:tcPr>
            <w:tcW w:w="331" w:type="pct"/>
            <w:vAlign w:val="center"/>
          </w:tcPr>
          <w:p w:rsidR="000E2041" w:rsidRPr="004D3CE7" w:rsidRDefault="00DA0863" w:rsidP="003C242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245" w:type="pct"/>
            <w:vAlign w:val="center"/>
          </w:tcPr>
          <w:p w:rsidR="000E2041" w:rsidRPr="004D3CE7" w:rsidRDefault="000E2041" w:rsidP="003C242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E2041" w:rsidRPr="004D3CE7" w:rsidRDefault="000E2041" w:rsidP="003C242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377" w:type="pct"/>
            <w:vAlign w:val="center"/>
          </w:tcPr>
          <w:p w:rsidR="000E2041" w:rsidRPr="004D3CE7" w:rsidRDefault="000E2041" w:rsidP="003C242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E2041" w:rsidRPr="004B1B13" w:rsidRDefault="000E2041" w:rsidP="003C242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E2041" w:rsidRPr="004B1B13" w:rsidRDefault="000E2041" w:rsidP="003C242D">
            <w:pPr>
              <w:spacing w:after="0" w:line="240" w:lineRule="auto"/>
              <w:jc w:val="center"/>
              <w:rPr>
                <w:rFonts w:ascii="Times New Roman" w:eastAsia="Calibri" w:hAnsi="Times New Roman" w:cs="Times New Roman"/>
                <w:sz w:val="24"/>
                <w:szCs w:val="24"/>
                <w:lang w:eastAsia="ru-RU"/>
              </w:rPr>
            </w:pPr>
          </w:p>
        </w:tc>
      </w:tr>
      <w:tr w:rsidR="0003620D" w:rsidRPr="004B1B13" w:rsidTr="00FE291A">
        <w:trPr>
          <w:trHeight w:val="181"/>
        </w:trPr>
        <w:tc>
          <w:tcPr>
            <w:tcW w:w="435" w:type="pct"/>
          </w:tcPr>
          <w:p w:rsidR="0003620D" w:rsidRPr="004D3CE7" w:rsidRDefault="0003620D" w:rsidP="0003620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w:t>
            </w:r>
          </w:p>
        </w:tc>
        <w:tc>
          <w:tcPr>
            <w:tcW w:w="2378" w:type="pct"/>
          </w:tcPr>
          <w:p w:rsidR="0003620D" w:rsidRPr="004D3CE7" w:rsidRDefault="0003620D" w:rsidP="0003620D">
            <w:pPr>
              <w:spacing w:after="0" w:line="240" w:lineRule="auto"/>
              <w:rPr>
                <w:rFonts w:ascii="Times New Roman" w:hAnsi="Times New Roman" w:cs="Times New Roman"/>
                <w:sz w:val="24"/>
                <w:szCs w:val="24"/>
              </w:rPr>
            </w:pPr>
            <w:r w:rsidRPr="001E1D7E">
              <w:rPr>
                <w:rFonts w:ascii="Times New Roman" w:eastAsia="Times New Roman" w:hAnsi="Times New Roman" w:cs="Times New Roman"/>
                <w:sz w:val="24"/>
                <w:szCs w:val="24"/>
                <w:lang w:eastAsia="ru-RU"/>
              </w:rPr>
              <w:t>Единая государственная система предупреждения и ликвидации последствий чрезвычайных ситуаций</w:t>
            </w:r>
          </w:p>
        </w:tc>
        <w:tc>
          <w:tcPr>
            <w:tcW w:w="331" w:type="pct"/>
            <w:vAlign w:val="center"/>
          </w:tcPr>
          <w:p w:rsidR="0003620D" w:rsidRPr="004D3CE7" w:rsidRDefault="0003620D" w:rsidP="0003620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245" w:type="pct"/>
            <w:vAlign w:val="center"/>
          </w:tcPr>
          <w:p w:rsidR="0003620D" w:rsidRPr="004D3CE7" w:rsidRDefault="0003620D" w:rsidP="0003620D">
            <w:pPr>
              <w:widowControl w:val="0"/>
              <w:spacing w:after="0" w:line="240" w:lineRule="auto"/>
              <w:jc w:val="center"/>
              <w:rPr>
                <w:rFonts w:ascii="Times New Roman" w:eastAsia="Calibri" w:hAnsi="Times New Roman" w:cs="Times New Roman"/>
                <w:sz w:val="24"/>
                <w:szCs w:val="24"/>
                <w:lang w:eastAsia="ru-RU"/>
              </w:rPr>
            </w:pPr>
          </w:p>
        </w:tc>
        <w:tc>
          <w:tcPr>
            <w:tcW w:w="367" w:type="pct"/>
            <w:vAlign w:val="center"/>
          </w:tcPr>
          <w:p w:rsidR="0003620D" w:rsidRPr="004D3CE7" w:rsidRDefault="0003620D" w:rsidP="0003620D">
            <w:pPr>
              <w:widowControl w:val="0"/>
              <w:spacing w:after="0" w:line="240" w:lineRule="auto"/>
              <w:ind w:right="-1"/>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w:t>
            </w:r>
          </w:p>
        </w:tc>
        <w:tc>
          <w:tcPr>
            <w:tcW w:w="377" w:type="pct"/>
            <w:vAlign w:val="center"/>
          </w:tcPr>
          <w:p w:rsidR="0003620D" w:rsidRPr="004D3CE7" w:rsidRDefault="0003620D" w:rsidP="0003620D">
            <w:pPr>
              <w:widowControl w:val="0"/>
              <w:spacing w:after="0" w:line="240" w:lineRule="auto"/>
              <w:ind w:right="-1"/>
              <w:jc w:val="center"/>
              <w:rPr>
                <w:rFonts w:ascii="Times New Roman" w:eastAsia="Calibri" w:hAnsi="Times New Roman" w:cs="Times New Roman"/>
                <w:bCs/>
                <w:sz w:val="24"/>
                <w:szCs w:val="24"/>
                <w:lang w:eastAsia="ru-RU"/>
              </w:rPr>
            </w:pPr>
          </w:p>
        </w:tc>
        <w:tc>
          <w:tcPr>
            <w:tcW w:w="434" w:type="pct"/>
            <w:vAlign w:val="center"/>
          </w:tcPr>
          <w:p w:rsidR="0003620D" w:rsidRPr="004D3CE7" w:rsidRDefault="0003620D" w:rsidP="0003620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620D" w:rsidRPr="004D3CE7" w:rsidRDefault="0003620D" w:rsidP="0003620D">
            <w:pPr>
              <w:spacing w:after="0" w:line="240" w:lineRule="auto"/>
              <w:jc w:val="center"/>
              <w:rPr>
                <w:rFonts w:ascii="Times New Roman" w:eastAsia="Calibri" w:hAnsi="Times New Roman" w:cs="Times New Roman"/>
                <w:sz w:val="24"/>
                <w:szCs w:val="24"/>
                <w:lang w:eastAsia="ru-RU"/>
              </w:rPr>
            </w:pPr>
          </w:p>
        </w:tc>
      </w:tr>
      <w:tr w:rsidR="0003620D" w:rsidRPr="004B1B13" w:rsidTr="003E1ED3">
        <w:trPr>
          <w:trHeight w:val="181"/>
        </w:trPr>
        <w:tc>
          <w:tcPr>
            <w:tcW w:w="435" w:type="pct"/>
            <w:vAlign w:val="center"/>
          </w:tcPr>
          <w:p w:rsidR="0003620D" w:rsidRPr="004D3CE7" w:rsidRDefault="0003620D" w:rsidP="0003620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w:t>
            </w:r>
          </w:p>
        </w:tc>
        <w:tc>
          <w:tcPr>
            <w:tcW w:w="2378" w:type="pct"/>
          </w:tcPr>
          <w:p w:rsidR="0003620D" w:rsidRPr="004D3CE7" w:rsidRDefault="0003620D" w:rsidP="0003620D">
            <w:pPr>
              <w:tabs>
                <w:tab w:val="left" w:pos="1080"/>
              </w:tabs>
              <w:spacing w:after="0" w:line="240" w:lineRule="auto"/>
              <w:jc w:val="both"/>
              <w:rPr>
                <w:rFonts w:ascii="Times New Roman" w:eastAsia="Calibri" w:hAnsi="Times New Roman" w:cs="Times New Roman"/>
                <w:sz w:val="24"/>
                <w:szCs w:val="24"/>
                <w:lang w:eastAsia="ru-RU"/>
              </w:rPr>
            </w:pPr>
            <w:r>
              <w:rPr>
                <w:rFonts w:ascii="Times New Roman" w:hAnsi="Times New Roman" w:cs="Times New Roman"/>
                <w:sz w:val="24"/>
                <w:szCs w:val="24"/>
              </w:rPr>
              <w:t>Основы выживания</w:t>
            </w:r>
          </w:p>
        </w:tc>
        <w:tc>
          <w:tcPr>
            <w:tcW w:w="331" w:type="pct"/>
            <w:vAlign w:val="center"/>
          </w:tcPr>
          <w:p w:rsidR="0003620D" w:rsidRPr="004D3CE7" w:rsidRDefault="0003620D" w:rsidP="0003620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245" w:type="pct"/>
            <w:vAlign w:val="center"/>
          </w:tcPr>
          <w:p w:rsidR="0003620D" w:rsidRPr="004D3CE7" w:rsidRDefault="0003620D" w:rsidP="0003620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620D" w:rsidRPr="004D3CE7" w:rsidRDefault="0003620D" w:rsidP="0003620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377" w:type="pct"/>
            <w:vAlign w:val="center"/>
          </w:tcPr>
          <w:p w:rsidR="0003620D" w:rsidRPr="004D3CE7" w:rsidRDefault="0003620D" w:rsidP="0003620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620D" w:rsidRPr="004B1B13" w:rsidRDefault="0003620D" w:rsidP="0003620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620D" w:rsidRPr="004B1B13" w:rsidRDefault="0003620D" w:rsidP="0003620D">
            <w:pPr>
              <w:spacing w:after="0" w:line="240" w:lineRule="auto"/>
              <w:jc w:val="center"/>
              <w:rPr>
                <w:rFonts w:ascii="Times New Roman" w:eastAsia="Calibri" w:hAnsi="Times New Roman" w:cs="Times New Roman"/>
                <w:sz w:val="24"/>
                <w:szCs w:val="24"/>
                <w:lang w:eastAsia="ru-RU"/>
              </w:rPr>
            </w:pPr>
          </w:p>
        </w:tc>
      </w:tr>
      <w:tr w:rsidR="0003620D" w:rsidRPr="004B1B13" w:rsidTr="003E1ED3">
        <w:trPr>
          <w:trHeight w:val="181"/>
        </w:trPr>
        <w:tc>
          <w:tcPr>
            <w:tcW w:w="435" w:type="pct"/>
            <w:vAlign w:val="center"/>
          </w:tcPr>
          <w:p w:rsidR="0003620D" w:rsidRPr="004D3CE7" w:rsidRDefault="0003620D" w:rsidP="0003620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w:t>
            </w:r>
          </w:p>
        </w:tc>
        <w:tc>
          <w:tcPr>
            <w:tcW w:w="2378" w:type="pct"/>
          </w:tcPr>
          <w:p w:rsidR="0003620D" w:rsidRPr="004D3CE7" w:rsidRDefault="0003620D" w:rsidP="0003620D">
            <w:pPr>
              <w:tabs>
                <w:tab w:val="left" w:pos="1080"/>
              </w:tabs>
              <w:spacing w:after="0" w:line="240" w:lineRule="auto"/>
              <w:jc w:val="both"/>
              <w:rPr>
                <w:rFonts w:ascii="Times New Roman" w:eastAsia="Calibri" w:hAnsi="Times New Roman" w:cs="Times New Roman"/>
                <w:sz w:val="24"/>
                <w:szCs w:val="24"/>
                <w:lang w:eastAsia="ru-RU"/>
              </w:rPr>
            </w:pPr>
            <w:r w:rsidRPr="00CC7C8F">
              <w:rPr>
                <w:rFonts w:ascii="Times New Roman" w:hAnsi="Times New Roman" w:cs="Times New Roman"/>
                <w:bCs/>
                <w:sz w:val="24"/>
                <w:szCs w:val="24"/>
              </w:rPr>
              <w:t>Мониторинг и прогнозирование ЧС</w:t>
            </w:r>
            <w:r>
              <w:rPr>
                <w:rFonts w:ascii="Times New Roman" w:hAnsi="Times New Roman" w:cs="Times New Roman"/>
                <w:bCs/>
                <w:sz w:val="24"/>
                <w:szCs w:val="24"/>
              </w:rPr>
              <w:t>.</w:t>
            </w:r>
            <w:r w:rsidRPr="00817BEE">
              <w:rPr>
                <w:rFonts w:ascii="Times New Roman" w:eastAsia="Times New Roman" w:hAnsi="Times New Roman" w:cs="Times New Roman"/>
                <w:bCs/>
                <w:sz w:val="24"/>
                <w:szCs w:val="24"/>
              </w:rPr>
              <w:t xml:space="preserve"> </w:t>
            </w:r>
          </w:p>
        </w:tc>
        <w:tc>
          <w:tcPr>
            <w:tcW w:w="331" w:type="pct"/>
            <w:vAlign w:val="center"/>
          </w:tcPr>
          <w:p w:rsidR="0003620D" w:rsidRPr="004D3CE7" w:rsidRDefault="0003620D" w:rsidP="0003620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245" w:type="pct"/>
            <w:vAlign w:val="center"/>
          </w:tcPr>
          <w:p w:rsidR="0003620D" w:rsidRPr="004D3CE7" w:rsidRDefault="0003620D" w:rsidP="0003620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620D" w:rsidRPr="004D3CE7" w:rsidRDefault="0003620D" w:rsidP="0003620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377" w:type="pct"/>
            <w:vAlign w:val="center"/>
          </w:tcPr>
          <w:p w:rsidR="0003620D" w:rsidRPr="004D3CE7" w:rsidRDefault="0003620D" w:rsidP="0003620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620D" w:rsidRPr="004B1B13" w:rsidRDefault="0003620D" w:rsidP="0003620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620D" w:rsidRPr="004B1B13" w:rsidRDefault="0003620D" w:rsidP="0003620D">
            <w:pPr>
              <w:spacing w:after="0" w:line="240" w:lineRule="auto"/>
              <w:jc w:val="center"/>
              <w:rPr>
                <w:rFonts w:ascii="Times New Roman" w:eastAsia="Calibri" w:hAnsi="Times New Roman" w:cs="Times New Roman"/>
                <w:sz w:val="24"/>
                <w:szCs w:val="24"/>
                <w:lang w:eastAsia="ru-RU"/>
              </w:rPr>
            </w:pPr>
          </w:p>
        </w:tc>
      </w:tr>
      <w:tr w:rsidR="0003620D" w:rsidRPr="004D3CE7" w:rsidTr="003E1ED3">
        <w:trPr>
          <w:trHeight w:val="181"/>
        </w:trPr>
        <w:tc>
          <w:tcPr>
            <w:tcW w:w="2813" w:type="pct"/>
            <w:gridSpan w:val="2"/>
            <w:tcBorders>
              <w:right w:val="single" w:sz="4" w:space="0" w:color="auto"/>
            </w:tcBorders>
          </w:tcPr>
          <w:p w:rsidR="0003620D" w:rsidRPr="004D3CE7" w:rsidRDefault="0003620D" w:rsidP="0003620D">
            <w:pPr>
              <w:spacing w:after="0" w:line="240" w:lineRule="auto"/>
              <w:rPr>
                <w:rFonts w:ascii="Times New Roman" w:hAnsi="Times New Roman" w:cs="Times New Roman"/>
                <w:sz w:val="24"/>
                <w:szCs w:val="24"/>
              </w:rPr>
            </w:pPr>
            <w:r w:rsidRPr="004D3CE7">
              <w:rPr>
                <w:rFonts w:ascii="Times New Roman" w:hAnsi="Times New Roman" w:cs="Times New Roman"/>
                <w:sz w:val="24"/>
                <w:szCs w:val="24"/>
              </w:rPr>
              <w:t>Промежуточная аттестация (зачёт)</w:t>
            </w:r>
          </w:p>
        </w:tc>
        <w:tc>
          <w:tcPr>
            <w:tcW w:w="331" w:type="pct"/>
            <w:vAlign w:val="center"/>
          </w:tcPr>
          <w:p w:rsidR="0003620D" w:rsidRPr="004D3CE7" w:rsidRDefault="0003620D" w:rsidP="0003620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245" w:type="pct"/>
            <w:vAlign w:val="center"/>
          </w:tcPr>
          <w:p w:rsidR="0003620D" w:rsidRPr="004D3CE7" w:rsidRDefault="0003620D" w:rsidP="0003620D">
            <w:pPr>
              <w:widowControl w:val="0"/>
              <w:spacing w:after="0" w:line="240" w:lineRule="auto"/>
              <w:jc w:val="center"/>
              <w:rPr>
                <w:rFonts w:ascii="Times New Roman" w:eastAsia="Calibri" w:hAnsi="Times New Roman" w:cs="Times New Roman"/>
                <w:sz w:val="24"/>
                <w:szCs w:val="24"/>
                <w:lang w:eastAsia="ru-RU"/>
              </w:rPr>
            </w:pPr>
          </w:p>
        </w:tc>
        <w:tc>
          <w:tcPr>
            <w:tcW w:w="367" w:type="pct"/>
            <w:vAlign w:val="center"/>
          </w:tcPr>
          <w:p w:rsidR="0003620D" w:rsidRPr="004D3CE7" w:rsidRDefault="0003620D" w:rsidP="0003620D">
            <w:pPr>
              <w:widowControl w:val="0"/>
              <w:spacing w:after="0" w:line="240" w:lineRule="auto"/>
              <w:ind w:right="-1"/>
              <w:jc w:val="center"/>
              <w:rPr>
                <w:rFonts w:ascii="Times New Roman" w:eastAsia="Calibri" w:hAnsi="Times New Roman" w:cs="Times New Roman"/>
                <w:bCs/>
                <w:sz w:val="24"/>
                <w:szCs w:val="24"/>
                <w:lang w:eastAsia="ru-RU"/>
              </w:rPr>
            </w:pPr>
          </w:p>
        </w:tc>
        <w:tc>
          <w:tcPr>
            <w:tcW w:w="377" w:type="pct"/>
            <w:vAlign w:val="center"/>
          </w:tcPr>
          <w:p w:rsidR="0003620D" w:rsidRPr="004D3CE7" w:rsidRDefault="0003620D" w:rsidP="0003620D">
            <w:pPr>
              <w:widowControl w:val="0"/>
              <w:spacing w:after="0" w:line="240" w:lineRule="auto"/>
              <w:ind w:right="-1"/>
              <w:jc w:val="center"/>
              <w:rPr>
                <w:rFonts w:ascii="Times New Roman" w:eastAsia="Calibri" w:hAnsi="Times New Roman" w:cs="Times New Roman"/>
                <w:bCs/>
                <w:sz w:val="24"/>
                <w:szCs w:val="24"/>
                <w:lang w:eastAsia="ru-RU"/>
              </w:rPr>
            </w:pPr>
          </w:p>
        </w:tc>
        <w:tc>
          <w:tcPr>
            <w:tcW w:w="434" w:type="pct"/>
            <w:vAlign w:val="center"/>
          </w:tcPr>
          <w:p w:rsidR="0003620D" w:rsidRPr="004D3CE7" w:rsidRDefault="0003620D" w:rsidP="0003620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620D" w:rsidRPr="004D3CE7" w:rsidRDefault="0003620D" w:rsidP="0003620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r>
      <w:tr w:rsidR="0003620D" w:rsidRPr="004D3CE7" w:rsidTr="003E1ED3">
        <w:trPr>
          <w:trHeight w:val="181"/>
        </w:trPr>
        <w:tc>
          <w:tcPr>
            <w:tcW w:w="2813" w:type="pct"/>
            <w:gridSpan w:val="2"/>
            <w:tcBorders>
              <w:right w:val="single" w:sz="4" w:space="0" w:color="auto"/>
            </w:tcBorders>
          </w:tcPr>
          <w:p w:rsidR="0003620D" w:rsidRPr="004D3CE7" w:rsidRDefault="0003620D" w:rsidP="0003620D">
            <w:pPr>
              <w:spacing w:after="0" w:line="240" w:lineRule="auto"/>
              <w:rPr>
                <w:rFonts w:ascii="Times New Roman" w:hAnsi="Times New Roman" w:cs="Times New Roman"/>
                <w:sz w:val="24"/>
                <w:szCs w:val="24"/>
              </w:rPr>
            </w:pPr>
            <w:r>
              <w:rPr>
                <w:rFonts w:ascii="Times New Roman" w:hAnsi="Times New Roman" w:cs="Times New Roman"/>
                <w:b/>
                <w:sz w:val="24"/>
                <w:szCs w:val="24"/>
              </w:rPr>
              <w:t>Итого</w:t>
            </w:r>
            <w:r w:rsidRPr="004D3CE7">
              <w:rPr>
                <w:rFonts w:ascii="Times New Roman" w:hAnsi="Times New Roman" w:cs="Times New Roman"/>
                <w:b/>
                <w:sz w:val="24"/>
                <w:szCs w:val="24"/>
              </w:rPr>
              <w:t>:</w:t>
            </w:r>
          </w:p>
        </w:tc>
        <w:tc>
          <w:tcPr>
            <w:tcW w:w="331" w:type="pct"/>
            <w:vAlign w:val="center"/>
          </w:tcPr>
          <w:p w:rsidR="0003620D" w:rsidRPr="00E33C71" w:rsidRDefault="0003620D" w:rsidP="0003620D">
            <w:pPr>
              <w:widowControl w:val="0"/>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12</w:t>
            </w:r>
          </w:p>
        </w:tc>
        <w:tc>
          <w:tcPr>
            <w:tcW w:w="245" w:type="pct"/>
            <w:vAlign w:val="center"/>
          </w:tcPr>
          <w:p w:rsidR="0003620D" w:rsidRPr="00E33C71" w:rsidRDefault="0003620D" w:rsidP="0003620D">
            <w:pPr>
              <w:widowControl w:val="0"/>
              <w:spacing w:after="0" w:line="240" w:lineRule="auto"/>
              <w:jc w:val="center"/>
              <w:rPr>
                <w:rFonts w:ascii="Times New Roman" w:eastAsia="Calibri" w:hAnsi="Times New Roman" w:cs="Times New Roman"/>
                <w:b/>
                <w:sz w:val="24"/>
                <w:szCs w:val="24"/>
                <w:lang w:eastAsia="ru-RU"/>
              </w:rPr>
            </w:pPr>
          </w:p>
        </w:tc>
        <w:tc>
          <w:tcPr>
            <w:tcW w:w="367" w:type="pct"/>
            <w:vAlign w:val="center"/>
          </w:tcPr>
          <w:p w:rsidR="0003620D" w:rsidRPr="00E33C71" w:rsidRDefault="0003620D" w:rsidP="0003620D">
            <w:pPr>
              <w:widowControl w:val="0"/>
              <w:spacing w:after="0" w:line="240" w:lineRule="auto"/>
              <w:ind w:right="-1"/>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10</w:t>
            </w:r>
          </w:p>
        </w:tc>
        <w:tc>
          <w:tcPr>
            <w:tcW w:w="377" w:type="pct"/>
            <w:vAlign w:val="center"/>
          </w:tcPr>
          <w:p w:rsidR="0003620D" w:rsidRPr="004D3CE7" w:rsidRDefault="0003620D" w:rsidP="0003620D">
            <w:pPr>
              <w:widowControl w:val="0"/>
              <w:spacing w:after="0" w:line="240" w:lineRule="auto"/>
              <w:ind w:right="-1"/>
              <w:jc w:val="center"/>
              <w:rPr>
                <w:rFonts w:ascii="Times New Roman" w:eastAsia="Calibri" w:hAnsi="Times New Roman" w:cs="Times New Roman"/>
                <w:bCs/>
                <w:sz w:val="24"/>
                <w:szCs w:val="24"/>
                <w:lang w:eastAsia="ru-RU"/>
              </w:rPr>
            </w:pPr>
          </w:p>
        </w:tc>
        <w:tc>
          <w:tcPr>
            <w:tcW w:w="434" w:type="pct"/>
            <w:vAlign w:val="center"/>
          </w:tcPr>
          <w:p w:rsidR="0003620D" w:rsidRPr="004D3CE7" w:rsidRDefault="0003620D" w:rsidP="0003620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620D" w:rsidRPr="00E33C71" w:rsidRDefault="0003620D" w:rsidP="0003620D">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2</w:t>
            </w:r>
          </w:p>
        </w:tc>
      </w:tr>
    </w:tbl>
    <w:p w:rsidR="002A7F5B" w:rsidRDefault="002A7F5B" w:rsidP="003C242D">
      <w:pPr>
        <w:widowControl w:val="0"/>
        <w:spacing w:after="0" w:line="240" w:lineRule="auto"/>
        <w:ind w:right="-1"/>
        <w:jc w:val="center"/>
        <w:rPr>
          <w:rFonts w:ascii="Times New Roman" w:eastAsia="Calibri" w:hAnsi="Times New Roman" w:cs="Times New Roman"/>
          <w:b/>
          <w:sz w:val="28"/>
          <w:szCs w:val="20"/>
          <w:lang w:eastAsia="ru-RU"/>
        </w:rPr>
      </w:pPr>
    </w:p>
    <w:p w:rsidR="000E2041" w:rsidRPr="000E2041" w:rsidRDefault="00507142" w:rsidP="003C242D">
      <w:pPr>
        <w:widowControl w:val="0"/>
        <w:spacing w:after="0" w:line="240" w:lineRule="auto"/>
        <w:ind w:right="-1"/>
        <w:jc w:val="center"/>
        <w:rPr>
          <w:rFonts w:ascii="Times New Roman" w:eastAsia="Calibri" w:hAnsi="Times New Roman" w:cs="Times New Roman"/>
          <w:b/>
          <w:sz w:val="28"/>
          <w:szCs w:val="20"/>
          <w:lang w:eastAsia="ru-RU"/>
        </w:rPr>
      </w:pPr>
      <w:r>
        <w:rPr>
          <w:rFonts w:ascii="Times New Roman" w:eastAsia="Calibri" w:hAnsi="Times New Roman" w:cs="Times New Roman"/>
          <w:b/>
          <w:sz w:val="28"/>
          <w:szCs w:val="20"/>
          <w:lang w:eastAsia="ru-RU"/>
        </w:rPr>
        <w:t xml:space="preserve">4. </w:t>
      </w:r>
      <w:r w:rsidR="000E2041" w:rsidRPr="000E2041">
        <w:rPr>
          <w:rFonts w:ascii="Times New Roman" w:eastAsia="Calibri" w:hAnsi="Times New Roman" w:cs="Times New Roman"/>
          <w:b/>
          <w:sz w:val="28"/>
          <w:szCs w:val="20"/>
          <w:lang w:eastAsia="ru-RU"/>
        </w:rPr>
        <w:t>Описание содержания разделов и тем</w:t>
      </w:r>
    </w:p>
    <w:p w:rsidR="000E2041" w:rsidRDefault="000E2041" w:rsidP="003C242D">
      <w:pPr>
        <w:spacing w:after="0" w:line="240" w:lineRule="auto"/>
        <w:jc w:val="center"/>
        <w:rPr>
          <w:rFonts w:ascii="Times New Roman" w:hAnsi="Times New Roman"/>
          <w:b/>
          <w:sz w:val="28"/>
          <w:szCs w:val="28"/>
        </w:rPr>
      </w:pPr>
    </w:p>
    <w:p w:rsidR="005F49E1" w:rsidRDefault="005F49E1" w:rsidP="003C242D">
      <w:pPr>
        <w:spacing w:after="0" w:line="240" w:lineRule="auto"/>
        <w:ind w:firstLine="709"/>
        <w:jc w:val="both"/>
        <w:rPr>
          <w:rFonts w:ascii="Times New Roman" w:hAnsi="Times New Roman"/>
          <w:b/>
          <w:bCs/>
          <w:sz w:val="28"/>
          <w:szCs w:val="28"/>
        </w:rPr>
      </w:pPr>
      <w:r w:rsidRPr="00884554">
        <w:rPr>
          <w:rFonts w:ascii="Times New Roman" w:hAnsi="Times New Roman"/>
          <w:b/>
          <w:sz w:val="28"/>
          <w:szCs w:val="28"/>
        </w:rPr>
        <w:t xml:space="preserve">Тема 1. </w:t>
      </w:r>
      <w:r w:rsidRPr="00586435">
        <w:rPr>
          <w:rFonts w:ascii="Times New Roman" w:hAnsi="Times New Roman"/>
          <w:b/>
          <w:bCs/>
          <w:sz w:val="28"/>
          <w:szCs w:val="28"/>
        </w:rPr>
        <w:t>Теоретические основы безопасности</w:t>
      </w:r>
    </w:p>
    <w:p w:rsidR="005F49E1" w:rsidRDefault="005F49E1" w:rsidP="003C242D">
      <w:pPr>
        <w:spacing w:after="0" w:line="240" w:lineRule="auto"/>
        <w:ind w:right="-1" w:firstLine="709"/>
        <w:jc w:val="both"/>
        <w:rPr>
          <w:rFonts w:ascii="Times New Roman" w:hAnsi="Times New Roman"/>
          <w:sz w:val="28"/>
          <w:szCs w:val="28"/>
        </w:rPr>
      </w:pPr>
      <w:r>
        <w:rPr>
          <w:rFonts w:ascii="Times New Roman" w:hAnsi="Times New Roman"/>
          <w:sz w:val="28"/>
          <w:szCs w:val="28"/>
        </w:rPr>
        <w:t xml:space="preserve">Основные определения и понятия </w:t>
      </w:r>
      <w:r w:rsidRPr="00586435">
        <w:rPr>
          <w:rFonts w:ascii="Times New Roman" w:hAnsi="Times New Roman"/>
          <w:sz w:val="28"/>
          <w:szCs w:val="28"/>
        </w:rPr>
        <w:t>теории безопасности жизнедеятельности</w:t>
      </w:r>
      <w:r>
        <w:rPr>
          <w:rFonts w:ascii="Times New Roman" w:hAnsi="Times New Roman"/>
          <w:sz w:val="28"/>
          <w:szCs w:val="28"/>
        </w:rPr>
        <w:t xml:space="preserve">. </w:t>
      </w:r>
      <w:proofErr w:type="gramStart"/>
      <w:r>
        <w:rPr>
          <w:rFonts w:ascii="Times New Roman" w:hAnsi="Times New Roman"/>
          <w:sz w:val="28"/>
          <w:szCs w:val="28"/>
        </w:rPr>
        <w:t>Раскрытие определений</w:t>
      </w:r>
      <w:r w:rsidRPr="00586435">
        <w:rPr>
          <w:rFonts w:ascii="Times New Roman" w:hAnsi="Times New Roman"/>
          <w:sz w:val="28"/>
          <w:szCs w:val="28"/>
        </w:rPr>
        <w:t>: деятельность; труд, трудовая деятельность; среда; производственные факторы; условия труда; травма, заболевание; система «человек - среда обитания»; оп</w:t>
      </w:r>
      <w:r>
        <w:rPr>
          <w:rFonts w:ascii="Times New Roman" w:hAnsi="Times New Roman"/>
          <w:sz w:val="28"/>
          <w:szCs w:val="28"/>
        </w:rPr>
        <w:t>асность; риск, приемлемый риск.</w:t>
      </w:r>
      <w:proofErr w:type="gramEnd"/>
      <w:r>
        <w:rPr>
          <w:rFonts w:ascii="Times New Roman" w:hAnsi="Times New Roman"/>
          <w:sz w:val="28"/>
          <w:szCs w:val="28"/>
        </w:rPr>
        <w:t xml:space="preserve"> </w:t>
      </w:r>
      <w:r w:rsidRPr="00586435">
        <w:rPr>
          <w:rFonts w:ascii="Times New Roman" w:hAnsi="Times New Roman"/>
          <w:sz w:val="28"/>
          <w:szCs w:val="28"/>
        </w:rPr>
        <w:t>Классификация основных форм трудовой деятельности человека</w:t>
      </w:r>
      <w:r>
        <w:rPr>
          <w:rFonts w:ascii="Times New Roman" w:hAnsi="Times New Roman"/>
          <w:sz w:val="28"/>
          <w:szCs w:val="28"/>
        </w:rPr>
        <w:t xml:space="preserve">. </w:t>
      </w:r>
      <w:r w:rsidRPr="00586435">
        <w:rPr>
          <w:rFonts w:ascii="Times New Roman" w:hAnsi="Times New Roman"/>
          <w:sz w:val="28"/>
          <w:szCs w:val="28"/>
        </w:rPr>
        <w:t>Опасности среды обитания</w:t>
      </w:r>
      <w:r>
        <w:rPr>
          <w:rFonts w:ascii="Times New Roman" w:hAnsi="Times New Roman"/>
          <w:sz w:val="28"/>
          <w:szCs w:val="28"/>
        </w:rPr>
        <w:t>,</w:t>
      </w:r>
      <w:r w:rsidRPr="00586435">
        <w:rPr>
          <w:rFonts w:ascii="Times New Roman" w:hAnsi="Times New Roman"/>
          <w:sz w:val="28"/>
          <w:szCs w:val="28"/>
        </w:rPr>
        <w:t xml:space="preserve"> феномен опасности</w:t>
      </w:r>
      <w:r>
        <w:rPr>
          <w:rFonts w:ascii="Times New Roman" w:hAnsi="Times New Roman"/>
          <w:sz w:val="28"/>
          <w:szCs w:val="28"/>
        </w:rPr>
        <w:t xml:space="preserve">. Материальные носители опасности. </w:t>
      </w:r>
    </w:p>
    <w:p w:rsidR="005F49E1" w:rsidRDefault="005F49E1" w:rsidP="003C242D">
      <w:pPr>
        <w:spacing w:after="0" w:line="240" w:lineRule="auto"/>
        <w:ind w:firstLine="709"/>
        <w:rPr>
          <w:rFonts w:ascii="Times New Roman" w:hAnsi="Times New Roman"/>
          <w:b/>
          <w:sz w:val="28"/>
          <w:szCs w:val="28"/>
        </w:rPr>
      </w:pPr>
    </w:p>
    <w:p w:rsidR="005F49E1" w:rsidRPr="009B7870" w:rsidRDefault="005F49E1" w:rsidP="003C242D">
      <w:pPr>
        <w:spacing w:after="0" w:line="240" w:lineRule="auto"/>
        <w:ind w:firstLine="709"/>
        <w:jc w:val="both"/>
        <w:rPr>
          <w:rFonts w:ascii="Times New Roman" w:hAnsi="Times New Roman"/>
          <w:b/>
          <w:sz w:val="28"/>
          <w:szCs w:val="28"/>
        </w:rPr>
      </w:pPr>
      <w:r w:rsidRPr="00D846C2">
        <w:rPr>
          <w:rFonts w:ascii="Times New Roman" w:hAnsi="Times New Roman"/>
          <w:b/>
          <w:sz w:val="28"/>
          <w:szCs w:val="28"/>
        </w:rPr>
        <w:t xml:space="preserve">Тема 2. </w:t>
      </w:r>
      <w:r w:rsidRPr="00800B47">
        <w:rPr>
          <w:rFonts w:ascii="Times New Roman" w:hAnsi="Times New Roman"/>
          <w:b/>
          <w:sz w:val="28"/>
          <w:szCs w:val="28"/>
        </w:rPr>
        <w:t>Классификация чрезвычайных ситуаций</w:t>
      </w:r>
    </w:p>
    <w:p w:rsidR="005F49E1" w:rsidRPr="004042AB" w:rsidRDefault="005F49E1" w:rsidP="003C242D">
      <w:pPr>
        <w:spacing w:after="0" w:line="240" w:lineRule="auto"/>
        <w:ind w:firstLine="709"/>
        <w:jc w:val="both"/>
        <w:rPr>
          <w:rFonts w:ascii="Times New Roman" w:hAnsi="Times New Roman"/>
          <w:color w:val="000000"/>
          <w:sz w:val="28"/>
          <w:szCs w:val="28"/>
        </w:rPr>
      </w:pPr>
      <w:r>
        <w:rPr>
          <w:rFonts w:ascii="Times New Roman" w:hAnsi="Times New Roman"/>
          <w:sz w:val="28"/>
          <w:szCs w:val="28"/>
        </w:rPr>
        <w:t>Основные определения и понятия чрезвычайной ситуации. Нормативные документы.</w:t>
      </w:r>
      <w:r w:rsidRPr="00800B47">
        <w:rPr>
          <w:rFonts w:ascii="Times New Roman" w:hAnsi="Times New Roman"/>
          <w:sz w:val="28"/>
          <w:szCs w:val="28"/>
        </w:rPr>
        <w:t xml:space="preserve"> Виды чрезвычайных ситуаций</w:t>
      </w:r>
      <w:r>
        <w:rPr>
          <w:rFonts w:ascii="Times New Roman" w:hAnsi="Times New Roman"/>
          <w:sz w:val="28"/>
          <w:szCs w:val="28"/>
        </w:rPr>
        <w:t xml:space="preserve">. Характеристика </w:t>
      </w:r>
      <w:r w:rsidRPr="00800B47">
        <w:rPr>
          <w:rFonts w:ascii="Times New Roman" w:hAnsi="Times New Roman"/>
          <w:bCs/>
          <w:sz w:val="28"/>
          <w:szCs w:val="28"/>
          <w:shd w:val="clear" w:color="auto" w:fill="FFFFFF"/>
        </w:rPr>
        <w:t>чрезвычайн</w:t>
      </w:r>
      <w:r>
        <w:rPr>
          <w:rFonts w:ascii="Times New Roman" w:hAnsi="Times New Roman"/>
          <w:bCs/>
          <w:sz w:val="28"/>
          <w:szCs w:val="28"/>
          <w:shd w:val="clear" w:color="auto" w:fill="FFFFFF"/>
        </w:rPr>
        <w:t>ых</w:t>
      </w:r>
      <w:r w:rsidRPr="00800B47">
        <w:rPr>
          <w:rFonts w:ascii="Times New Roman" w:hAnsi="Times New Roman"/>
          <w:bCs/>
          <w:sz w:val="28"/>
          <w:szCs w:val="28"/>
          <w:shd w:val="clear" w:color="auto" w:fill="FFFFFF"/>
        </w:rPr>
        <w:t xml:space="preserve"> ситуацию локального характера, </w:t>
      </w:r>
      <w:r>
        <w:rPr>
          <w:rFonts w:ascii="Times New Roman" w:hAnsi="Times New Roman"/>
          <w:bCs/>
          <w:sz w:val="28"/>
          <w:szCs w:val="28"/>
          <w:shd w:val="clear" w:color="auto" w:fill="FFFFFF"/>
        </w:rPr>
        <w:t>чрезвычайных ситуаций</w:t>
      </w:r>
      <w:r w:rsidRPr="00800B47">
        <w:rPr>
          <w:rFonts w:ascii="Times New Roman" w:hAnsi="Times New Roman"/>
          <w:bCs/>
          <w:sz w:val="28"/>
          <w:szCs w:val="28"/>
          <w:shd w:val="clear" w:color="auto" w:fill="FFFFFF"/>
        </w:rPr>
        <w:t xml:space="preserve"> муниципального характера</w:t>
      </w:r>
      <w:r>
        <w:rPr>
          <w:rFonts w:ascii="Times New Roman" w:hAnsi="Times New Roman"/>
          <w:bCs/>
          <w:sz w:val="28"/>
          <w:szCs w:val="28"/>
          <w:shd w:val="clear" w:color="auto" w:fill="FFFFFF"/>
        </w:rPr>
        <w:t xml:space="preserve">, </w:t>
      </w:r>
      <w:r w:rsidRPr="00697743">
        <w:rPr>
          <w:rFonts w:ascii="Times New Roman" w:hAnsi="Times New Roman"/>
          <w:bCs/>
          <w:sz w:val="28"/>
          <w:szCs w:val="28"/>
          <w:shd w:val="clear" w:color="auto" w:fill="FFFFFF"/>
        </w:rPr>
        <w:t>чрезвычайн</w:t>
      </w:r>
      <w:r>
        <w:rPr>
          <w:rFonts w:ascii="Times New Roman" w:hAnsi="Times New Roman"/>
          <w:bCs/>
          <w:sz w:val="28"/>
          <w:szCs w:val="28"/>
          <w:shd w:val="clear" w:color="auto" w:fill="FFFFFF"/>
        </w:rPr>
        <w:t>ых ситуаций</w:t>
      </w:r>
      <w:r w:rsidRPr="00697743">
        <w:rPr>
          <w:rFonts w:ascii="Times New Roman" w:hAnsi="Times New Roman"/>
          <w:bCs/>
          <w:sz w:val="28"/>
          <w:szCs w:val="28"/>
          <w:shd w:val="clear" w:color="auto" w:fill="FFFFFF"/>
        </w:rPr>
        <w:t xml:space="preserve"> межмуниципального характера</w:t>
      </w:r>
      <w:r>
        <w:rPr>
          <w:rFonts w:ascii="Times New Roman" w:hAnsi="Times New Roman"/>
          <w:bCs/>
          <w:sz w:val="28"/>
          <w:szCs w:val="28"/>
          <w:shd w:val="clear" w:color="auto" w:fill="FFFFFF"/>
        </w:rPr>
        <w:t xml:space="preserve">, </w:t>
      </w:r>
      <w:r w:rsidRPr="00697743">
        <w:rPr>
          <w:rFonts w:ascii="Times New Roman" w:hAnsi="Times New Roman"/>
          <w:bCs/>
          <w:sz w:val="28"/>
          <w:szCs w:val="28"/>
          <w:shd w:val="clear" w:color="auto" w:fill="FFFFFF"/>
        </w:rPr>
        <w:t>чрезвычайн</w:t>
      </w:r>
      <w:r>
        <w:rPr>
          <w:rFonts w:ascii="Times New Roman" w:hAnsi="Times New Roman"/>
          <w:bCs/>
          <w:sz w:val="28"/>
          <w:szCs w:val="28"/>
          <w:shd w:val="clear" w:color="auto" w:fill="FFFFFF"/>
        </w:rPr>
        <w:t>ые</w:t>
      </w:r>
      <w:r w:rsidRPr="00697743">
        <w:rPr>
          <w:rFonts w:ascii="Times New Roman" w:hAnsi="Times New Roman"/>
          <w:bCs/>
          <w:sz w:val="28"/>
          <w:szCs w:val="28"/>
          <w:shd w:val="clear" w:color="auto" w:fill="FFFFFF"/>
        </w:rPr>
        <w:t xml:space="preserve"> ситуаци</w:t>
      </w:r>
      <w:r>
        <w:rPr>
          <w:rFonts w:ascii="Times New Roman" w:hAnsi="Times New Roman"/>
          <w:bCs/>
          <w:sz w:val="28"/>
          <w:szCs w:val="28"/>
          <w:shd w:val="clear" w:color="auto" w:fill="FFFFFF"/>
        </w:rPr>
        <w:t>и</w:t>
      </w:r>
      <w:r w:rsidRPr="00697743">
        <w:rPr>
          <w:rFonts w:ascii="Times New Roman" w:hAnsi="Times New Roman"/>
          <w:bCs/>
          <w:sz w:val="28"/>
          <w:szCs w:val="28"/>
          <w:shd w:val="clear" w:color="auto" w:fill="FFFFFF"/>
        </w:rPr>
        <w:t xml:space="preserve"> регионального характера</w:t>
      </w:r>
      <w:r>
        <w:rPr>
          <w:rFonts w:ascii="Times New Roman" w:hAnsi="Times New Roman"/>
          <w:bCs/>
          <w:sz w:val="28"/>
          <w:szCs w:val="28"/>
          <w:shd w:val="clear" w:color="auto" w:fill="FFFFFF"/>
        </w:rPr>
        <w:t>, чрезвычайные ситуации</w:t>
      </w:r>
      <w:r w:rsidRPr="00697743">
        <w:rPr>
          <w:rFonts w:ascii="Times New Roman" w:hAnsi="Times New Roman"/>
          <w:bCs/>
          <w:sz w:val="28"/>
          <w:szCs w:val="28"/>
          <w:shd w:val="clear" w:color="auto" w:fill="FFFFFF"/>
        </w:rPr>
        <w:t xml:space="preserve"> межрегионального </w:t>
      </w:r>
      <w:r w:rsidRPr="00697743">
        <w:rPr>
          <w:rFonts w:ascii="Times New Roman" w:hAnsi="Times New Roman"/>
          <w:bCs/>
          <w:sz w:val="28"/>
          <w:szCs w:val="28"/>
          <w:shd w:val="clear" w:color="auto" w:fill="FFFFFF"/>
        </w:rPr>
        <w:lastRenderedPageBreak/>
        <w:t>характера</w:t>
      </w:r>
      <w:r>
        <w:rPr>
          <w:rFonts w:ascii="Times New Roman" w:hAnsi="Times New Roman"/>
          <w:bCs/>
          <w:sz w:val="28"/>
          <w:szCs w:val="28"/>
          <w:shd w:val="clear" w:color="auto" w:fill="FFFFFF"/>
        </w:rPr>
        <w:t xml:space="preserve">, </w:t>
      </w:r>
      <w:r w:rsidRPr="00697743">
        <w:rPr>
          <w:rFonts w:ascii="Times New Roman" w:hAnsi="Times New Roman"/>
          <w:bCs/>
          <w:sz w:val="28"/>
          <w:szCs w:val="28"/>
          <w:shd w:val="clear" w:color="auto" w:fill="FFFFFF"/>
        </w:rPr>
        <w:t>чрезвычайные ситуации федерального характера</w:t>
      </w:r>
      <w:r>
        <w:rPr>
          <w:rFonts w:ascii="Times New Roman" w:hAnsi="Times New Roman"/>
          <w:bCs/>
          <w:sz w:val="28"/>
          <w:szCs w:val="28"/>
          <w:shd w:val="clear" w:color="auto" w:fill="FFFFFF"/>
        </w:rPr>
        <w:t xml:space="preserve">. Характеристики ЧС мирного и военного времени. ЧС техногенного характера, природного характера, экологического характера. </w:t>
      </w:r>
    </w:p>
    <w:p w:rsidR="0003620D" w:rsidRDefault="0003620D" w:rsidP="003C242D">
      <w:pPr>
        <w:spacing w:after="0" w:line="240" w:lineRule="auto"/>
        <w:ind w:firstLine="709"/>
        <w:jc w:val="both"/>
        <w:rPr>
          <w:rFonts w:ascii="Times New Roman" w:hAnsi="Times New Roman"/>
          <w:sz w:val="28"/>
          <w:szCs w:val="28"/>
        </w:rPr>
      </w:pPr>
    </w:p>
    <w:p w:rsidR="00A403B4" w:rsidRPr="00A403B4" w:rsidRDefault="005F49E1" w:rsidP="003C242D">
      <w:pPr>
        <w:spacing w:after="0" w:line="240" w:lineRule="auto"/>
        <w:ind w:firstLine="709"/>
        <w:jc w:val="both"/>
        <w:rPr>
          <w:rFonts w:ascii="Times New Roman" w:eastAsia="Times New Roman" w:hAnsi="Times New Roman" w:cs="Times New Roman"/>
          <w:b/>
          <w:bCs/>
          <w:sz w:val="28"/>
          <w:szCs w:val="28"/>
          <w:lang w:eastAsia="ru-RU"/>
        </w:rPr>
      </w:pPr>
      <w:r w:rsidRPr="004C0D04">
        <w:rPr>
          <w:rFonts w:ascii="Times New Roman" w:hAnsi="Times New Roman"/>
          <w:b/>
          <w:sz w:val="28"/>
          <w:szCs w:val="28"/>
        </w:rPr>
        <w:t xml:space="preserve">Тема </w:t>
      </w:r>
      <w:r w:rsidR="00337B72">
        <w:rPr>
          <w:rFonts w:ascii="Times New Roman" w:hAnsi="Times New Roman"/>
          <w:b/>
          <w:sz w:val="28"/>
          <w:szCs w:val="28"/>
        </w:rPr>
        <w:t>3</w:t>
      </w:r>
      <w:r w:rsidRPr="004C0D04">
        <w:rPr>
          <w:rFonts w:ascii="Times New Roman" w:hAnsi="Times New Roman"/>
          <w:b/>
          <w:sz w:val="28"/>
          <w:szCs w:val="28"/>
        </w:rPr>
        <w:t xml:space="preserve">. </w:t>
      </w:r>
      <w:r w:rsidR="00A403B4" w:rsidRPr="00A403B4">
        <w:rPr>
          <w:rFonts w:ascii="Times New Roman" w:eastAsia="Times New Roman" w:hAnsi="Times New Roman" w:cs="Times New Roman"/>
          <w:b/>
          <w:bCs/>
          <w:sz w:val="28"/>
          <w:szCs w:val="28"/>
          <w:lang w:eastAsia="ru-RU"/>
        </w:rPr>
        <w:t>Единая государственная система предупреждения и ликвидации последствий чрезвычайных ситуаций</w:t>
      </w:r>
    </w:p>
    <w:p w:rsidR="00A403B4" w:rsidRPr="00A403B4" w:rsidRDefault="00A403B4" w:rsidP="003C242D">
      <w:pPr>
        <w:spacing w:after="0" w:line="240" w:lineRule="auto"/>
        <w:ind w:firstLine="709"/>
        <w:jc w:val="both"/>
        <w:rPr>
          <w:rFonts w:ascii="Times New Roman" w:eastAsia="Times New Roman" w:hAnsi="Times New Roman" w:cs="Times New Roman"/>
          <w:color w:val="000000"/>
          <w:sz w:val="28"/>
          <w:szCs w:val="28"/>
          <w:lang w:eastAsia="ru-RU"/>
        </w:rPr>
      </w:pPr>
      <w:r w:rsidRPr="00A403B4">
        <w:rPr>
          <w:rFonts w:ascii="Times New Roman" w:eastAsia="Times New Roman" w:hAnsi="Times New Roman" w:cs="Times New Roman"/>
          <w:color w:val="000000"/>
          <w:sz w:val="28"/>
          <w:szCs w:val="28"/>
          <w:lang w:eastAsia="ru-RU"/>
        </w:rPr>
        <w:t xml:space="preserve">Цели создания Государственной системы предупреждения и действий в ЧС (РСЧС). Состав сил Государственной системы предупреждения и действий в ЧС. Порядок организации и функционирования единой государственной системы предупреждения и ликвидации чрезвычайных ситуаций, регламентирующие нормативные документы. Основные задачи, организационная структура РСЧС, силы и средства РСЧС. Постоянно действующие органы РСЧС. Режимы функционирования РСЧС. Основные мероприятия, проводимые органами управления и силами единой системы РСЧС в режиме повседневной деятельности, в режиме повышенной готовности. Региональный состав РСЧС. Нормативно-правовая база деятельности спасателей. </w:t>
      </w:r>
    </w:p>
    <w:p w:rsidR="00A403B4" w:rsidRDefault="00A403B4" w:rsidP="003C242D">
      <w:pPr>
        <w:tabs>
          <w:tab w:val="left" w:pos="938"/>
        </w:tabs>
        <w:spacing w:after="0" w:line="240" w:lineRule="auto"/>
        <w:jc w:val="center"/>
        <w:rPr>
          <w:rFonts w:ascii="Times New Roman" w:hAnsi="Times New Roman"/>
          <w:b/>
          <w:sz w:val="28"/>
          <w:szCs w:val="28"/>
        </w:rPr>
      </w:pPr>
    </w:p>
    <w:p w:rsidR="005F49E1" w:rsidRPr="004C0D04" w:rsidRDefault="002A7F5B" w:rsidP="003C242D">
      <w:pPr>
        <w:tabs>
          <w:tab w:val="left" w:pos="938"/>
        </w:tabs>
        <w:spacing w:after="0" w:line="240" w:lineRule="auto"/>
        <w:ind w:firstLine="709"/>
        <w:jc w:val="both"/>
        <w:rPr>
          <w:rFonts w:ascii="Times New Roman" w:hAnsi="Times New Roman"/>
          <w:b/>
          <w:bCs/>
          <w:sz w:val="28"/>
          <w:szCs w:val="28"/>
        </w:rPr>
      </w:pPr>
      <w:r>
        <w:rPr>
          <w:rFonts w:ascii="Times New Roman" w:hAnsi="Times New Roman"/>
          <w:b/>
          <w:sz w:val="28"/>
          <w:szCs w:val="28"/>
        </w:rPr>
        <w:t xml:space="preserve">Тема </w:t>
      </w:r>
      <w:r w:rsidR="00A403B4">
        <w:rPr>
          <w:rFonts w:ascii="Times New Roman" w:hAnsi="Times New Roman"/>
          <w:b/>
          <w:sz w:val="28"/>
          <w:szCs w:val="28"/>
        </w:rPr>
        <w:t xml:space="preserve">4. </w:t>
      </w:r>
      <w:r w:rsidR="005F49E1" w:rsidRPr="004C0D04">
        <w:rPr>
          <w:rFonts w:ascii="Times New Roman" w:hAnsi="Times New Roman"/>
          <w:b/>
          <w:bCs/>
          <w:sz w:val="28"/>
          <w:szCs w:val="28"/>
        </w:rPr>
        <w:t>Основы выживания</w:t>
      </w:r>
    </w:p>
    <w:p w:rsidR="005F49E1" w:rsidRPr="00693CFD" w:rsidRDefault="005F49E1" w:rsidP="003C242D">
      <w:pPr>
        <w:shd w:val="clear" w:color="auto" w:fill="FFFFFF"/>
        <w:spacing w:after="0" w:line="240" w:lineRule="auto"/>
        <w:ind w:firstLine="709"/>
        <w:jc w:val="both"/>
        <w:textAlignment w:val="top"/>
        <w:rPr>
          <w:rFonts w:ascii="Times New Roman" w:hAnsi="Times New Roman"/>
          <w:sz w:val="28"/>
          <w:szCs w:val="28"/>
        </w:rPr>
      </w:pPr>
      <w:r w:rsidRPr="00A350A2">
        <w:rPr>
          <w:rFonts w:ascii="Times New Roman" w:hAnsi="Times New Roman"/>
          <w:bCs/>
          <w:color w:val="000000"/>
          <w:sz w:val="28"/>
          <w:szCs w:val="28"/>
        </w:rPr>
        <w:t xml:space="preserve">Оптимальные и экстремальные условия </w:t>
      </w:r>
      <w:proofErr w:type="spellStart"/>
      <w:r w:rsidRPr="00A350A2">
        <w:rPr>
          <w:rFonts w:ascii="Times New Roman" w:hAnsi="Times New Roman"/>
          <w:bCs/>
          <w:color w:val="000000"/>
          <w:sz w:val="28"/>
          <w:szCs w:val="28"/>
        </w:rPr>
        <w:t>жизнеобитания</w:t>
      </w:r>
      <w:proofErr w:type="spellEnd"/>
      <w:r w:rsidRPr="00A350A2">
        <w:rPr>
          <w:rFonts w:ascii="Times New Roman" w:hAnsi="Times New Roman"/>
          <w:bCs/>
          <w:color w:val="000000"/>
          <w:sz w:val="28"/>
          <w:szCs w:val="28"/>
        </w:rPr>
        <w:t xml:space="preserve"> человека</w:t>
      </w:r>
      <w:r>
        <w:rPr>
          <w:rFonts w:ascii="Times New Roman" w:hAnsi="Times New Roman"/>
          <w:bCs/>
          <w:color w:val="000000"/>
          <w:sz w:val="28"/>
          <w:szCs w:val="28"/>
        </w:rPr>
        <w:t xml:space="preserve">. </w:t>
      </w:r>
      <w:r w:rsidRPr="00A350A2">
        <w:rPr>
          <w:rFonts w:ascii="Times New Roman" w:hAnsi="Times New Roman"/>
          <w:bCs/>
          <w:color w:val="000000"/>
          <w:sz w:val="28"/>
          <w:szCs w:val="28"/>
        </w:rPr>
        <w:t>Экстремальные условия и их влияние на человека</w:t>
      </w:r>
      <w:r>
        <w:rPr>
          <w:rFonts w:ascii="Times New Roman" w:hAnsi="Times New Roman"/>
          <w:bCs/>
          <w:color w:val="000000"/>
          <w:sz w:val="28"/>
          <w:szCs w:val="28"/>
        </w:rPr>
        <w:t xml:space="preserve">. Состояние организма, характеризуемое </w:t>
      </w:r>
      <w:r w:rsidRPr="009516F9">
        <w:rPr>
          <w:rFonts w:ascii="Times New Roman" w:hAnsi="Times New Roman"/>
          <w:bCs/>
          <w:color w:val="000000"/>
          <w:sz w:val="28"/>
          <w:szCs w:val="28"/>
        </w:rPr>
        <w:t>абсолютн</w:t>
      </w:r>
      <w:r>
        <w:rPr>
          <w:rFonts w:ascii="Times New Roman" w:hAnsi="Times New Roman"/>
          <w:bCs/>
          <w:color w:val="000000"/>
          <w:sz w:val="28"/>
          <w:szCs w:val="28"/>
        </w:rPr>
        <w:t>ым</w:t>
      </w:r>
      <w:r w:rsidRPr="009516F9">
        <w:rPr>
          <w:rFonts w:ascii="Times New Roman" w:hAnsi="Times New Roman"/>
          <w:bCs/>
          <w:color w:val="000000"/>
          <w:sz w:val="28"/>
          <w:szCs w:val="28"/>
        </w:rPr>
        <w:t>, полн</w:t>
      </w:r>
      <w:r>
        <w:rPr>
          <w:rFonts w:ascii="Times New Roman" w:hAnsi="Times New Roman"/>
          <w:bCs/>
          <w:color w:val="000000"/>
          <w:sz w:val="28"/>
          <w:szCs w:val="28"/>
        </w:rPr>
        <w:t>ым</w:t>
      </w:r>
      <w:r w:rsidRPr="009516F9">
        <w:rPr>
          <w:rFonts w:ascii="Times New Roman" w:hAnsi="Times New Roman"/>
          <w:bCs/>
          <w:color w:val="000000"/>
          <w:sz w:val="28"/>
          <w:szCs w:val="28"/>
        </w:rPr>
        <w:t xml:space="preserve"> и неполн</w:t>
      </w:r>
      <w:r>
        <w:rPr>
          <w:rFonts w:ascii="Times New Roman" w:hAnsi="Times New Roman"/>
          <w:bCs/>
          <w:color w:val="000000"/>
          <w:sz w:val="28"/>
          <w:szCs w:val="28"/>
        </w:rPr>
        <w:t>ым</w:t>
      </w:r>
      <w:r w:rsidRPr="009516F9">
        <w:rPr>
          <w:rFonts w:ascii="Times New Roman" w:hAnsi="Times New Roman"/>
          <w:bCs/>
          <w:color w:val="000000"/>
          <w:sz w:val="28"/>
          <w:szCs w:val="28"/>
        </w:rPr>
        <w:t xml:space="preserve"> голодание</w:t>
      </w:r>
      <w:r>
        <w:rPr>
          <w:rFonts w:ascii="Times New Roman" w:hAnsi="Times New Roman"/>
          <w:bCs/>
          <w:color w:val="000000"/>
          <w:sz w:val="28"/>
          <w:szCs w:val="28"/>
        </w:rPr>
        <w:t xml:space="preserve">м. </w:t>
      </w:r>
      <w:r>
        <w:rPr>
          <w:rFonts w:ascii="Times New Roman" w:hAnsi="Times New Roman"/>
          <w:color w:val="000000"/>
          <w:sz w:val="28"/>
          <w:szCs w:val="28"/>
        </w:rPr>
        <w:t xml:space="preserve">Реакции человеческого организма на холод, повышенную температуру, отсутствия одежды, убежища. </w:t>
      </w:r>
      <w:r w:rsidRPr="009516F9">
        <w:rPr>
          <w:rFonts w:ascii="Times New Roman" w:hAnsi="Times New Roman"/>
          <w:color w:val="000000"/>
          <w:sz w:val="28"/>
          <w:szCs w:val="28"/>
        </w:rPr>
        <w:t>Порог выживаемости человека (условия, время, возможность возвращения к жизни).</w:t>
      </w:r>
      <w:r>
        <w:rPr>
          <w:rFonts w:ascii="Times New Roman" w:hAnsi="Times New Roman"/>
          <w:color w:val="000000"/>
          <w:sz w:val="28"/>
          <w:szCs w:val="28"/>
        </w:rPr>
        <w:t xml:space="preserve"> Состояния человеческого организма, характеризующиеся определениями: а</w:t>
      </w:r>
      <w:r w:rsidRPr="009516F9">
        <w:rPr>
          <w:rFonts w:ascii="Times New Roman" w:hAnsi="Times New Roman"/>
          <w:color w:val="000000"/>
          <w:sz w:val="28"/>
          <w:szCs w:val="28"/>
        </w:rPr>
        <w:t>гония</w:t>
      </w:r>
      <w:r>
        <w:rPr>
          <w:rFonts w:ascii="Times New Roman" w:hAnsi="Times New Roman"/>
          <w:color w:val="000000"/>
          <w:sz w:val="28"/>
          <w:szCs w:val="28"/>
        </w:rPr>
        <w:t>, к</w:t>
      </w:r>
      <w:r w:rsidRPr="009516F9">
        <w:rPr>
          <w:rFonts w:ascii="Times New Roman" w:hAnsi="Times New Roman"/>
          <w:color w:val="000000"/>
          <w:sz w:val="28"/>
          <w:szCs w:val="28"/>
        </w:rPr>
        <w:t>линическая смерть</w:t>
      </w:r>
      <w:r>
        <w:rPr>
          <w:rFonts w:ascii="Times New Roman" w:hAnsi="Times New Roman"/>
          <w:color w:val="000000"/>
          <w:sz w:val="28"/>
          <w:szCs w:val="28"/>
        </w:rPr>
        <w:t>, б</w:t>
      </w:r>
      <w:r w:rsidRPr="009516F9">
        <w:rPr>
          <w:rFonts w:ascii="Times New Roman" w:hAnsi="Times New Roman"/>
          <w:color w:val="000000"/>
          <w:sz w:val="28"/>
          <w:szCs w:val="28"/>
        </w:rPr>
        <w:t>иологическая смерть</w:t>
      </w:r>
      <w:r>
        <w:rPr>
          <w:rFonts w:ascii="Times New Roman" w:hAnsi="Times New Roman"/>
          <w:color w:val="000000"/>
          <w:sz w:val="28"/>
          <w:szCs w:val="28"/>
        </w:rPr>
        <w:t>.</w:t>
      </w:r>
      <w:r w:rsidRPr="009516F9">
        <w:t xml:space="preserve"> </w:t>
      </w:r>
      <w:r w:rsidRPr="009516F9">
        <w:rPr>
          <w:rFonts w:ascii="Times New Roman" w:hAnsi="Times New Roman"/>
          <w:color w:val="000000"/>
          <w:sz w:val="28"/>
          <w:szCs w:val="28"/>
        </w:rPr>
        <w:t>Физиологические аспекты выживаемости человека</w:t>
      </w:r>
      <w:r>
        <w:rPr>
          <w:rFonts w:ascii="Times New Roman" w:hAnsi="Times New Roman"/>
          <w:color w:val="000000"/>
          <w:sz w:val="28"/>
          <w:szCs w:val="28"/>
        </w:rPr>
        <w:t xml:space="preserve">. </w:t>
      </w:r>
      <w:r w:rsidRPr="009516F9">
        <w:rPr>
          <w:rFonts w:ascii="Times New Roman" w:hAnsi="Times New Roman"/>
          <w:color w:val="000000"/>
          <w:sz w:val="28"/>
          <w:szCs w:val="28"/>
        </w:rPr>
        <w:t>Возможные последствия для организма человека, пребывающего в экстремальных условиях</w:t>
      </w:r>
      <w:r>
        <w:rPr>
          <w:rFonts w:ascii="Times New Roman" w:hAnsi="Times New Roman"/>
          <w:color w:val="000000"/>
          <w:sz w:val="28"/>
          <w:szCs w:val="28"/>
        </w:rPr>
        <w:t xml:space="preserve">. </w:t>
      </w:r>
      <w:r w:rsidRPr="009516F9">
        <w:rPr>
          <w:rFonts w:ascii="Times New Roman" w:hAnsi="Times New Roman"/>
          <w:color w:val="000000"/>
          <w:sz w:val="28"/>
          <w:szCs w:val="28"/>
        </w:rPr>
        <w:t>Выживание в природной среде</w:t>
      </w:r>
      <w:r>
        <w:rPr>
          <w:rFonts w:ascii="Times New Roman" w:hAnsi="Times New Roman"/>
          <w:color w:val="000000"/>
          <w:sz w:val="28"/>
          <w:szCs w:val="28"/>
        </w:rPr>
        <w:t>.</w:t>
      </w:r>
      <w:r w:rsidRPr="009516F9">
        <w:t xml:space="preserve"> </w:t>
      </w:r>
      <w:r w:rsidRPr="009516F9">
        <w:rPr>
          <w:rFonts w:ascii="Times New Roman" w:hAnsi="Times New Roman"/>
          <w:color w:val="000000"/>
          <w:sz w:val="28"/>
          <w:szCs w:val="28"/>
        </w:rPr>
        <w:t xml:space="preserve">Организация жилья, укрытия, питания, защиты. </w:t>
      </w:r>
      <w:r w:rsidRPr="009516F9">
        <w:rPr>
          <w:rFonts w:ascii="Times New Roman" w:hAnsi="Times New Roman"/>
          <w:bCs/>
          <w:sz w:val="28"/>
          <w:szCs w:val="28"/>
          <w:bdr w:val="none" w:sz="0" w:space="0" w:color="auto" w:frame="1"/>
        </w:rPr>
        <w:t xml:space="preserve">Ориентирование, </w:t>
      </w:r>
      <w:r>
        <w:rPr>
          <w:rFonts w:ascii="Times New Roman" w:hAnsi="Times New Roman"/>
          <w:bCs/>
          <w:sz w:val="28"/>
          <w:szCs w:val="28"/>
          <w:bdr w:val="none" w:sz="0" w:space="0" w:color="auto" w:frame="1"/>
        </w:rPr>
        <w:t>о</w:t>
      </w:r>
      <w:r w:rsidRPr="009516F9">
        <w:rPr>
          <w:rFonts w:ascii="Times New Roman" w:hAnsi="Times New Roman"/>
          <w:bCs/>
          <w:sz w:val="28"/>
          <w:szCs w:val="28"/>
          <w:bdr w:val="none" w:sz="0" w:space="0" w:color="auto" w:frame="1"/>
        </w:rPr>
        <w:t>пределение места нахождения</w:t>
      </w:r>
      <w:r w:rsidRPr="009516F9">
        <w:rPr>
          <w:rFonts w:ascii="Times New Roman" w:hAnsi="Times New Roman"/>
          <w:sz w:val="28"/>
          <w:szCs w:val="28"/>
        </w:rPr>
        <w:t>.</w:t>
      </w:r>
    </w:p>
    <w:p w:rsidR="005F49E1" w:rsidRDefault="005F49E1" w:rsidP="003C242D">
      <w:pPr>
        <w:tabs>
          <w:tab w:val="left" w:pos="938"/>
        </w:tabs>
        <w:spacing w:after="0" w:line="240" w:lineRule="auto"/>
        <w:ind w:firstLine="709"/>
        <w:jc w:val="center"/>
        <w:rPr>
          <w:rFonts w:ascii="Times New Roman" w:hAnsi="Times New Roman"/>
          <w:b/>
          <w:bCs/>
          <w:color w:val="000000"/>
          <w:sz w:val="28"/>
          <w:szCs w:val="28"/>
        </w:rPr>
      </w:pPr>
    </w:p>
    <w:p w:rsidR="005F49E1" w:rsidRDefault="005F49E1" w:rsidP="003C242D">
      <w:pPr>
        <w:tabs>
          <w:tab w:val="left" w:pos="938"/>
        </w:tabs>
        <w:spacing w:after="0" w:line="240" w:lineRule="auto"/>
        <w:ind w:firstLine="709"/>
        <w:jc w:val="both"/>
        <w:rPr>
          <w:rFonts w:ascii="Times New Roman" w:hAnsi="Times New Roman"/>
          <w:b/>
          <w:bCs/>
          <w:sz w:val="28"/>
          <w:szCs w:val="28"/>
        </w:rPr>
      </w:pPr>
      <w:r w:rsidRPr="00720DAA">
        <w:rPr>
          <w:rFonts w:ascii="Times New Roman" w:hAnsi="Times New Roman"/>
          <w:b/>
          <w:color w:val="000000"/>
          <w:sz w:val="28"/>
          <w:szCs w:val="28"/>
        </w:rPr>
        <w:t xml:space="preserve">Тема </w:t>
      </w:r>
      <w:r w:rsidR="00A403B4">
        <w:rPr>
          <w:rFonts w:ascii="Times New Roman" w:hAnsi="Times New Roman"/>
          <w:b/>
          <w:color w:val="000000"/>
          <w:sz w:val="28"/>
          <w:szCs w:val="28"/>
        </w:rPr>
        <w:t>5</w:t>
      </w:r>
      <w:r w:rsidRPr="00720DAA">
        <w:rPr>
          <w:rFonts w:ascii="Times New Roman" w:hAnsi="Times New Roman"/>
          <w:b/>
          <w:color w:val="000000"/>
          <w:sz w:val="28"/>
          <w:szCs w:val="28"/>
        </w:rPr>
        <w:t xml:space="preserve">. </w:t>
      </w:r>
      <w:r w:rsidRPr="00DB5B42">
        <w:rPr>
          <w:rFonts w:ascii="Times New Roman" w:hAnsi="Times New Roman"/>
          <w:b/>
          <w:color w:val="000000"/>
          <w:sz w:val="28"/>
          <w:szCs w:val="28"/>
        </w:rPr>
        <w:t>Мониторинг и прогнозирование ЧС</w:t>
      </w:r>
    </w:p>
    <w:p w:rsidR="005F49E1" w:rsidRDefault="005F49E1" w:rsidP="003C242D">
      <w:pPr>
        <w:spacing w:after="0" w:line="240" w:lineRule="auto"/>
        <w:ind w:firstLine="709"/>
        <w:jc w:val="both"/>
        <w:rPr>
          <w:rFonts w:ascii="Times New Roman" w:hAnsi="Times New Roman"/>
          <w:sz w:val="28"/>
          <w:szCs w:val="28"/>
        </w:rPr>
      </w:pPr>
      <w:r w:rsidRPr="00DB5B42">
        <w:rPr>
          <w:rFonts w:ascii="Times New Roman" w:hAnsi="Times New Roman"/>
          <w:sz w:val="28"/>
          <w:szCs w:val="28"/>
        </w:rPr>
        <w:t>Сущность и назначение мониторинга и прогнозирования ЧС</w:t>
      </w:r>
      <w:r>
        <w:rPr>
          <w:rFonts w:ascii="Times New Roman" w:hAnsi="Times New Roman"/>
          <w:sz w:val="28"/>
          <w:szCs w:val="28"/>
        </w:rPr>
        <w:t xml:space="preserve">. Функции </w:t>
      </w:r>
      <w:r w:rsidRPr="00DB5B42">
        <w:rPr>
          <w:rFonts w:ascii="Times New Roman" w:hAnsi="Times New Roman"/>
          <w:sz w:val="28"/>
          <w:szCs w:val="28"/>
        </w:rPr>
        <w:t>Минприроды России</w:t>
      </w:r>
      <w:r>
        <w:rPr>
          <w:rFonts w:ascii="Times New Roman" w:hAnsi="Times New Roman"/>
          <w:sz w:val="28"/>
          <w:szCs w:val="28"/>
        </w:rPr>
        <w:t xml:space="preserve"> по общему руководству государственной системы экологического мониторинга. Виды областей мониторинга. </w:t>
      </w:r>
      <w:r w:rsidRPr="00DB5B42">
        <w:rPr>
          <w:rFonts w:ascii="Times New Roman" w:hAnsi="Times New Roman"/>
          <w:sz w:val="28"/>
          <w:szCs w:val="28"/>
        </w:rPr>
        <w:t>Основны</w:t>
      </w:r>
      <w:r>
        <w:rPr>
          <w:rFonts w:ascii="Times New Roman" w:hAnsi="Times New Roman"/>
          <w:sz w:val="28"/>
          <w:szCs w:val="28"/>
        </w:rPr>
        <w:t>е</w:t>
      </w:r>
      <w:r w:rsidRPr="00DB5B42">
        <w:rPr>
          <w:rFonts w:ascii="Times New Roman" w:hAnsi="Times New Roman"/>
          <w:sz w:val="28"/>
          <w:szCs w:val="28"/>
        </w:rPr>
        <w:t xml:space="preserve"> задач</w:t>
      </w:r>
      <w:r>
        <w:rPr>
          <w:rFonts w:ascii="Times New Roman" w:hAnsi="Times New Roman"/>
          <w:sz w:val="28"/>
          <w:szCs w:val="28"/>
        </w:rPr>
        <w:t>и</w:t>
      </w:r>
      <w:r w:rsidRPr="00DB5B42">
        <w:rPr>
          <w:rFonts w:ascii="Times New Roman" w:hAnsi="Times New Roman"/>
          <w:sz w:val="28"/>
          <w:szCs w:val="28"/>
        </w:rPr>
        <w:t xml:space="preserve"> региональных и терр</w:t>
      </w:r>
      <w:r>
        <w:rPr>
          <w:rFonts w:ascii="Times New Roman" w:hAnsi="Times New Roman"/>
          <w:sz w:val="28"/>
          <w:szCs w:val="28"/>
        </w:rPr>
        <w:t>иториальных центров мониторинга.</w:t>
      </w:r>
    </w:p>
    <w:p w:rsidR="005F49E1" w:rsidRDefault="005F49E1" w:rsidP="003C242D">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Состав сил </w:t>
      </w:r>
      <w:r w:rsidRPr="005A269E">
        <w:rPr>
          <w:rFonts w:ascii="Times New Roman" w:hAnsi="Times New Roman"/>
          <w:sz w:val="28"/>
          <w:szCs w:val="28"/>
        </w:rPr>
        <w:t>территориальных систем (подсистем, звеньев, учреждений и т.п.)</w:t>
      </w:r>
      <w:r w:rsidRPr="005A269E">
        <w:t xml:space="preserve"> </w:t>
      </w:r>
      <w:r w:rsidRPr="005A269E">
        <w:rPr>
          <w:rFonts w:ascii="Times New Roman" w:hAnsi="Times New Roman"/>
          <w:sz w:val="28"/>
          <w:szCs w:val="28"/>
        </w:rPr>
        <w:t>система мониторинга и прогнозирования чрезвычайных ситуаций</w:t>
      </w:r>
      <w:r>
        <w:rPr>
          <w:rFonts w:ascii="Times New Roman" w:hAnsi="Times New Roman"/>
          <w:sz w:val="28"/>
          <w:szCs w:val="28"/>
        </w:rPr>
        <w:t>. Космические средства мониторинга. Основные задачи</w:t>
      </w:r>
      <w:r w:rsidRPr="005A269E">
        <w:rPr>
          <w:rFonts w:ascii="Times New Roman" w:hAnsi="Times New Roman"/>
          <w:sz w:val="28"/>
          <w:szCs w:val="28"/>
        </w:rPr>
        <w:t xml:space="preserve"> анализа и прогнозирования рисков </w:t>
      </w:r>
      <w:r>
        <w:rPr>
          <w:rFonts w:ascii="Times New Roman" w:hAnsi="Times New Roman"/>
          <w:sz w:val="28"/>
          <w:szCs w:val="28"/>
        </w:rPr>
        <w:t>чрезвычайных ситуаций.</w:t>
      </w:r>
      <w:r w:rsidRPr="005A269E">
        <w:t xml:space="preserve"> </w:t>
      </w:r>
      <w:r w:rsidRPr="005A269E">
        <w:rPr>
          <w:rFonts w:ascii="Times New Roman" w:hAnsi="Times New Roman"/>
          <w:sz w:val="28"/>
          <w:szCs w:val="28"/>
        </w:rPr>
        <w:t>Основны</w:t>
      </w:r>
      <w:r>
        <w:rPr>
          <w:rFonts w:ascii="Times New Roman" w:hAnsi="Times New Roman"/>
          <w:sz w:val="28"/>
          <w:szCs w:val="28"/>
        </w:rPr>
        <w:t>е</w:t>
      </w:r>
      <w:r w:rsidRPr="005A269E">
        <w:rPr>
          <w:rFonts w:ascii="Times New Roman" w:hAnsi="Times New Roman"/>
          <w:sz w:val="28"/>
          <w:szCs w:val="28"/>
        </w:rPr>
        <w:t xml:space="preserve"> задач</w:t>
      </w:r>
      <w:r>
        <w:rPr>
          <w:rFonts w:ascii="Times New Roman" w:hAnsi="Times New Roman"/>
          <w:sz w:val="28"/>
          <w:szCs w:val="28"/>
        </w:rPr>
        <w:t xml:space="preserve">и </w:t>
      </w:r>
      <w:r w:rsidRPr="005A269E">
        <w:rPr>
          <w:rFonts w:ascii="Times New Roman" w:hAnsi="Times New Roman"/>
          <w:sz w:val="28"/>
          <w:szCs w:val="28"/>
        </w:rPr>
        <w:t>федеральных и территориальных органов исполнительной власти, органов местно</w:t>
      </w:r>
      <w:r>
        <w:rPr>
          <w:rFonts w:ascii="Times New Roman" w:hAnsi="Times New Roman"/>
          <w:sz w:val="28"/>
          <w:szCs w:val="28"/>
        </w:rPr>
        <w:t>го самоуправления и организаций</w:t>
      </w:r>
      <w:r w:rsidRPr="005A269E">
        <w:rPr>
          <w:rFonts w:ascii="Times New Roman" w:hAnsi="Times New Roman"/>
          <w:sz w:val="28"/>
          <w:szCs w:val="28"/>
        </w:rPr>
        <w:t>, участвующих в организации мониторинга окружающей среды</w:t>
      </w:r>
      <w:r>
        <w:rPr>
          <w:rFonts w:ascii="Times New Roman" w:hAnsi="Times New Roman"/>
          <w:sz w:val="28"/>
          <w:szCs w:val="28"/>
        </w:rPr>
        <w:t xml:space="preserve">. </w:t>
      </w:r>
      <w:r w:rsidRPr="005A269E">
        <w:rPr>
          <w:rFonts w:ascii="Times New Roman" w:hAnsi="Times New Roman"/>
          <w:sz w:val="28"/>
          <w:szCs w:val="28"/>
        </w:rPr>
        <w:t>Субъекты мониторинга и прогнозирования</w:t>
      </w:r>
      <w:r>
        <w:rPr>
          <w:rFonts w:ascii="Times New Roman" w:hAnsi="Times New Roman"/>
          <w:sz w:val="28"/>
          <w:szCs w:val="28"/>
        </w:rPr>
        <w:t xml:space="preserve">. </w:t>
      </w:r>
      <w:r w:rsidRPr="005A269E">
        <w:rPr>
          <w:rFonts w:ascii="Times New Roman" w:hAnsi="Times New Roman"/>
          <w:sz w:val="28"/>
          <w:szCs w:val="28"/>
        </w:rPr>
        <w:t>Нормативное правовое регулирование мониторинга и прогнозирования ЧС</w:t>
      </w:r>
      <w:r>
        <w:rPr>
          <w:rFonts w:ascii="Times New Roman" w:hAnsi="Times New Roman"/>
          <w:sz w:val="28"/>
          <w:szCs w:val="28"/>
        </w:rPr>
        <w:t>.</w:t>
      </w:r>
    </w:p>
    <w:p w:rsidR="00732A86" w:rsidRDefault="00732A86" w:rsidP="003C242D">
      <w:pPr>
        <w:spacing w:after="0" w:line="240" w:lineRule="auto"/>
        <w:ind w:firstLine="709"/>
        <w:jc w:val="center"/>
        <w:rPr>
          <w:rFonts w:ascii="Times New Roman" w:hAnsi="Times New Roman"/>
          <w:b/>
          <w:sz w:val="28"/>
          <w:szCs w:val="28"/>
        </w:rPr>
      </w:pPr>
    </w:p>
    <w:p w:rsidR="00B1600D" w:rsidRDefault="00B1600D" w:rsidP="003C242D">
      <w:pPr>
        <w:spacing w:after="0" w:line="240" w:lineRule="auto"/>
        <w:ind w:firstLine="709"/>
        <w:jc w:val="center"/>
        <w:rPr>
          <w:rFonts w:ascii="Times New Roman" w:hAnsi="Times New Roman"/>
          <w:b/>
          <w:sz w:val="28"/>
          <w:szCs w:val="28"/>
        </w:rPr>
      </w:pPr>
    </w:p>
    <w:p w:rsidR="000E2041" w:rsidRPr="000E2041" w:rsidRDefault="00507142" w:rsidP="003C242D">
      <w:pPr>
        <w:widowControl w:val="0"/>
        <w:spacing w:after="0" w:line="240" w:lineRule="auto"/>
        <w:jc w:val="center"/>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lastRenderedPageBreak/>
        <w:t xml:space="preserve">5. </w:t>
      </w:r>
      <w:r w:rsidR="000E2041" w:rsidRPr="000E2041">
        <w:rPr>
          <w:rFonts w:ascii="Times New Roman" w:eastAsia="Calibri" w:hAnsi="Times New Roman" w:cs="Times New Roman"/>
          <w:b/>
          <w:bCs/>
          <w:sz w:val="28"/>
          <w:szCs w:val="28"/>
          <w:lang w:eastAsia="ru-RU"/>
        </w:rPr>
        <w:t>Вопросы для подготовки к промежуточной аттестации</w:t>
      </w:r>
    </w:p>
    <w:p w:rsidR="00507142" w:rsidRDefault="00507142" w:rsidP="003C242D">
      <w:pPr>
        <w:spacing w:after="0" w:line="240" w:lineRule="auto"/>
        <w:ind w:firstLine="709"/>
        <w:jc w:val="both"/>
        <w:rPr>
          <w:rFonts w:ascii="Times New Roman" w:hAnsi="Times New Roman"/>
          <w:b/>
          <w:bCs/>
          <w:sz w:val="28"/>
          <w:szCs w:val="28"/>
        </w:rPr>
      </w:pPr>
      <w:r w:rsidRPr="00884554">
        <w:rPr>
          <w:rFonts w:ascii="Times New Roman" w:hAnsi="Times New Roman"/>
          <w:b/>
          <w:sz w:val="28"/>
          <w:szCs w:val="28"/>
        </w:rPr>
        <w:t xml:space="preserve">Тема 1. </w:t>
      </w:r>
      <w:r w:rsidRPr="00586435">
        <w:rPr>
          <w:rFonts w:ascii="Times New Roman" w:hAnsi="Times New Roman"/>
          <w:b/>
          <w:bCs/>
          <w:sz w:val="28"/>
          <w:szCs w:val="28"/>
        </w:rPr>
        <w:t>Теоретические основы безопасности</w:t>
      </w:r>
    </w:p>
    <w:p w:rsidR="00A403B4" w:rsidRPr="00507142" w:rsidRDefault="00A403B4" w:rsidP="001B6FA0">
      <w:pPr>
        <w:pStyle w:val="a3"/>
        <w:numPr>
          <w:ilvl w:val="0"/>
          <w:numId w:val="84"/>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07142">
        <w:rPr>
          <w:rFonts w:ascii="Times New Roman" w:eastAsia="Times New Roman" w:hAnsi="Times New Roman" w:cs="Times New Roman"/>
          <w:sz w:val="28"/>
          <w:szCs w:val="28"/>
          <w:lang w:eastAsia="ru-RU"/>
        </w:rPr>
        <w:t>Основные определения и понятия теории безопасности жизнедеятельности.</w:t>
      </w:r>
    </w:p>
    <w:p w:rsidR="00A403B4" w:rsidRPr="00507142" w:rsidRDefault="00A403B4" w:rsidP="001B6FA0">
      <w:pPr>
        <w:pStyle w:val="a3"/>
        <w:numPr>
          <w:ilvl w:val="0"/>
          <w:numId w:val="84"/>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07142">
        <w:rPr>
          <w:rFonts w:ascii="Times New Roman" w:eastAsia="Times New Roman" w:hAnsi="Times New Roman" w:cs="Times New Roman"/>
          <w:sz w:val="28"/>
          <w:szCs w:val="28"/>
          <w:lang w:eastAsia="ru-RU"/>
        </w:rPr>
        <w:t>Раскрытие определений: деятельность; труд, трудовая деятельность.</w:t>
      </w:r>
    </w:p>
    <w:p w:rsidR="00A403B4" w:rsidRPr="00507142" w:rsidRDefault="00A403B4" w:rsidP="001B6FA0">
      <w:pPr>
        <w:pStyle w:val="a3"/>
        <w:numPr>
          <w:ilvl w:val="0"/>
          <w:numId w:val="84"/>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07142">
        <w:rPr>
          <w:rFonts w:ascii="Times New Roman" w:eastAsia="Times New Roman" w:hAnsi="Times New Roman" w:cs="Times New Roman"/>
          <w:sz w:val="28"/>
          <w:szCs w:val="28"/>
          <w:lang w:eastAsia="ru-RU"/>
        </w:rPr>
        <w:t>Раскрытие определений: среда; производственные факторы; условия труда.</w:t>
      </w:r>
    </w:p>
    <w:p w:rsidR="00A403B4" w:rsidRPr="00507142" w:rsidRDefault="00A403B4" w:rsidP="001B6FA0">
      <w:pPr>
        <w:pStyle w:val="a3"/>
        <w:numPr>
          <w:ilvl w:val="0"/>
          <w:numId w:val="84"/>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07142">
        <w:rPr>
          <w:rFonts w:ascii="Times New Roman" w:eastAsia="Times New Roman" w:hAnsi="Times New Roman" w:cs="Times New Roman"/>
          <w:sz w:val="28"/>
          <w:szCs w:val="28"/>
          <w:lang w:eastAsia="ru-RU"/>
        </w:rPr>
        <w:t>Раскрытие определений: травма, заболевание.</w:t>
      </w:r>
    </w:p>
    <w:p w:rsidR="00A403B4" w:rsidRPr="00507142" w:rsidRDefault="00A403B4" w:rsidP="001B6FA0">
      <w:pPr>
        <w:pStyle w:val="a3"/>
        <w:numPr>
          <w:ilvl w:val="0"/>
          <w:numId w:val="84"/>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07142">
        <w:rPr>
          <w:rFonts w:ascii="Times New Roman" w:eastAsia="Times New Roman" w:hAnsi="Times New Roman" w:cs="Times New Roman"/>
          <w:sz w:val="28"/>
          <w:szCs w:val="28"/>
          <w:lang w:eastAsia="ru-RU"/>
        </w:rPr>
        <w:t>Раскрытие определений: система «человек - среда обитания»; опасность; риск, приемлемый риск.</w:t>
      </w:r>
    </w:p>
    <w:p w:rsidR="00A403B4" w:rsidRPr="00507142" w:rsidRDefault="00A403B4" w:rsidP="001B6FA0">
      <w:pPr>
        <w:pStyle w:val="a3"/>
        <w:numPr>
          <w:ilvl w:val="0"/>
          <w:numId w:val="84"/>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07142">
        <w:rPr>
          <w:rFonts w:ascii="Times New Roman" w:eastAsia="Times New Roman" w:hAnsi="Times New Roman" w:cs="Times New Roman"/>
          <w:sz w:val="28"/>
          <w:szCs w:val="28"/>
          <w:lang w:eastAsia="ru-RU"/>
        </w:rPr>
        <w:t>Классификация основных форм трудовой деятельности человека.</w:t>
      </w:r>
    </w:p>
    <w:p w:rsidR="00A403B4" w:rsidRDefault="00A403B4" w:rsidP="001B6FA0">
      <w:pPr>
        <w:pStyle w:val="a3"/>
        <w:numPr>
          <w:ilvl w:val="0"/>
          <w:numId w:val="84"/>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07142">
        <w:rPr>
          <w:rFonts w:ascii="Times New Roman" w:eastAsia="Times New Roman" w:hAnsi="Times New Roman" w:cs="Times New Roman"/>
          <w:sz w:val="28"/>
          <w:szCs w:val="28"/>
          <w:lang w:eastAsia="ru-RU"/>
        </w:rPr>
        <w:t>Опасности среды обитания, феномен опасности. Материальные носители опасности.</w:t>
      </w:r>
    </w:p>
    <w:p w:rsidR="00D83282" w:rsidRPr="00D83282" w:rsidRDefault="00D83282" w:rsidP="003C242D">
      <w:pPr>
        <w:spacing w:after="0" w:line="240" w:lineRule="auto"/>
        <w:jc w:val="both"/>
        <w:rPr>
          <w:rFonts w:ascii="Times New Roman" w:eastAsia="Times New Roman" w:hAnsi="Times New Roman" w:cs="Times New Roman"/>
          <w:sz w:val="28"/>
          <w:szCs w:val="28"/>
          <w:lang w:eastAsia="ru-RU"/>
        </w:rPr>
      </w:pPr>
    </w:p>
    <w:p w:rsidR="00507142" w:rsidRPr="00507142" w:rsidRDefault="002A7F5B" w:rsidP="003C242D">
      <w:pPr>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Тема </w:t>
      </w:r>
      <w:r w:rsidR="00507142" w:rsidRPr="00507142">
        <w:rPr>
          <w:rFonts w:ascii="Times New Roman" w:eastAsia="Times New Roman" w:hAnsi="Times New Roman" w:cs="Times New Roman"/>
          <w:b/>
          <w:sz w:val="28"/>
          <w:szCs w:val="28"/>
          <w:lang w:eastAsia="ru-RU"/>
        </w:rPr>
        <w:t>2. Классификация чрезвычайных ситуаций</w:t>
      </w:r>
    </w:p>
    <w:p w:rsidR="00A403B4" w:rsidRPr="00D83282" w:rsidRDefault="00A403B4" w:rsidP="001B6FA0">
      <w:pPr>
        <w:pStyle w:val="a3"/>
        <w:numPr>
          <w:ilvl w:val="0"/>
          <w:numId w:val="85"/>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Основные определения и понятия чрезвычайных ситуаций.</w:t>
      </w:r>
    </w:p>
    <w:p w:rsidR="00A403B4" w:rsidRPr="00D83282" w:rsidRDefault="00A403B4" w:rsidP="001B6FA0">
      <w:pPr>
        <w:pStyle w:val="a3"/>
        <w:numPr>
          <w:ilvl w:val="0"/>
          <w:numId w:val="85"/>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Нормативные документы, регламентирующие классификацию чрезвычайных ситуаций.</w:t>
      </w:r>
    </w:p>
    <w:p w:rsidR="00A403B4" w:rsidRPr="00D83282" w:rsidRDefault="00A403B4" w:rsidP="001B6FA0">
      <w:pPr>
        <w:pStyle w:val="a3"/>
        <w:numPr>
          <w:ilvl w:val="0"/>
          <w:numId w:val="85"/>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Виды чрезвычайных ситуаций.</w:t>
      </w:r>
    </w:p>
    <w:p w:rsidR="00A403B4" w:rsidRPr="00D83282" w:rsidRDefault="00A403B4" w:rsidP="001B6FA0">
      <w:pPr>
        <w:pStyle w:val="a3"/>
        <w:numPr>
          <w:ilvl w:val="0"/>
          <w:numId w:val="85"/>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Дайте характеристику чрезвычайных ситуацию локального характера, чрезвычайных ситуаций муниципального характера.</w:t>
      </w:r>
    </w:p>
    <w:p w:rsidR="00A403B4" w:rsidRPr="00D83282" w:rsidRDefault="00A403B4" w:rsidP="001B6FA0">
      <w:pPr>
        <w:pStyle w:val="a3"/>
        <w:numPr>
          <w:ilvl w:val="0"/>
          <w:numId w:val="85"/>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Дайте характеристику чрезвычайных ситуаций межмуниципального характера, чрезвычайные ситуации регионального характера.</w:t>
      </w:r>
    </w:p>
    <w:p w:rsidR="00A403B4" w:rsidRPr="00D83282" w:rsidRDefault="00A403B4" w:rsidP="001B6FA0">
      <w:pPr>
        <w:pStyle w:val="a3"/>
        <w:numPr>
          <w:ilvl w:val="0"/>
          <w:numId w:val="85"/>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Дайте характеристику чрезвычайные ситуации межрегионального характера, чрезвычайные ситуации федерального характера.</w:t>
      </w:r>
    </w:p>
    <w:p w:rsidR="00A403B4" w:rsidRPr="00D83282" w:rsidRDefault="00A403B4" w:rsidP="001B6FA0">
      <w:pPr>
        <w:pStyle w:val="a3"/>
        <w:numPr>
          <w:ilvl w:val="0"/>
          <w:numId w:val="85"/>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Характеристики чрезвычайных ситуаций мирного и военного времени.</w:t>
      </w:r>
    </w:p>
    <w:p w:rsidR="00A403B4" w:rsidRPr="00D83282" w:rsidRDefault="00A403B4" w:rsidP="001B6FA0">
      <w:pPr>
        <w:pStyle w:val="a3"/>
        <w:numPr>
          <w:ilvl w:val="0"/>
          <w:numId w:val="85"/>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Характеристики чрезвычайных ситуаций техногенного характера.</w:t>
      </w:r>
    </w:p>
    <w:p w:rsidR="00A403B4" w:rsidRPr="00D83282" w:rsidRDefault="00A403B4" w:rsidP="001B6FA0">
      <w:pPr>
        <w:pStyle w:val="a3"/>
        <w:numPr>
          <w:ilvl w:val="0"/>
          <w:numId w:val="85"/>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Характеристики чрезвычайных ситуаций природного характера,  экологического характера.</w:t>
      </w:r>
    </w:p>
    <w:p w:rsidR="00D83282" w:rsidRDefault="00D83282" w:rsidP="003C242D">
      <w:pPr>
        <w:spacing w:after="0" w:line="240" w:lineRule="auto"/>
        <w:ind w:firstLine="709"/>
        <w:jc w:val="both"/>
        <w:rPr>
          <w:rFonts w:ascii="Times New Roman" w:eastAsia="Times New Roman" w:hAnsi="Times New Roman" w:cs="Times New Roman"/>
          <w:sz w:val="28"/>
          <w:szCs w:val="28"/>
          <w:lang w:eastAsia="ru-RU"/>
        </w:rPr>
      </w:pPr>
    </w:p>
    <w:p w:rsidR="00D83282" w:rsidRPr="00D83282" w:rsidRDefault="002A7F5B" w:rsidP="003C242D">
      <w:pPr>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Тема </w:t>
      </w:r>
      <w:r w:rsidR="00D83282" w:rsidRPr="00D83282">
        <w:rPr>
          <w:rFonts w:ascii="Times New Roman" w:eastAsia="Times New Roman" w:hAnsi="Times New Roman" w:cs="Times New Roman"/>
          <w:b/>
          <w:sz w:val="28"/>
          <w:szCs w:val="28"/>
          <w:lang w:eastAsia="ru-RU"/>
        </w:rPr>
        <w:t>3. Единая государственная система предупреждения и ликвидации последствий чрезвычайных ситуаций</w:t>
      </w:r>
    </w:p>
    <w:p w:rsidR="00A403B4" w:rsidRPr="00D83282" w:rsidRDefault="00A403B4" w:rsidP="001B6FA0">
      <w:pPr>
        <w:pStyle w:val="a3"/>
        <w:numPr>
          <w:ilvl w:val="0"/>
          <w:numId w:val="8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Цели создания Государственной системы предупреждения и действий в ЧС (РСЧС).</w:t>
      </w:r>
    </w:p>
    <w:p w:rsidR="00A403B4" w:rsidRPr="00D83282" w:rsidRDefault="00A403B4" w:rsidP="001B6FA0">
      <w:pPr>
        <w:pStyle w:val="a3"/>
        <w:numPr>
          <w:ilvl w:val="0"/>
          <w:numId w:val="8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Состав сил Государственной системы предупреждения и действий в ЧС.</w:t>
      </w:r>
    </w:p>
    <w:p w:rsidR="00A403B4" w:rsidRPr="00D83282" w:rsidRDefault="00A403B4" w:rsidP="001B6FA0">
      <w:pPr>
        <w:pStyle w:val="a3"/>
        <w:numPr>
          <w:ilvl w:val="0"/>
          <w:numId w:val="8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Порядок организации и функционирования единой государственной системы предупреждения и ликвидации чрезвычайных ситуаций, регламентирующие нормативные документы.</w:t>
      </w:r>
    </w:p>
    <w:p w:rsidR="00A403B4" w:rsidRPr="00D83282" w:rsidRDefault="00A403B4" w:rsidP="001B6FA0">
      <w:pPr>
        <w:pStyle w:val="a3"/>
        <w:numPr>
          <w:ilvl w:val="0"/>
          <w:numId w:val="8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Основные задачи, организационная структура РСЧС.</w:t>
      </w:r>
    </w:p>
    <w:p w:rsidR="00A403B4" w:rsidRPr="00D83282" w:rsidRDefault="00A403B4" w:rsidP="001B6FA0">
      <w:pPr>
        <w:pStyle w:val="a3"/>
        <w:numPr>
          <w:ilvl w:val="0"/>
          <w:numId w:val="8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Силы и средства функционирования единой государственной системы предупреждения и ликвидации чрезвычайных ситуаций.</w:t>
      </w:r>
    </w:p>
    <w:p w:rsidR="00A403B4" w:rsidRPr="00D83282" w:rsidRDefault="00A403B4" w:rsidP="001B6FA0">
      <w:pPr>
        <w:pStyle w:val="a3"/>
        <w:numPr>
          <w:ilvl w:val="0"/>
          <w:numId w:val="8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Постоянно действующие органы РСЧС, режимы функционирования.</w:t>
      </w:r>
    </w:p>
    <w:p w:rsidR="00A403B4" w:rsidRPr="00D83282" w:rsidRDefault="00A403B4" w:rsidP="001B6FA0">
      <w:pPr>
        <w:pStyle w:val="a3"/>
        <w:numPr>
          <w:ilvl w:val="0"/>
          <w:numId w:val="8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Основные мероприятия, проводимые органами управления и силами единой системы РСЧС в режиме повседневной деятельности, в режиме повышенной готовности.</w:t>
      </w:r>
    </w:p>
    <w:p w:rsidR="00A403B4" w:rsidRPr="00D83282" w:rsidRDefault="00A403B4" w:rsidP="001B6FA0">
      <w:pPr>
        <w:pStyle w:val="a3"/>
        <w:numPr>
          <w:ilvl w:val="0"/>
          <w:numId w:val="8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lastRenderedPageBreak/>
        <w:t>Региональный состав РСЧС.</w:t>
      </w:r>
    </w:p>
    <w:p w:rsidR="00A403B4" w:rsidRDefault="00A403B4" w:rsidP="001B6FA0">
      <w:pPr>
        <w:pStyle w:val="a3"/>
        <w:numPr>
          <w:ilvl w:val="0"/>
          <w:numId w:val="86"/>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Нормативно-правовая база деятельности спасателей, права и обязанности.</w:t>
      </w:r>
    </w:p>
    <w:p w:rsidR="00C92AFD" w:rsidRPr="00D83282" w:rsidRDefault="00C92AFD" w:rsidP="00C92AFD">
      <w:pPr>
        <w:pStyle w:val="a3"/>
        <w:tabs>
          <w:tab w:val="left" w:pos="1134"/>
        </w:tabs>
        <w:spacing w:after="0" w:line="240" w:lineRule="auto"/>
        <w:ind w:left="709"/>
        <w:jc w:val="both"/>
        <w:rPr>
          <w:rFonts w:ascii="Times New Roman" w:eastAsia="Times New Roman" w:hAnsi="Times New Roman" w:cs="Times New Roman"/>
          <w:sz w:val="28"/>
          <w:szCs w:val="28"/>
          <w:lang w:eastAsia="ru-RU"/>
        </w:rPr>
      </w:pPr>
    </w:p>
    <w:p w:rsidR="00D83282" w:rsidRPr="004C0D04" w:rsidRDefault="002A7F5B" w:rsidP="003C242D">
      <w:pPr>
        <w:tabs>
          <w:tab w:val="left" w:pos="938"/>
        </w:tabs>
        <w:spacing w:after="0" w:line="240" w:lineRule="auto"/>
        <w:ind w:firstLine="709"/>
        <w:jc w:val="both"/>
        <w:rPr>
          <w:rFonts w:ascii="Times New Roman" w:hAnsi="Times New Roman"/>
          <w:b/>
          <w:bCs/>
          <w:sz w:val="28"/>
          <w:szCs w:val="28"/>
        </w:rPr>
      </w:pPr>
      <w:r>
        <w:rPr>
          <w:rFonts w:ascii="Times New Roman" w:hAnsi="Times New Roman"/>
          <w:b/>
          <w:sz w:val="28"/>
          <w:szCs w:val="28"/>
        </w:rPr>
        <w:t xml:space="preserve">Тема </w:t>
      </w:r>
      <w:r w:rsidR="00D83282">
        <w:rPr>
          <w:rFonts w:ascii="Times New Roman" w:hAnsi="Times New Roman"/>
          <w:b/>
          <w:sz w:val="28"/>
          <w:szCs w:val="28"/>
        </w:rPr>
        <w:t xml:space="preserve">4. </w:t>
      </w:r>
      <w:r w:rsidR="00D83282" w:rsidRPr="004C0D04">
        <w:rPr>
          <w:rFonts w:ascii="Times New Roman" w:hAnsi="Times New Roman"/>
          <w:b/>
          <w:bCs/>
          <w:sz w:val="28"/>
          <w:szCs w:val="28"/>
        </w:rPr>
        <w:t>Основы выживания</w:t>
      </w:r>
    </w:p>
    <w:p w:rsidR="00A403B4" w:rsidRPr="00D83282" w:rsidRDefault="00A403B4" w:rsidP="001B6FA0">
      <w:pPr>
        <w:pStyle w:val="a3"/>
        <w:numPr>
          <w:ilvl w:val="0"/>
          <w:numId w:val="8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 xml:space="preserve">Оптимальные и экстремальные условия </w:t>
      </w:r>
      <w:proofErr w:type="spellStart"/>
      <w:r w:rsidRPr="00D83282">
        <w:rPr>
          <w:rFonts w:ascii="Times New Roman" w:eastAsia="Times New Roman" w:hAnsi="Times New Roman" w:cs="Times New Roman"/>
          <w:sz w:val="28"/>
          <w:szCs w:val="28"/>
          <w:lang w:eastAsia="ru-RU"/>
        </w:rPr>
        <w:t>жизнеобитания</w:t>
      </w:r>
      <w:proofErr w:type="spellEnd"/>
      <w:r w:rsidRPr="00D83282">
        <w:rPr>
          <w:rFonts w:ascii="Times New Roman" w:eastAsia="Times New Roman" w:hAnsi="Times New Roman" w:cs="Times New Roman"/>
          <w:sz w:val="28"/>
          <w:szCs w:val="28"/>
          <w:lang w:eastAsia="ru-RU"/>
        </w:rPr>
        <w:t xml:space="preserve"> человека.</w:t>
      </w:r>
    </w:p>
    <w:p w:rsidR="00A403B4" w:rsidRPr="00D83282" w:rsidRDefault="00A403B4" w:rsidP="001B6FA0">
      <w:pPr>
        <w:pStyle w:val="a3"/>
        <w:numPr>
          <w:ilvl w:val="0"/>
          <w:numId w:val="8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Экстремальные условия и их влияние на человека.</w:t>
      </w:r>
    </w:p>
    <w:p w:rsidR="00A403B4" w:rsidRPr="00D83282" w:rsidRDefault="00A403B4" w:rsidP="001B6FA0">
      <w:pPr>
        <w:pStyle w:val="a3"/>
        <w:numPr>
          <w:ilvl w:val="0"/>
          <w:numId w:val="8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Состояние организма, характеризуемое абсолютным, полным и неполным голоданием.</w:t>
      </w:r>
    </w:p>
    <w:p w:rsidR="00A403B4" w:rsidRPr="00D83282" w:rsidRDefault="00A403B4" w:rsidP="001B6FA0">
      <w:pPr>
        <w:pStyle w:val="a3"/>
        <w:numPr>
          <w:ilvl w:val="0"/>
          <w:numId w:val="8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Реакции человеческого организма на холод, повышенную температуру, отсутствия одежды, убежища.</w:t>
      </w:r>
    </w:p>
    <w:p w:rsidR="00A403B4" w:rsidRPr="00D83282" w:rsidRDefault="00A403B4" w:rsidP="001B6FA0">
      <w:pPr>
        <w:pStyle w:val="a3"/>
        <w:numPr>
          <w:ilvl w:val="0"/>
          <w:numId w:val="8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Порог выживаемости человека (условия, время, возможность возвращения к жизни).</w:t>
      </w:r>
    </w:p>
    <w:p w:rsidR="00A403B4" w:rsidRPr="00D83282" w:rsidRDefault="00A403B4" w:rsidP="001B6FA0">
      <w:pPr>
        <w:pStyle w:val="a3"/>
        <w:numPr>
          <w:ilvl w:val="0"/>
          <w:numId w:val="8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Состояния человеческого организма, характеризующиеся определениями: агония, клиническая смерть, биологическая смерть.</w:t>
      </w:r>
    </w:p>
    <w:p w:rsidR="00A403B4" w:rsidRPr="00D83282" w:rsidRDefault="00A403B4" w:rsidP="001B6FA0">
      <w:pPr>
        <w:pStyle w:val="a3"/>
        <w:numPr>
          <w:ilvl w:val="0"/>
          <w:numId w:val="8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Физиологические аспекты выживаемости человека.</w:t>
      </w:r>
    </w:p>
    <w:p w:rsidR="00A403B4" w:rsidRPr="00D83282" w:rsidRDefault="00A403B4" w:rsidP="001B6FA0">
      <w:pPr>
        <w:pStyle w:val="a3"/>
        <w:numPr>
          <w:ilvl w:val="0"/>
          <w:numId w:val="8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Возможные последствия для организма человека, пребывающего в экстремальных условиях.</w:t>
      </w:r>
    </w:p>
    <w:p w:rsidR="00A403B4" w:rsidRPr="00D83282" w:rsidRDefault="00A403B4" w:rsidP="001B6FA0">
      <w:pPr>
        <w:pStyle w:val="a3"/>
        <w:numPr>
          <w:ilvl w:val="0"/>
          <w:numId w:val="8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Выживание в природной среде. Организация жилья, укрытия, питания, защиты.</w:t>
      </w:r>
    </w:p>
    <w:p w:rsidR="00A403B4" w:rsidRPr="00D83282" w:rsidRDefault="00A403B4" w:rsidP="001B6FA0">
      <w:pPr>
        <w:pStyle w:val="a3"/>
        <w:numPr>
          <w:ilvl w:val="0"/>
          <w:numId w:val="8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Ориентирование, определение места нахождения.</w:t>
      </w:r>
    </w:p>
    <w:p w:rsidR="00D83282" w:rsidRDefault="00D83282" w:rsidP="003C242D">
      <w:pPr>
        <w:spacing w:after="0" w:line="240" w:lineRule="auto"/>
        <w:ind w:firstLine="709"/>
        <w:jc w:val="both"/>
        <w:rPr>
          <w:rFonts w:ascii="Times New Roman" w:eastAsia="Times New Roman" w:hAnsi="Times New Roman" w:cs="Times New Roman"/>
          <w:sz w:val="28"/>
          <w:szCs w:val="28"/>
          <w:lang w:eastAsia="ru-RU"/>
        </w:rPr>
      </w:pPr>
    </w:p>
    <w:p w:rsidR="00D83282" w:rsidRDefault="00D83282" w:rsidP="003C242D">
      <w:pPr>
        <w:tabs>
          <w:tab w:val="left" w:pos="938"/>
        </w:tabs>
        <w:spacing w:after="0" w:line="240" w:lineRule="auto"/>
        <w:ind w:firstLine="709"/>
        <w:jc w:val="both"/>
        <w:rPr>
          <w:rFonts w:ascii="Times New Roman" w:hAnsi="Times New Roman"/>
          <w:b/>
          <w:bCs/>
          <w:sz w:val="28"/>
          <w:szCs w:val="28"/>
        </w:rPr>
      </w:pPr>
      <w:r w:rsidRPr="00720DAA">
        <w:rPr>
          <w:rFonts w:ascii="Times New Roman" w:hAnsi="Times New Roman"/>
          <w:b/>
          <w:color w:val="000000"/>
          <w:sz w:val="28"/>
          <w:szCs w:val="28"/>
        </w:rPr>
        <w:t xml:space="preserve">Тема </w:t>
      </w:r>
      <w:r>
        <w:rPr>
          <w:rFonts w:ascii="Times New Roman" w:hAnsi="Times New Roman"/>
          <w:b/>
          <w:color w:val="000000"/>
          <w:sz w:val="28"/>
          <w:szCs w:val="28"/>
        </w:rPr>
        <w:t>5</w:t>
      </w:r>
      <w:r w:rsidRPr="00720DAA">
        <w:rPr>
          <w:rFonts w:ascii="Times New Roman" w:hAnsi="Times New Roman"/>
          <w:b/>
          <w:color w:val="000000"/>
          <w:sz w:val="28"/>
          <w:szCs w:val="28"/>
        </w:rPr>
        <w:t xml:space="preserve">. </w:t>
      </w:r>
      <w:r w:rsidRPr="00DB5B42">
        <w:rPr>
          <w:rFonts w:ascii="Times New Roman" w:hAnsi="Times New Roman"/>
          <w:b/>
          <w:color w:val="000000"/>
          <w:sz w:val="28"/>
          <w:szCs w:val="28"/>
        </w:rPr>
        <w:t>Мониторинг и прогнозирование ЧС</w:t>
      </w:r>
    </w:p>
    <w:p w:rsidR="00A403B4" w:rsidRPr="00D83282" w:rsidRDefault="00A403B4" w:rsidP="001B6FA0">
      <w:pPr>
        <w:pStyle w:val="a3"/>
        <w:numPr>
          <w:ilvl w:val="0"/>
          <w:numId w:val="8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Сущность и назначение мониторинга и прогнозирования ЧС.</w:t>
      </w:r>
    </w:p>
    <w:p w:rsidR="00A403B4" w:rsidRPr="00D83282" w:rsidRDefault="00A403B4" w:rsidP="001B6FA0">
      <w:pPr>
        <w:pStyle w:val="a3"/>
        <w:numPr>
          <w:ilvl w:val="0"/>
          <w:numId w:val="8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Функции Минприроды России по общему руководству государственной системы экологического мониторинга. Виды областей мониторинга.</w:t>
      </w:r>
    </w:p>
    <w:p w:rsidR="00A403B4" w:rsidRPr="00D83282" w:rsidRDefault="00A403B4" w:rsidP="001B6FA0">
      <w:pPr>
        <w:pStyle w:val="a3"/>
        <w:numPr>
          <w:ilvl w:val="0"/>
          <w:numId w:val="8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Основные задачи региональных и территориальных центров мониторинга.</w:t>
      </w:r>
    </w:p>
    <w:p w:rsidR="00A403B4" w:rsidRPr="00D83282" w:rsidRDefault="00A403B4" w:rsidP="001B6FA0">
      <w:pPr>
        <w:pStyle w:val="a3"/>
        <w:numPr>
          <w:ilvl w:val="0"/>
          <w:numId w:val="8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Состав сил территориальных систем (подсистем, звеньев, учреждений и т.п.) система мониторинга и прогнозирования чрезвычайных ситуаций. Космические средства мониторинга.</w:t>
      </w:r>
    </w:p>
    <w:p w:rsidR="00A403B4" w:rsidRPr="00D83282" w:rsidRDefault="00A403B4" w:rsidP="001B6FA0">
      <w:pPr>
        <w:pStyle w:val="a3"/>
        <w:numPr>
          <w:ilvl w:val="0"/>
          <w:numId w:val="8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Основные задачи анализа и прогнозирования рисков чрезвычайных ситуаций.</w:t>
      </w:r>
    </w:p>
    <w:p w:rsidR="00A403B4" w:rsidRPr="00D83282" w:rsidRDefault="00A403B4" w:rsidP="001B6FA0">
      <w:pPr>
        <w:pStyle w:val="a3"/>
        <w:numPr>
          <w:ilvl w:val="0"/>
          <w:numId w:val="8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Основные задачи федеральных и территориальных органов исполнительной власти, органов местного самоуправления и организаций, участвующих в организации мониторинга окружающей среды.</w:t>
      </w:r>
    </w:p>
    <w:p w:rsidR="00A403B4" w:rsidRPr="00D83282" w:rsidRDefault="00A403B4" w:rsidP="001B6FA0">
      <w:pPr>
        <w:pStyle w:val="a3"/>
        <w:numPr>
          <w:ilvl w:val="0"/>
          <w:numId w:val="8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Субъекты мониторинга и прогнозирования.</w:t>
      </w:r>
    </w:p>
    <w:p w:rsidR="000E2041" w:rsidRDefault="000E2041" w:rsidP="003C242D">
      <w:pPr>
        <w:spacing w:after="0" w:line="240" w:lineRule="auto"/>
        <w:ind w:firstLine="709"/>
        <w:jc w:val="both"/>
        <w:rPr>
          <w:rFonts w:ascii="Times New Roman" w:eastAsia="Times New Roman" w:hAnsi="Times New Roman" w:cs="Times New Roman"/>
          <w:sz w:val="28"/>
          <w:szCs w:val="28"/>
          <w:lang w:eastAsia="ru-RU"/>
        </w:rPr>
      </w:pPr>
    </w:p>
    <w:p w:rsidR="000E2041" w:rsidRPr="000E2041" w:rsidRDefault="00507142" w:rsidP="003C242D">
      <w:pPr>
        <w:widowControl w:val="0"/>
        <w:spacing w:after="0" w:line="240" w:lineRule="auto"/>
        <w:jc w:val="center"/>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t xml:space="preserve">6. </w:t>
      </w:r>
      <w:r w:rsidR="000E2041" w:rsidRPr="000E2041">
        <w:rPr>
          <w:rFonts w:ascii="Times New Roman" w:eastAsia="Calibri" w:hAnsi="Times New Roman" w:cs="Times New Roman"/>
          <w:b/>
          <w:bCs/>
          <w:sz w:val="28"/>
          <w:szCs w:val="28"/>
          <w:lang w:eastAsia="ru-RU"/>
        </w:rPr>
        <w:t>Перечень основной и дополнительной учебной литературы</w:t>
      </w:r>
    </w:p>
    <w:p w:rsidR="000E2041" w:rsidRPr="000E2041" w:rsidRDefault="000E2041" w:rsidP="003C242D">
      <w:pPr>
        <w:widowControl w:val="0"/>
        <w:spacing w:after="0" w:line="240" w:lineRule="auto"/>
        <w:jc w:val="center"/>
        <w:rPr>
          <w:rFonts w:ascii="Times New Roman" w:eastAsia="Calibri" w:hAnsi="Times New Roman" w:cs="Times New Roman"/>
          <w:b/>
          <w:bCs/>
          <w:sz w:val="28"/>
          <w:szCs w:val="28"/>
          <w:lang w:eastAsia="ru-RU"/>
        </w:rPr>
      </w:pPr>
    </w:p>
    <w:p w:rsidR="000E2041" w:rsidRPr="000E2041" w:rsidRDefault="00507142" w:rsidP="003C242D">
      <w:pPr>
        <w:widowControl w:val="0"/>
        <w:spacing w:after="0" w:line="240" w:lineRule="auto"/>
        <w:ind w:right="-1"/>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6.1. </w:t>
      </w:r>
      <w:r w:rsidR="000E2041" w:rsidRPr="000E2041">
        <w:rPr>
          <w:rFonts w:ascii="Times New Roman" w:eastAsia="Calibri" w:hAnsi="Times New Roman" w:cs="Times New Roman"/>
          <w:b/>
          <w:sz w:val="28"/>
          <w:szCs w:val="28"/>
          <w:lang w:eastAsia="ru-RU"/>
        </w:rPr>
        <w:t>Основная литература</w:t>
      </w:r>
    </w:p>
    <w:p w:rsidR="000E2041" w:rsidRPr="0008366E" w:rsidRDefault="000E2041" w:rsidP="003B4DDD">
      <w:pPr>
        <w:pStyle w:val="a3"/>
        <w:numPr>
          <w:ilvl w:val="0"/>
          <w:numId w:val="29"/>
        </w:numPr>
        <w:tabs>
          <w:tab w:val="left" w:pos="1134"/>
        </w:tabs>
        <w:suppressAutoHyphens/>
        <w:spacing w:after="0" w:line="240" w:lineRule="auto"/>
        <w:ind w:left="0" w:firstLine="709"/>
        <w:jc w:val="both"/>
        <w:rPr>
          <w:rFonts w:ascii="Times New Roman" w:eastAsia="Times New Roman" w:hAnsi="Times New Roman" w:cs="Times New Roman"/>
          <w:bCs/>
          <w:sz w:val="28"/>
          <w:szCs w:val="28"/>
          <w:lang w:eastAsia="ar-SA"/>
        </w:rPr>
      </w:pPr>
      <w:r w:rsidRPr="0008366E">
        <w:rPr>
          <w:rFonts w:ascii="Times New Roman" w:eastAsia="Times New Roman" w:hAnsi="Times New Roman" w:cs="Times New Roman"/>
          <w:bCs/>
          <w:sz w:val="28"/>
          <w:szCs w:val="28"/>
          <w:lang w:eastAsia="ar-SA"/>
        </w:rPr>
        <w:t>Федеральный закон от 21.12.1994 № 69-ФЗ «О пожарной безопасности».</w:t>
      </w:r>
    </w:p>
    <w:p w:rsidR="000E2041" w:rsidRPr="0008366E" w:rsidRDefault="000E2041" w:rsidP="003B4DDD">
      <w:pPr>
        <w:pStyle w:val="a3"/>
        <w:numPr>
          <w:ilvl w:val="0"/>
          <w:numId w:val="29"/>
        </w:numPr>
        <w:tabs>
          <w:tab w:val="left" w:pos="1134"/>
        </w:tabs>
        <w:suppressAutoHyphens/>
        <w:spacing w:after="0" w:line="240" w:lineRule="auto"/>
        <w:ind w:left="0" w:firstLine="709"/>
        <w:jc w:val="both"/>
        <w:rPr>
          <w:rFonts w:ascii="Times New Roman" w:eastAsia="Times New Roman" w:hAnsi="Times New Roman" w:cs="Times New Roman"/>
          <w:bCs/>
          <w:sz w:val="28"/>
          <w:szCs w:val="28"/>
          <w:lang w:eastAsia="ar-SA"/>
        </w:rPr>
      </w:pPr>
      <w:r w:rsidRPr="0008366E">
        <w:rPr>
          <w:rFonts w:ascii="Times New Roman" w:eastAsia="Times New Roman" w:hAnsi="Times New Roman" w:cs="Times New Roman"/>
          <w:bCs/>
          <w:sz w:val="28"/>
          <w:szCs w:val="28"/>
          <w:lang w:eastAsia="ar-SA"/>
        </w:rPr>
        <w:t>Федеральный закон от 12</w:t>
      </w:r>
      <w:r w:rsidR="003B4DDD">
        <w:rPr>
          <w:rFonts w:ascii="Times New Roman" w:eastAsia="Times New Roman" w:hAnsi="Times New Roman" w:cs="Times New Roman"/>
          <w:bCs/>
          <w:sz w:val="28"/>
          <w:szCs w:val="28"/>
          <w:lang w:eastAsia="ar-SA"/>
        </w:rPr>
        <w:t>.02.</w:t>
      </w:r>
      <w:r w:rsidRPr="0008366E">
        <w:rPr>
          <w:rFonts w:ascii="Times New Roman" w:eastAsia="Times New Roman" w:hAnsi="Times New Roman" w:cs="Times New Roman"/>
          <w:bCs/>
          <w:sz w:val="28"/>
          <w:szCs w:val="28"/>
          <w:lang w:eastAsia="ar-SA"/>
        </w:rPr>
        <w:t>1998 № 28-ФЗ «О гражданской обороне».</w:t>
      </w:r>
    </w:p>
    <w:p w:rsidR="000E2041" w:rsidRPr="0008366E" w:rsidRDefault="000E2041" w:rsidP="003B4DDD">
      <w:pPr>
        <w:pStyle w:val="a3"/>
        <w:numPr>
          <w:ilvl w:val="0"/>
          <w:numId w:val="29"/>
        </w:numPr>
        <w:shd w:val="clear" w:color="auto" w:fill="FFFFFF"/>
        <w:tabs>
          <w:tab w:val="left" w:pos="1134"/>
        </w:tabs>
        <w:suppressAutoHyphens/>
        <w:spacing w:after="0" w:line="240" w:lineRule="auto"/>
        <w:ind w:left="0" w:firstLine="709"/>
        <w:jc w:val="both"/>
        <w:rPr>
          <w:rFonts w:ascii="Times New Roman" w:eastAsia="Times New Roman" w:hAnsi="Times New Roman" w:cs="Times New Roman"/>
          <w:sz w:val="28"/>
          <w:szCs w:val="28"/>
          <w:lang w:eastAsia="ar-SA"/>
        </w:rPr>
      </w:pPr>
      <w:r w:rsidRPr="0008366E">
        <w:rPr>
          <w:rFonts w:ascii="Times New Roman" w:eastAsia="Times New Roman" w:hAnsi="Times New Roman" w:cs="Times New Roman"/>
          <w:sz w:val="28"/>
          <w:szCs w:val="28"/>
          <w:lang w:eastAsia="ar-SA"/>
        </w:rPr>
        <w:lastRenderedPageBreak/>
        <w:t>Указ Президента РФ от 11</w:t>
      </w:r>
      <w:r w:rsidR="003B4DDD">
        <w:rPr>
          <w:rFonts w:ascii="Times New Roman" w:eastAsia="Times New Roman" w:hAnsi="Times New Roman" w:cs="Times New Roman"/>
          <w:sz w:val="28"/>
          <w:szCs w:val="28"/>
          <w:lang w:eastAsia="ar-SA"/>
        </w:rPr>
        <w:t>.07.</w:t>
      </w:r>
      <w:r w:rsidRPr="0008366E">
        <w:rPr>
          <w:rFonts w:ascii="Times New Roman" w:eastAsia="Times New Roman" w:hAnsi="Times New Roman" w:cs="Times New Roman"/>
          <w:sz w:val="28"/>
          <w:szCs w:val="28"/>
          <w:lang w:eastAsia="ar-SA"/>
        </w:rPr>
        <w:t xml:space="preserve">2004 № 868 «Вопросы Министерства Российской Федерации по делам гражданской обороны, чрезвычайным ситуациям и ликвидации последствий стихийных бедствий».  </w:t>
      </w:r>
    </w:p>
    <w:p w:rsidR="000E2041" w:rsidRPr="0008366E" w:rsidRDefault="000E2041" w:rsidP="003B4DDD">
      <w:pPr>
        <w:pStyle w:val="a3"/>
        <w:numPr>
          <w:ilvl w:val="0"/>
          <w:numId w:val="29"/>
        </w:numPr>
        <w:shd w:val="clear" w:color="auto" w:fill="FFFFFF"/>
        <w:tabs>
          <w:tab w:val="left" w:pos="1134"/>
        </w:tabs>
        <w:suppressAutoHyphens/>
        <w:spacing w:after="0" w:line="240" w:lineRule="auto"/>
        <w:ind w:left="0" w:firstLine="709"/>
        <w:jc w:val="both"/>
        <w:outlineLvl w:val="0"/>
        <w:rPr>
          <w:rFonts w:ascii="Times New Roman" w:eastAsia="Times New Roman" w:hAnsi="Times New Roman" w:cs="Times New Roman"/>
          <w:color w:val="22272F"/>
          <w:sz w:val="28"/>
          <w:szCs w:val="28"/>
          <w:lang w:eastAsia="ru-RU"/>
        </w:rPr>
      </w:pPr>
      <w:r w:rsidRPr="0008366E">
        <w:rPr>
          <w:rFonts w:ascii="Times New Roman" w:eastAsia="Times New Roman" w:hAnsi="Times New Roman" w:cs="Times New Roman"/>
          <w:color w:val="22272F"/>
          <w:sz w:val="28"/>
          <w:szCs w:val="28"/>
          <w:lang w:eastAsia="ru-RU"/>
        </w:rPr>
        <w:t xml:space="preserve">Постановление Правительства РФ от </w:t>
      </w:r>
      <w:r w:rsidR="003B4DDD">
        <w:rPr>
          <w:rFonts w:ascii="Times New Roman" w:eastAsia="Times New Roman" w:hAnsi="Times New Roman" w:cs="Times New Roman"/>
          <w:color w:val="22272F"/>
          <w:sz w:val="28"/>
          <w:szCs w:val="28"/>
          <w:lang w:eastAsia="ru-RU"/>
        </w:rPr>
        <w:t>08.11.</w:t>
      </w:r>
      <w:r w:rsidRPr="0008366E">
        <w:rPr>
          <w:rFonts w:ascii="Times New Roman" w:eastAsia="Times New Roman" w:hAnsi="Times New Roman" w:cs="Times New Roman"/>
          <w:color w:val="22272F"/>
          <w:sz w:val="28"/>
          <w:szCs w:val="28"/>
          <w:lang w:eastAsia="ru-RU"/>
        </w:rPr>
        <w:t>2013</w:t>
      </w:r>
      <w:r w:rsidR="003B4DDD">
        <w:rPr>
          <w:rFonts w:ascii="Times New Roman" w:eastAsia="Times New Roman" w:hAnsi="Times New Roman" w:cs="Times New Roman"/>
          <w:color w:val="22272F"/>
          <w:sz w:val="28"/>
          <w:szCs w:val="28"/>
          <w:lang w:eastAsia="ru-RU"/>
        </w:rPr>
        <w:t xml:space="preserve"> №</w:t>
      </w:r>
      <w:r w:rsidRPr="0008366E">
        <w:rPr>
          <w:rFonts w:ascii="Times New Roman" w:eastAsia="Times New Roman" w:hAnsi="Times New Roman" w:cs="Times New Roman"/>
          <w:color w:val="22272F"/>
          <w:sz w:val="28"/>
          <w:szCs w:val="28"/>
          <w:lang w:eastAsia="ru-RU"/>
        </w:rPr>
        <w:t xml:space="preserve"> 1007 </w:t>
      </w:r>
      <w:r>
        <w:rPr>
          <w:rFonts w:ascii="Times New Roman" w:eastAsia="Times New Roman" w:hAnsi="Times New Roman" w:cs="Times New Roman"/>
          <w:color w:val="22272F"/>
          <w:sz w:val="28"/>
          <w:szCs w:val="28"/>
          <w:lang w:eastAsia="ru-RU"/>
        </w:rPr>
        <w:t>«</w:t>
      </w:r>
      <w:r w:rsidRPr="0008366E">
        <w:rPr>
          <w:rFonts w:ascii="Times New Roman" w:eastAsia="Times New Roman" w:hAnsi="Times New Roman" w:cs="Times New Roman"/>
          <w:color w:val="22272F"/>
          <w:sz w:val="28"/>
          <w:szCs w:val="28"/>
          <w:lang w:eastAsia="ru-RU"/>
        </w:rPr>
        <w:t>О силах и средствах единой государственной системы предупреждения и л</w:t>
      </w:r>
      <w:r>
        <w:rPr>
          <w:rFonts w:ascii="Times New Roman" w:eastAsia="Times New Roman" w:hAnsi="Times New Roman" w:cs="Times New Roman"/>
          <w:color w:val="22272F"/>
          <w:sz w:val="28"/>
          <w:szCs w:val="28"/>
          <w:lang w:eastAsia="ru-RU"/>
        </w:rPr>
        <w:t>иквидации чрезвычайных ситуаций».</w:t>
      </w:r>
    </w:p>
    <w:p w:rsidR="000E2041" w:rsidRPr="0008366E" w:rsidRDefault="000E2041" w:rsidP="003B4DDD">
      <w:pPr>
        <w:pStyle w:val="a3"/>
        <w:numPr>
          <w:ilvl w:val="0"/>
          <w:numId w:val="29"/>
        </w:numPr>
        <w:tabs>
          <w:tab w:val="left" w:pos="1134"/>
        </w:tabs>
        <w:suppressAutoHyphens/>
        <w:spacing w:after="0" w:line="240" w:lineRule="auto"/>
        <w:ind w:left="0" w:firstLine="709"/>
        <w:jc w:val="both"/>
        <w:rPr>
          <w:rFonts w:ascii="Times New Roman" w:eastAsia="Times New Roman" w:hAnsi="Times New Roman" w:cs="Times New Roman"/>
          <w:bCs/>
          <w:sz w:val="28"/>
          <w:szCs w:val="28"/>
          <w:lang w:eastAsia="ar-SA"/>
        </w:rPr>
      </w:pPr>
      <w:r w:rsidRPr="0008366E">
        <w:rPr>
          <w:rFonts w:ascii="Times New Roman" w:eastAsia="Times New Roman" w:hAnsi="Times New Roman" w:cs="Times New Roman"/>
          <w:bCs/>
          <w:sz w:val="28"/>
          <w:szCs w:val="28"/>
          <w:lang w:eastAsia="ar-SA"/>
        </w:rPr>
        <w:t xml:space="preserve">Постановление Правительства РФ </w:t>
      </w:r>
      <w:r w:rsidRPr="0008366E">
        <w:rPr>
          <w:rFonts w:ascii="Times New Roman" w:eastAsia="Times New Roman" w:hAnsi="Times New Roman" w:cs="Times New Roman"/>
          <w:color w:val="333333"/>
          <w:sz w:val="28"/>
          <w:szCs w:val="28"/>
          <w:shd w:val="clear" w:color="auto" w:fill="FFFFFF"/>
          <w:lang w:eastAsia="ar-SA"/>
        </w:rPr>
        <w:t>от 30</w:t>
      </w:r>
      <w:r w:rsidR="003B4DDD">
        <w:rPr>
          <w:rFonts w:ascii="Times New Roman" w:eastAsia="Times New Roman" w:hAnsi="Times New Roman" w:cs="Times New Roman"/>
          <w:color w:val="333333"/>
          <w:sz w:val="28"/>
          <w:szCs w:val="28"/>
          <w:shd w:val="clear" w:color="auto" w:fill="FFFFFF"/>
          <w:lang w:eastAsia="ar-SA"/>
        </w:rPr>
        <w:t>.12.</w:t>
      </w:r>
      <w:r w:rsidRPr="0008366E">
        <w:rPr>
          <w:rFonts w:ascii="Times New Roman" w:eastAsia="Times New Roman" w:hAnsi="Times New Roman" w:cs="Times New Roman"/>
          <w:color w:val="333333"/>
          <w:sz w:val="28"/>
          <w:szCs w:val="28"/>
          <w:shd w:val="clear" w:color="auto" w:fill="FFFFFF"/>
          <w:lang w:eastAsia="ar-SA"/>
        </w:rPr>
        <w:t>2003</w:t>
      </w:r>
      <w:r w:rsidR="003B4DDD">
        <w:rPr>
          <w:rFonts w:ascii="Times New Roman" w:eastAsia="Times New Roman" w:hAnsi="Times New Roman" w:cs="Times New Roman"/>
          <w:color w:val="333333"/>
          <w:sz w:val="28"/>
          <w:szCs w:val="28"/>
          <w:shd w:val="clear" w:color="auto" w:fill="FFFFFF"/>
          <w:lang w:eastAsia="ar-SA"/>
        </w:rPr>
        <w:t xml:space="preserve"> </w:t>
      </w:r>
      <w:r w:rsidRPr="0008366E">
        <w:rPr>
          <w:rFonts w:ascii="Times New Roman" w:eastAsia="Times New Roman" w:hAnsi="Times New Roman" w:cs="Times New Roman"/>
          <w:bCs/>
          <w:sz w:val="28"/>
          <w:szCs w:val="28"/>
          <w:lang w:eastAsia="ar-SA"/>
        </w:rPr>
        <w:t>№ 794 «Положение о Единой государственной системе предупреждения и ликвидации чрезвычайных ситуаций».</w:t>
      </w:r>
    </w:p>
    <w:p w:rsidR="000E2041" w:rsidRPr="0008366E" w:rsidRDefault="000E2041" w:rsidP="003B4DDD">
      <w:pPr>
        <w:pStyle w:val="a3"/>
        <w:numPr>
          <w:ilvl w:val="0"/>
          <w:numId w:val="29"/>
        </w:numPr>
        <w:tabs>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ar-SA"/>
        </w:rPr>
        <w:t xml:space="preserve">Федеральный закон </w:t>
      </w:r>
      <w:r w:rsidR="003B4DDD" w:rsidRPr="0008366E">
        <w:rPr>
          <w:rFonts w:ascii="Times New Roman" w:eastAsia="Times New Roman" w:hAnsi="Times New Roman" w:cs="Times New Roman"/>
          <w:bCs/>
          <w:sz w:val="28"/>
          <w:szCs w:val="28"/>
          <w:lang w:eastAsia="ar-SA"/>
        </w:rPr>
        <w:t xml:space="preserve">от 21.12.1994 </w:t>
      </w:r>
      <w:r w:rsidR="003B4DDD">
        <w:rPr>
          <w:rFonts w:ascii="Times New Roman" w:eastAsia="Times New Roman" w:hAnsi="Times New Roman" w:cs="Times New Roman"/>
          <w:bCs/>
          <w:sz w:val="28"/>
          <w:szCs w:val="28"/>
          <w:lang w:eastAsia="ar-SA"/>
        </w:rPr>
        <w:t>№</w:t>
      </w:r>
      <w:r w:rsidR="003B4DDD" w:rsidRPr="0008366E">
        <w:rPr>
          <w:rFonts w:ascii="Times New Roman" w:eastAsia="Times New Roman" w:hAnsi="Times New Roman" w:cs="Times New Roman"/>
          <w:bCs/>
          <w:sz w:val="28"/>
          <w:szCs w:val="28"/>
          <w:lang w:eastAsia="ar-SA"/>
        </w:rPr>
        <w:t xml:space="preserve"> 68-ФЗ </w:t>
      </w:r>
      <w:r>
        <w:rPr>
          <w:rFonts w:ascii="Times New Roman" w:eastAsia="Times New Roman" w:hAnsi="Times New Roman" w:cs="Times New Roman"/>
          <w:bCs/>
          <w:sz w:val="28"/>
          <w:szCs w:val="28"/>
          <w:lang w:eastAsia="ar-SA"/>
        </w:rPr>
        <w:t>«</w:t>
      </w:r>
      <w:r w:rsidRPr="0008366E">
        <w:rPr>
          <w:rFonts w:ascii="Times New Roman" w:eastAsia="Times New Roman" w:hAnsi="Times New Roman" w:cs="Times New Roman"/>
          <w:bCs/>
          <w:sz w:val="28"/>
          <w:szCs w:val="28"/>
          <w:lang w:eastAsia="ar-SA"/>
        </w:rPr>
        <w:t>О защите населения и территорий от чрезвычайных ситуаций природного и техногенного характера</w:t>
      </w:r>
      <w:r>
        <w:rPr>
          <w:rFonts w:ascii="Times New Roman" w:eastAsia="Times New Roman" w:hAnsi="Times New Roman" w:cs="Times New Roman"/>
          <w:bCs/>
          <w:sz w:val="28"/>
          <w:szCs w:val="28"/>
          <w:lang w:eastAsia="ar-SA"/>
        </w:rPr>
        <w:t>»</w:t>
      </w:r>
      <w:r w:rsidRPr="0008366E">
        <w:rPr>
          <w:rFonts w:ascii="Times New Roman" w:eastAsia="Times New Roman" w:hAnsi="Times New Roman" w:cs="Times New Roman"/>
          <w:bCs/>
          <w:sz w:val="28"/>
          <w:szCs w:val="28"/>
          <w:lang w:eastAsia="ar-SA"/>
        </w:rPr>
        <w:t>.</w:t>
      </w:r>
    </w:p>
    <w:p w:rsidR="000E2041" w:rsidRPr="0008366E" w:rsidRDefault="000E2041" w:rsidP="003B4DDD">
      <w:pPr>
        <w:pStyle w:val="a3"/>
        <w:numPr>
          <w:ilvl w:val="0"/>
          <w:numId w:val="29"/>
        </w:numPr>
        <w:tabs>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08366E">
        <w:rPr>
          <w:rFonts w:ascii="Times New Roman" w:eastAsia="Times New Roman" w:hAnsi="Times New Roman" w:cs="Times New Roman"/>
          <w:sz w:val="28"/>
          <w:szCs w:val="28"/>
          <w:shd w:val="clear" w:color="auto" w:fill="FFFFFF"/>
          <w:lang w:eastAsia="ar-SA"/>
        </w:rPr>
        <w:t>Постановление Правительства РФ от 21</w:t>
      </w:r>
      <w:r w:rsidR="003B4DDD">
        <w:rPr>
          <w:rFonts w:ascii="Times New Roman" w:eastAsia="Times New Roman" w:hAnsi="Times New Roman" w:cs="Times New Roman"/>
          <w:sz w:val="28"/>
          <w:szCs w:val="28"/>
          <w:shd w:val="clear" w:color="auto" w:fill="FFFFFF"/>
          <w:lang w:eastAsia="ar-SA"/>
        </w:rPr>
        <w:t>.05.</w:t>
      </w:r>
      <w:r w:rsidRPr="0008366E">
        <w:rPr>
          <w:rFonts w:ascii="Times New Roman" w:eastAsia="Times New Roman" w:hAnsi="Times New Roman" w:cs="Times New Roman"/>
          <w:sz w:val="28"/>
          <w:szCs w:val="28"/>
          <w:shd w:val="clear" w:color="auto" w:fill="FFFFFF"/>
          <w:lang w:eastAsia="ar-SA"/>
        </w:rPr>
        <w:t xml:space="preserve">2007 </w:t>
      </w:r>
      <w:r w:rsidR="003B4DDD">
        <w:rPr>
          <w:rFonts w:ascii="Times New Roman" w:eastAsia="Times New Roman" w:hAnsi="Times New Roman" w:cs="Times New Roman"/>
          <w:sz w:val="28"/>
          <w:szCs w:val="28"/>
          <w:shd w:val="clear" w:color="auto" w:fill="FFFFFF"/>
          <w:lang w:eastAsia="ar-SA"/>
        </w:rPr>
        <w:t xml:space="preserve">№ </w:t>
      </w:r>
      <w:r w:rsidRPr="0008366E">
        <w:rPr>
          <w:rFonts w:ascii="Times New Roman" w:eastAsia="Times New Roman" w:hAnsi="Times New Roman" w:cs="Times New Roman"/>
          <w:sz w:val="28"/>
          <w:szCs w:val="28"/>
          <w:shd w:val="clear" w:color="auto" w:fill="FFFFFF"/>
          <w:lang w:eastAsia="ar-SA"/>
        </w:rPr>
        <w:t>304</w:t>
      </w:r>
      <w:r w:rsidR="003B4DDD">
        <w:rPr>
          <w:rFonts w:ascii="Times New Roman" w:eastAsia="Times New Roman" w:hAnsi="Times New Roman" w:cs="Times New Roman"/>
          <w:sz w:val="28"/>
          <w:szCs w:val="28"/>
          <w:shd w:val="clear" w:color="auto" w:fill="FFFFFF"/>
          <w:lang w:eastAsia="ar-SA"/>
        </w:rPr>
        <w:t xml:space="preserve"> </w:t>
      </w:r>
      <w:r>
        <w:rPr>
          <w:rFonts w:ascii="Times New Roman" w:eastAsia="Times New Roman" w:hAnsi="Times New Roman" w:cs="Times New Roman"/>
          <w:sz w:val="28"/>
          <w:szCs w:val="28"/>
          <w:shd w:val="clear" w:color="auto" w:fill="FFFFFF"/>
          <w:lang w:eastAsia="ar-SA"/>
        </w:rPr>
        <w:t>«</w:t>
      </w:r>
      <w:r w:rsidRPr="0008366E">
        <w:rPr>
          <w:rFonts w:ascii="Times New Roman" w:eastAsia="Times New Roman" w:hAnsi="Times New Roman" w:cs="Times New Roman"/>
          <w:sz w:val="28"/>
          <w:szCs w:val="28"/>
          <w:shd w:val="clear" w:color="auto" w:fill="FFFFFF"/>
          <w:lang w:eastAsia="ar-SA"/>
        </w:rPr>
        <w:t>О классификации чрезвычайных ситуаций прир</w:t>
      </w:r>
      <w:r>
        <w:rPr>
          <w:rFonts w:ascii="Times New Roman" w:eastAsia="Times New Roman" w:hAnsi="Times New Roman" w:cs="Times New Roman"/>
          <w:sz w:val="28"/>
          <w:szCs w:val="28"/>
          <w:shd w:val="clear" w:color="auto" w:fill="FFFFFF"/>
          <w:lang w:eastAsia="ar-SA"/>
        </w:rPr>
        <w:t>одного и техногенного характера</w:t>
      </w:r>
      <w:r w:rsidR="003B4DDD">
        <w:rPr>
          <w:rFonts w:ascii="Times New Roman" w:eastAsia="Times New Roman" w:hAnsi="Times New Roman" w:cs="Times New Roman"/>
          <w:sz w:val="28"/>
          <w:szCs w:val="28"/>
          <w:shd w:val="clear" w:color="auto" w:fill="FFFFFF"/>
          <w:lang w:eastAsia="ar-SA"/>
        </w:rPr>
        <w:t>»</w:t>
      </w:r>
      <w:r w:rsidRPr="0008366E">
        <w:rPr>
          <w:rFonts w:ascii="Times New Roman" w:eastAsia="Times New Roman" w:hAnsi="Times New Roman" w:cs="Times New Roman"/>
          <w:bCs/>
          <w:sz w:val="28"/>
          <w:szCs w:val="28"/>
          <w:lang w:eastAsia="ar-SA"/>
        </w:rPr>
        <w:t>.</w:t>
      </w:r>
    </w:p>
    <w:p w:rsidR="000E2041" w:rsidRDefault="000E2041" w:rsidP="003C242D">
      <w:pPr>
        <w:spacing w:after="0" w:line="240" w:lineRule="auto"/>
        <w:ind w:firstLine="709"/>
        <w:jc w:val="both"/>
        <w:rPr>
          <w:rFonts w:ascii="Times New Roman" w:eastAsia="Times New Roman" w:hAnsi="Times New Roman" w:cs="Times New Roman"/>
          <w:sz w:val="28"/>
          <w:szCs w:val="28"/>
          <w:lang w:eastAsia="ru-RU"/>
        </w:rPr>
      </w:pPr>
    </w:p>
    <w:p w:rsidR="000E2041" w:rsidRPr="000E2041" w:rsidRDefault="00507142" w:rsidP="003C242D">
      <w:pPr>
        <w:widowControl w:val="0"/>
        <w:spacing w:after="0" w:line="240" w:lineRule="auto"/>
        <w:ind w:right="-1"/>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6.2. </w:t>
      </w:r>
      <w:r w:rsidR="000E2041" w:rsidRPr="000E2041">
        <w:rPr>
          <w:rFonts w:ascii="Times New Roman" w:eastAsia="Calibri" w:hAnsi="Times New Roman" w:cs="Times New Roman"/>
          <w:b/>
          <w:sz w:val="28"/>
          <w:szCs w:val="28"/>
          <w:lang w:eastAsia="ru-RU"/>
        </w:rPr>
        <w:t>Дополнительная литература</w:t>
      </w:r>
    </w:p>
    <w:p w:rsidR="003C2314" w:rsidRPr="0008366E" w:rsidRDefault="003C2314" w:rsidP="003B4DDD">
      <w:pPr>
        <w:pStyle w:val="a3"/>
        <w:numPr>
          <w:ilvl w:val="0"/>
          <w:numId w:val="30"/>
        </w:numPr>
        <w:shd w:val="clear" w:color="auto" w:fill="FEFEFE"/>
        <w:tabs>
          <w:tab w:val="left" w:pos="1134"/>
        </w:tabs>
        <w:suppressAutoHyphens/>
        <w:spacing w:after="0" w:line="240" w:lineRule="auto"/>
        <w:ind w:left="0" w:firstLine="709"/>
        <w:jc w:val="both"/>
        <w:rPr>
          <w:rFonts w:ascii="Times New Roman" w:eastAsia="Times New Roman" w:hAnsi="Times New Roman" w:cs="Times New Roman"/>
          <w:sz w:val="28"/>
          <w:szCs w:val="28"/>
          <w:shd w:val="clear" w:color="auto" w:fill="FEFEFE"/>
          <w:lang w:eastAsia="ru-RU"/>
        </w:rPr>
      </w:pPr>
      <w:r w:rsidRPr="0008366E">
        <w:rPr>
          <w:rFonts w:ascii="Times New Roman" w:eastAsia="Times New Roman" w:hAnsi="Times New Roman" w:cs="Times New Roman"/>
          <w:bCs/>
          <w:sz w:val="28"/>
          <w:szCs w:val="28"/>
          <w:lang w:eastAsia="ru-RU"/>
        </w:rPr>
        <w:t>Основы государственной политики в области экологического развития России на период до 2030 года (утв. Президентом РФ от 30 апреля 2012 г.)</w:t>
      </w:r>
      <w:r w:rsidR="003B4DDD">
        <w:rPr>
          <w:rFonts w:ascii="Times New Roman" w:eastAsia="Times New Roman" w:hAnsi="Times New Roman" w:cs="Times New Roman"/>
          <w:bCs/>
          <w:sz w:val="28"/>
          <w:szCs w:val="28"/>
          <w:lang w:eastAsia="ru-RU"/>
        </w:rPr>
        <w:t xml:space="preserve"> </w:t>
      </w:r>
      <w:r w:rsidRPr="0008366E">
        <w:rPr>
          <w:rFonts w:ascii="Times New Roman" w:eastAsia="Times New Roman" w:hAnsi="Times New Roman" w:cs="Times New Roman"/>
          <w:sz w:val="28"/>
          <w:szCs w:val="28"/>
          <w:shd w:val="clear" w:color="auto" w:fill="FFFFFF"/>
          <w:lang w:eastAsia="ru-RU"/>
        </w:rPr>
        <w:t>//</w:t>
      </w:r>
      <w:r w:rsidRPr="0008366E">
        <w:rPr>
          <w:rFonts w:ascii="Times New Roman" w:eastAsia="Times New Roman" w:hAnsi="Times New Roman" w:cs="Times New Roman"/>
          <w:bCs/>
          <w:sz w:val="28"/>
          <w:szCs w:val="28"/>
          <w:lang w:eastAsia="ru-RU"/>
        </w:rPr>
        <w:t xml:space="preserve"> Правовая система Консультант Плюс.</w:t>
      </w:r>
    </w:p>
    <w:p w:rsidR="003C2314" w:rsidRPr="0008366E" w:rsidRDefault="003C2314" w:rsidP="003B4DDD">
      <w:pPr>
        <w:pStyle w:val="a3"/>
        <w:numPr>
          <w:ilvl w:val="0"/>
          <w:numId w:val="30"/>
        </w:numPr>
        <w:tabs>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08366E">
        <w:rPr>
          <w:rFonts w:ascii="Times New Roman" w:eastAsia="Times New Roman" w:hAnsi="Times New Roman" w:cs="Times New Roman"/>
          <w:sz w:val="28"/>
          <w:szCs w:val="28"/>
          <w:lang w:eastAsia="ru-RU"/>
        </w:rPr>
        <w:t>Безопасность жизнедеятельности Учеб</w:t>
      </w:r>
      <w:proofErr w:type="gramStart"/>
      <w:r w:rsidRPr="0008366E">
        <w:rPr>
          <w:rFonts w:ascii="Times New Roman" w:eastAsia="Times New Roman" w:hAnsi="Times New Roman" w:cs="Times New Roman"/>
          <w:sz w:val="28"/>
          <w:szCs w:val="28"/>
          <w:lang w:eastAsia="ru-RU"/>
        </w:rPr>
        <w:t>.</w:t>
      </w:r>
      <w:proofErr w:type="gramEnd"/>
      <w:r w:rsidRPr="0008366E">
        <w:rPr>
          <w:rFonts w:ascii="Times New Roman" w:eastAsia="Times New Roman" w:hAnsi="Times New Roman" w:cs="Times New Roman"/>
          <w:sz w:val="28"/>
          <w:szCs w:val="28"/>
          <w:lang w:eastAsia="ru-RU"/>
        </w:rPr>
        <w:t xml:space="preserve"> </w:t>
      </w:r>
      <w:proofErr w:type="gramStart"/>
      <w:r w:rsidRPr="0008366E">
        <w:rPr>
          <w:rFonts w:ascii="Times New Roman" w:eastAsia="Times New Roman" w:hAnsi="Times New Roman" w:cs="Times New Roman"/>
          <w:sz w:val="28"/>
          <w:szCs w:val="28"/>
          <w:lang w:eastAsia="ru-RU"/>
        </w:rPr>
        <w:t>д</w:t>
      </w:r>
      <w:proofErr w:type="gramEnd"/>
      <w:r w:rsidRPr="0008366E">
        <w:rPr>
          <w:rFonts w:ascii="Times New Roman" w:eastAsia="Times New Roman" w:hAnsi="Times New Roman" w:cs="Times New Roman"/>
          <w:sz w:val="28"/>
          <w:szCs w:val="28"/>
          <w:lang w:eastAsia="ru-RU"/>
        </w:rPr>
        <w:t>ля вузов</w:t>
      </w:r>
      <w:r w:rsidR="003B4DDD">
        <w:rPr>
          <w:rFonts w:ascii="Times New Roman" w:eastAsia="Times New Roman" w:hAnsi="Times New Roman" w:cs="Times New Roman"/>
          <w:sz w:val="28"/>
          <w:szCs w:val="28"/>
          <w:lang w:eastAsia="ru-RU"/>
        </w:rPr>
        <w:t xml:space="preserve"> </w:t>
      </w:r>
      <w:r w:rsidRPr="0008366E">
        <w:rPr>
          <w:rFonts w:ascii="Times New Roman" w:eastAsia="Times New Roman" w:hAnsi="Times New Roman" w:cs="Times New Roman"/>
          <w:sz w:val="28"/>
          <w:szCs w:val="28"/>
          <w:lang w:eastAsia="ru-RU"/>
        </w:rPr>
        <w:t>/</w:t>
      </w:r>
      <w:r w:rsidR="003B4DDD">
        <w:rPr>
          <w:rFonts w:ascii="Times New Roman" w:eastAsia="Times New Roman" w:hAnsi="Times New Roman" w:cs="Times New Roman"/>
          <w:sz w:val="28"/>
          <w:szCs w:val="28"/>
          <w:lang w:eastAsia="ru-RU"/>
        </w:rPr>
        <w:t xml:space="preserve"> п</w:t>
      </w:r>
      <w:r w:rsidRPr="0008366E">
        <w:rPr>
          <w:rFonts w:ascii="Times New Roman" w:eastAsia="Times New Roman" w:hAnsi="Times New Roman" w:cs="Times New Roman"/>
          <w:sz w:val="28"/>
          <w:szCs w:val="28"/>
          <w:lang w:eastAsia="ru-RU"/>
        </w:rPr>
        <w:t xml:space="preserve">од ред. Проф. Э.А. </w:t>
      </w:r>
      <w:proofErr w:type="spellStart"/>
      <w:r w:rsidRPr="0008366E">
        <w:rPr>
          <w:rFonts w:ascii="Times New Roman" w:eastAsia="Times New Roman" w:hAnsi="Times New Roman" w:cs="Times New Roman"/>
          <w:sz w:val="28"/>
          <w:szCs w:val="28"/>
          <w:lang w:eastAsia="ru-RU"/>
        </w:rPr>
        <w:t>Арустамова</w:t>
      </w:r>
      <w:proofErr w:type="spellEnd"/>
      <w:r w:rsidRPr="0008366E">
        <w:rPr>
          <w:rFonts w:ascii="Times New Roman" w:eastAsia="Times New Roman" w:hAnsi="Times New Roman" w:cs="Times New Roman"/>
          <w:sz w:val="28"/>
          <w:szCs w:val="28"/>
          <w:lang w:eastAsia="ru-RU"/>
        </w:rPr>
        <w:t xml:space="preserve">; 10-е изд., </w:t>
      </w:r>
      <w:proofErr w:type="spellStart"/>
      <w:r w:rsidRPr="0008366E">
        <w:rPr>
          <w:rFonts w:ascii="Times New Roman" w:eastAsia="Times New Roman" w:hAnsi="Times New Roman" w:cs="Times New Roman"/>
          <w:sz w:val="28"/>
          <w:szCs w:val="28"/>
          <w:lang w:eastAsia="ru-RU"/>
        </w:rPr>
        <w:t>испр</w:t>
      </w:r>
      <w:proofErr w:type="spellEnd"/>
      <w:r w:rsidRPr="0008366E">
        <w:rPr>
          <w:rFonts w:ascii="Times New Roman" w:eastAsia="Times New Roman" w:hAnsi="Times New Roman" w:cs="Times New Roman"/>
          <w:sz w:val="28"/>
          <w:szCs w:val="28"/>
          <w:lang w:eastAsia="ru-RU"/>
        </w:rPr>
        <w:t xml:space="preserve">. и доп.— М.: </w:t>
      </w:r>
      <w:proofErr w:type="spellStart"/>
      <w:r w:rsidRPr="0008366E">
        <w:rPr>
          <w:rFonts w:ascii="Times New Roman" w:eastAsia="Times New Roman" w:hAnsi="Times New Roman" w:cs="Times New Roman"/>
          <w:sz w:val="28"/>
          <w:szCs w:val="28"/>
          <w:lang w:eastAsia="ru-RU"/>
        </w:rPr>
        <w:t>Высш</w:t>
      </w:r>
      <w:proofErr w:type="spellEnd"/>
      <w:r w:rsidRPr="0008366E">
        <w:rPr>
          <w:rFonts w:ascii="Times New Roman" w:eastAsia="Times New Roman" w:hAnsi="Times New Roman" w:cs="Times New Roman"/>
          <w:sz w:val="28"/>
          <w:szCs w:val="28"/>
          <w:lang w:eastAsia="ru-RU"/>
        </w:rPr>
        <w:t xml:space="preserve">. </w:t>
      </w:r>
      <w:proofErr w:type="spellStart"/>
      <w:r w:rsidRPr="0008366E">
        <w:rPr>
          <w:rFonts w:ascii="Times New Roman" w:eastAsia="Times New Roman" w:hAnsi="Times New Roman" w:cs="Times New Roman"/>
          <w:sz w:val="28"/>
          <w:szCs w:val="28"/>
          <w:lang w:eastAsia="ru-RU"/>
        </w:rPr>
        <w:t>шк</w:t>
      </w:r>
      <w:proofErr w:type="spellEnd"/>
      <w:r w:rsidRPr="0008366E">
        <w:rPr>
          <w:rFonts w:ascii="Times New Roman" w:eastAsia="Times New Roman" w:hAnsi="Times New Roman" w:cs="Times New Roman"/>
          <w:sz w:val="28"/>
          <w:szCs w:val="28"/>
          <w:lang w:eastAsia="ru-RU"/>
        </w:rPr>
        <w:t>., 2016.— 476 с.</w:t>
      </w:r>
    </w:p>
    <w:p w:rsidR="003C2314" w:rsidRPr="0008366E" w:rsidRDefault="003C2314" w:rsidP="003B4DDD">
      <w:pPr>
        <w:pStyle w:val="a3"/>
        <w:numPr>
          <w:ilvl w:val="0"/>
          <w:numId w:val="30"/>
        </w:numPr>
        <w:tabs>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08366E">
        <w:rPr>
          <w:rFonts w:ascii="Times New Roman" w:eastAsia="Times New Roman" w:hAnsi="Times New Roman" w:cs="Times New Roman"/>
          <w:sz w:val="28"/>
          <w:szCs w:val="28"/>
          <w:lang w:eastAsia="ru-RU"/>
        </w:rPr>
        <w:t>Безопасность и защита в чрезвычайных ситуациях. Части 1,2 . Учебное пособие/Под</w:t>
      </w:r>
      <w:proofErr w:type="gramStart"/>
      <w:r w:rsidRPr="0008366E">
        <w:rPr>
          <w:rFonts w:ascii="Times New Roman" w:eastAsia="Times New Roman" w:hAnsi="Times New Roman" w:cs="Times New Roman"/>
          <w:sz w:val="28"/>
          <w:szCs w:val="28"/>
          <w:lang w:eastAsia="ru-RU"/>
        </w:rPr>
        <w:t>.</w:t>
      </w:r>
      <w:proofErr w:type="gramEnd"/>
      <w:r w:rsidRPr="0008366E">
        <w:rPr>
          <w:rFonts w:ascii="Times New Roman" w:eastAsia="Times New Roman" w:hAnsi="Times New Roman" w:cs="Times New Roman"/>
          <w:sz w:val="28"/>
          <w:szCs w:val="28"/>
          <w:lang w:eastAsia="ru-RU"/>
        </w:rPr>
        <w:t xml:space="preserve"> </w:t>
      </w:r>
      <w:proofErr w:type="gramStart"/>
      <w:r w:rsidRPr="0008366E">
        <w:rPr>
          <w:rFonts w:ascii="Times New Roman" w:eastAsia="Times New Roman" w:hAnsi="Times New Roman" w:cs="Times New Roman"/>
          <w:sz w:val="28"/>
          <w:szCs w:val="28"/>
          <w:lang w:eastAsia="ru-RU"/>
        </w:rPr>
        <w:t>р</w:t>
      </w:r>
      <w:proofErr w:type="gramEnd"/>
      <w:r w:rsidRPr="0008366E">
        <w:rPr>
          <w:rFonts w:ascii="Times New Roman" w:eastAsia="Times New Roman" w:hAnsi="Times New Roman" w:cs="Times New Roman"/>
          <w:sz w:val="28"/>
          <w:szCs w:val="28"/>
          <w:lang w:eastAsia="ru-RU"/>
        </w:rPr>
        <w:t xml:space="preserve">ед. С.Г. </w:t>
      </w:r>
      <w:proofErr w:type="spellStart"/>
      <w:r w:rsidRPr="0008366E">
        <w:rPr>
          <w:rFonts w:ascii="Times New Roman" w:eastAsia="Times New Roman" w:hAnsi="Times New Roman" w:cs="Times New Roman"/>
          <w:sz w:val="28"/>
          <w:szCs w:val="28"/>
          <w:lang w:eastAsia="ru-RU"/>
        </w:rPr>
        <w:t>Плещица</w:t>
      </w:r>
      <w:proofErr w:type="spellEnd"/>
      <w:r w:rsidRPr="0008366E">
        <w:rPr>
          <w:rFonts w:ascii="Times New Roman" w:eastAsia="Times New Roman" w:hAnsi="Times New Roman" w:cs="Times New Roman"/>
          <w:sz w:val="28"/>
          <w:szCs w:val="28"/>
          <w:lang w:eastAsia="ru-RU"/>
        </w:rPr>
        <w:t xml:space="preserve">, Л.М. </w:t>
      </w:r>
      <w:proofErr w:type="spellStart"/>
      <w:r w:rsidRPr="0008366E">
        <w:rPr>
          <w:rFonts w:ascii="Times New Roman" w:eastAsia="Times New Roman" w:hAnsi="Times New Roman" w:cs="Times New Roman"/>
          <w:sz w:val="28"/>
          <w:szCs w:val="28"/>
          <w:lang w:eastAsia="ru-RU"/>
        </w:rPr>
        <w:t>Мармышевой</w:t>
      </w:r>
      <w:proofErr w:type="spellEnd"/>
      <w:r w:rsidRPr="0008366E">
        <w:rPr>
          <w:rFonts w:ascii="Times New Roman" w:eastAsia="Times New Roman" w:hAnsi="Times New Roman" w:cs="Times New Roman"/>
          <w:sz w:val="28"/>
          <w:szCs w:val="28"/>
          <w:lang w:eastAsia="ru-RU"/>
        </w:rPr>
        <w:t>, 2006 г.</w:t>
      </w:r>
    </w:p>
    <w:p w:rsidR="003C2314" w:rsidRPr="0008366E" w:rsidRDefault="003C2314" w:rsidP="003B4DDD">
      <w:pPr>
        <w:pStyle w:val="a3"/>
        <w:numPr>
          <w:ilvl w:val="0"/>
          <w:numId w:val="30"/>
        </w:numPr>
        <w:tabs>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08366E">
        <w:rPr>
          <w:rFonts w:ascii="Times New Roman" w:eastAsia="Times New Roman" w:hAnsi="Times New Roman" w:cs="Times New Roman"/>
          <w:sz w:val="28"/>
          <w:szCs w:val="28"/>
          <w:lang w:eastAsia="ru-RU"/>
        </w:rPr>
        <w:t>Безопасность жизнедеятельности: Учеб</w:t>
      </w:r>
      <w:proofErr w:type="gramStart"/>
      <w:r w:rsidRPr="0008366E">
        <w:rPr>
          <w:rFonts w:ascii="Times New Roman" w:eastAsia="Times New Roman" w:hAnsi="Times New Roman" w:cs="Times New Roman"/>
          <w:sz w:val="28"/>
          <w:szCs w:val="28"/>
          <w:lang w:eastAsia="ru-RU"/>
        </w:rPr>
        <w:t>.</w:t>
      </w:r>
      <w:proofErr w:type="gramEnd"/>
      <w:r w:rsidRPr="0008366E">
        <w:rPr>
          <w:rFonts w:ascii="Times New Roman" w:eastAsia="Times New Roman" w:hAnsi="Times New Roman" w:cs="Times New Roman"/>
          <w:sz w:val="28"/>
          <w:szCs w:val="28"/>
          <w:lang w:eastAsia="ru-RU"/>
        </w:rPr>
        <w:t xml:space="preserve"> </w:t>
      </w:r>
      <w:proofErr w:type="gramStart"/>
      <w:r w:rsidRPr="0008366E">
        <w:rPr>
          <w:rFonts w:ascii="Times New Roman" w:eastAsia="Times New Roman" w:hAnsi="Times New Roman" w:cs="Times New Roman"/>
          <w:sz w:val="28"/>
          <w:szCs w:val="28"/>
          <w:lang w:eastAsia="ru-RU"/>
        </w:rPr>
        <w:t>п</w:t>
      </w:r>
      <w:proofErr w:type="gramEnd"/>
      <w:r w:rsidRPr="0008366E">
        <w:rPr>
          <w:rFonts w:ascii="Times New Roman" w:eastAsia="Times New Roman" w:hAnsi="Times New Roman" w:cs="Times New Roman"/>
          <w:sz w:val="28"/>
          <w:szCs w:val="28"/>
          <w:lang w:eastAsia="ru-RU"/>
        </w:rPr>
        <w:t xml:space="preserve">особие/ Б. А. Храмцов, Т.Г. </w:t>
      </w:r>
      <w:proofErr w:type="spellStart"/>
      <w:r w:rsidRPr="0008366E">
        <w:rPr>
          <w:rFonts w:ascii="Times New Roman" w:eastAsia="Times New Roman" w:hAnsi="Times New Roman" w:cs="Times New Roman"/>
          <w:sz w:val="28"/>
          <w:szCs w:val="28"/>
          <w:lang w:eastAsia="ru-RU"/>
        </w:rPr>
        <w:t>Болотских</w:t>
      </w:r>
      <w:proofErr w:type="spellEnd"/>
      <w:r w:rsidRPr="0008366E">
        <w:rPr>
          <w:rFonts w:ascii="Times New Roman" w:eastAsia="Times New Roman" w:hAnsi="Times New Roman" w:cs="Times New Roman"/>
          <w:sz w:val="28"/>
          <w:szCs w:val="28"/>
          <w:lang w:eastAsia="ru-RU"/>
        </w:rPr>
        <w:t xml:space="preserve">, Г.М. </w:t>
      </w:r>
      <w:proofErr w:type="spellStart"/>
      <w:r w:rsidRPr="0008366E">
        <w:rPr>
          <w:rFonts w:ascii="Times New Roman" w:eastAsia="Times New Roman" w:hAnsi="Times New Roman" w:cs="Times New Roman"/>
          <w:sz w:val="28"/>
          <w:szCs w:val="28"/>
          <w:lang w:eastAsia="ru-RU"/>
        </w:rPr>
        <w:t>Горшколепов</w:t>
      </w:r>
      <w:proofErr w:type="spellEnd"/>
      <w:r w:rsidRPr="0008366E">
        <w:rPr>
          <w:rFonts w:ascii="Times New Roman" w:eastAsia="Times New Roman" w:hAnsi="Times New Roman" w:cs="Times New Roman"/>
          <w:sz w:val="28"/>
          <w:szCs w:val="28"/>
          <w:lang w:eastAsia="ru-RU"/>
        </w:rPr>
        <w:t xml:space="preserve">, А.М. Юрьев. – Белгород: Изд-во БГТУ им. В.Г. Шухова, 2007. – 304 с. </w:t>
      </w:r>
    </w:p>
    <w:p w:rsidR="003C2314" w:rsidRPr="0008366E" w:rsidRDefault="003C2314" w:rsidP="003B4DDD">
      <w:pPr>
        <w:pStyle w:val="a3"/>
        <w:numPr>
          <w:ilvl w:val="0"/>
          <w:numId w:val="30"/>
        </w:numPr>
        <w:tabs>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08366E">
        <w:rPr>
          <w:rFonts w:ascii="Times New Roman" w:eastAsia="Times New Roman" w:hAnsi="Times New Roman" w:cs="Times New Roman"/>
          <w:sz w:val="28"/>
          <w:szCs w:val="28"/>
          <w:lang w:eastAsia="ru-RU"/>
        </w:rPr>
        <w:t>Безопасность жизнедеятельности: Учеб. для вузов</w:t>
      </w:r>
      <w:proofErr w:type="gramStart"/>
      <w:r w:rsidRPr="0008366E">
        <w:rPr>
          <w:rFonts w:ascii="Times New Roman" w:eastAsia="Times New Roman" w:hAnsi="Times New Roman" w:cs="Times New Roman"/>
          <w:sz w:val="28"/>
          <w:szCs w:val="28"/>
          <w:lang w:eastAsia="ru-RU"/>
        </w:rPr>
        <w:t>/П</w:t>
      </w:r>
      <w:proofErr w:type="gramEnd"/>
      <w:r w:rsidRPr="0008366E">
        <w:rPr>
          <w:rFonts w:ascii="Times New Roman" w:eastAsia="Times New Roman" w:hAnsi="Times New Roman" w:cs="Times New Roman"/>
          <w:sz w:val="28"/>
          <w:szCs w:val="28"/>
          <w:lang w:eastAsia="ru-RU"/>
        </w:rPr>
        <w:t xml:space="preserve">од ред. С.В. Белова; 6-е изд., </w:t>
      </w:r>
      <w:proofErr w:type="spellStart"/>
      <w:r w:rsidRPr="0008366E">
        <w:rPr>
          <w:rFonts w:ascii="Times New Roman" w:eastAsia="Times New Roman" w:hAnsi="Times New Roman" w:cs="Times New Roman"/>
          <w:sz w:val="28"/>
          <w:szCs w:val="28"/>
          <w:lang w:eastAsia="ru-RU"/>
        </w:rPr>
        <w:t>испр</w:t>
      </w:r>
      <w:proofErr w:type="spellEnd"/>
      <w:r w:rsidRPr="0008366E">
        <w:rPr>
          <w:rFonts w:ascii="Times New Roman" w:eastAsia="Times New Roman" w:hAnsi="Times New Roman" w:cs="Times New Roman"/>
          <w:sz w:val="28"/>
          <w:szCs w:val="28"/>
          <w:lang w:eastAsia="ru-RU"/>
        </w:rPr>
        <w:t xml:space="preserve">. и доп.— М.: </w:t>
      </w:r>
      <w:proofErr w:type="spellStart"/>
      <w:r w:rsidRPr="0008366E">
        <w:rPr>
          <w:rFonts w:ascii="Times New Roman" w:eastAsia="Times New Roman" w:hAnsi="Times New Roman" w:cs="Times New Roman"/>
          <w:sz w:val="28"/>
          <w:szCs w:val="28"/>
          <w:lang w:eastAsia="ru-RU"/>
        </w:rPr>
        <w:t>Высш</w:t>
      </w:r>
      <w:proofErr w:type="spellEnd"/>
      <w:r w:rsidRPr="0008366E">
        <w:rPr>
          <w:rFonts w:ascii="Times New Roman" w:eastAsia="Times New Roman" w:hAnsi="Times New Roman" w:cs="Times New Roman"/>
          <w:sz w:val="28"/>
          <w:szCs w:val="28"/>
          <w:lang w:eastAsia="ru-RU"/>
        </w:rPr>
        <w:t xml:space="preserve">. </w:t>
      </w:r>
      <w:proofErr w:type="spellStart"/>
      <w:r w:rsidRPr="0008366E">
        <w:rPr>
          <w:rFonts w:ascii="Times New Roman" w:eastAsia="Times New Roman" w:hAnsi="Times New Roman" w:cs="Times New Roman"/>
          <w:sz w:val="28"/>
          <w:szCs w:val="28"/>
          <w:lang w:eastAsia="ru-RU"/>
        </w:rPr>
        <w:t>шк</w:t>
      </w:r>
      <w:proofErr w:type="spellEnd"/>
      <w:r w:rsidRPr="0008366E">
        <w:rPr>
          <w:rFonts w:ascii="Times New Roman" w:eastAsia="Times New Roman" w:hAnsi="Times New Roman" w:cs="Times New Roman"/>
          <w:sz w:val="28"/>
          <w:szCs w:val="28"/>
          <w:lang w:eastAsia="ru-RU"/>
        </w:rPr>
        <w:t>., 2006.— 606 с.</w:t>
      </w:r>
    </w:p>
    <w:p w:rsidR="003C2314" w:rsidRPr="0008366E" w:rsidRDefault="003C2314" w:rsidP="003B4DDD">
      <w:pPr>
        <w:pStyle w:val="a3"/>
        <w:numPr>
          <w:ilvl w:val="0"/>
          <w:numId w:val="30"/>
        </w:numPr>
        <w:shd w:val="clear" w:color="auto" w:fill="FEFEFE"/>
        <w:tabs>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08366E">
        <w:rPr>
          <w:rFonts w:ascii="Times New Roman" w:eastAsia="Times New Roman" w:hAnsi="Times New Roman" w:cs="Times New Roman"/>
          <w:sz w:val="28"/>
          <w:szCs w:val="28"/>
          <w:lang w:eastAsia="ru-RU"/>
        </w:rPr>
        <w:t>Л. А. Михайлов, В. П. Соломин, А. Л. Михайлов, А. В. Старостенко и др</w:t>
      </w:r>
      <w:proofErr w:type="gramStart"/>
      <w:r w:rsidRPr="0008366E">
        <w:rPr>
          <w:rFonts w:ascii="Times New Roman" w:eastAsia="Times New Roman" w:hAnsi="Times New Roman" w:cs="Times New Roman"/>
          <w:sz w:val="28"/>
          <w:szCs w:val="28"/>
          <w:lang w:eastAsia="ru-RU"/>
        </w:rPr>
        <w:t xml:space="preserve">.. </w:t>
      </w:r>
      <w:proofErr w:type="gramEnd"/>
      <w:r w:rsidRPr="0008366E">
        <w:rPr>
          <w:rFonts w:ascii="Times New Roman" w:eastAsia="Times New Roman" w:hAnsi="Times New Roman" w:cs="Times New Roman"/>
          <w:sz w:val="28"/>
          <w:szCs w:val="28"/>
          <w:lang w:eastAsia="ru-RU"/>
        </w:rPr>
        <w:t>Безопасность жизнедеятельности: Учебник для вузов / — СПб</w:t>
      </w:r>
      <w:proofErr w:type="gramStart"/>
      <w:r w:rsidRPr="0008366E">
        <w:rPr>
          <w:rFonts w:ascii="Times New Roman" w:eastAsia="Times New Roman" w:hAnsi="Times New Roman" w:cs="Times New Roman"/>
          <w:sz w:val="28"/>
          <w:szCs w:val="28"/>
          <w:lang w:eastAsia="ru-RU"/>
        </w:rPr>
        <w:t xml:space="preserve">.: </w:t>
      </w:r>
      <w:proofErr w:type="gramEnd"/>
      <w:r w:rsidRPr="0008366E">
        <w:rPr>
          <w:rFonts w:ascii="Times New Roman" w:eastAsia="Times New Roman" w:hAnsi="Times New Roman" w:cs="Times New Roman"/>
          <w:sz w:val="28"/>
          <w:szCs w:val="28"/>
          <w:lang w:eastAsia="ru-RU"/>
        </w:rPr>
        <w:t>Питер. — 302 с.: ил., 2006.</w:t>
      </w:r>
    </w:p>
    <w:p w:rsidR="003C2314" w:rsidRPr="0008366E" w:rsidRDefault="003C2314" w:rsidP="003B4DDD">
      <w:pPr>
        <w:pStyle w:val="a3"/>
        <w:numPr>
          <w:ilvl w:val="0"/>
          <w:numId w:val="30"/>
        </w:numPr>
        <w:shd w:val="clear" w:color="auto" w:fill="FEFEFE"/>
        <w:tabs>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proofErr w:type="spellStart"/>
      <w:r w:rsidRPr="0008366E">
        <w:rPr>
          <w:rFonts w:ascii="Times New Roman" w:eastAsia="Times New Roman" w:hAnsi="Times New Roman" w:cs="Times New Roman"/>
          <w:sz w:val="28"/>
          <w:szCs w:val="28"/>
          <w:lang w:eastAsia="ru-RU"/>
        </w:rPr>
        <w:t>Подставков</w:t>
      </w:r>
      <w:proofErr w:type="spellEnd"/>
      <w:r w:rsidRPr="0008366E">
        <w:rPr>
          <w:rFonts w:ascii="Times New Roman" w:eastAsia="Times New Roman" w:hAnsi="Times New Roman" w:cs="Times New Roman"/>
          <w:sz w:val="28"/>
          <w:szCs w:val="28"/>
          <w:lang w:eastAsia="ru-RU"/>
        </w:rPr>
        <w:t xml:space="preserve"> В.П., </w:t>
      </w:r>
      <w:proofErr w:type="spellStart"/>
      <w:r w:rsidRPr="0008366E">
        <w:rPr>
          <w:rFonts w:ascii="Times New Roman" w:eastAsia="Times New Roman" w:hAnsi="Times New Roman" w:cs="Times New Roman"/>
          <w:sz w:val="28"/>
          <w:szCs w:val="28"/>
          <w:lang w:eastAsia="ru-RU"/>
        </w:rPr>
        <w:t>Теребнев</w:t>
      </w:r>
      <w:proofErr w:type="spellEnd"/>
      <w:r w:rsidRPr="0008366E">
        <w:rPr>
          <w:rFonts w:ascii="Times New Roman" w:eastAsia="Times New Roman" w:hAnsi="Times New Roman" w:cs="Times New Roman"/>
          <w:sz w:val="28"/>
          <w:szCs w:val="28"/>
          <w:lang w:eastAsia="ru-RU"/>
        </w:rPr>
        <w:t xml:space="preserve"> В.В. Подготовка пожарных-спасателей. Противопожарная служба гражданской обороны.  М.: Центр пропаганды, 2007.  288 с.</w:t>
      </w:r>
    </w:p>
    <w:p w:rsidR="003C2314" w:rsidRPr="0008366E" w:rsidRDefault="003C2314" w:rsidP="003B4DDD">
      <w:pPr>
        <w:pStyle w:val="a3"/>
        <w:numPr>
          <w:ilvl w:val="0"/>
          <w:numId w:val="30"/>
        </w:numPr>
        <w:shd w:val="clear" w:color="auto" w:fill="FEFEFE"/>
        <w:tabs>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proofErr w:type="spellStart"/>
      <w:r w:rsidRPr="0008366E">
        <w:rPr>
          <w:rFonts w:ascii="Times New Roman" w:eastAsia="Times New Roman" w:hAnsi="Times New Roman" w:cs="Times New Roman"/>
          <w:sz w:val="28"/>
          <w:szCs w:val="28"/>
          <w:lang w:eastAsia="ru-RU"/>
        </w:rPr>
        <w:t>Нежиховский</w:t>
      </w:r>
      <w:proofErr w:type="spellEnd"/>
      <w:r w:rsidRPr="0008366E">
        <w:rPr>
          <w:rFonts w:ascii="Times New Roman" w:eastAsia="Times New Roman" w:hAnsi="Times New Roman" w:cs="Times New Roman"/>
          <w:sz w:val="28"/>
          <w:szCs w:val="28"/>
          <w:lang w:eastAsia="ru-RU"/>
        </w:rPr>
        <w:t xml:space="preserve"> Р.А. Наводнение на реках и озерах. М.: Просвещение, 1991.</w:t>
      </w:r>
    </w:p>
    <w:p w:rsidR="003C2314" w:rsidRPr="0008366E" w:rsidRDefault="003C2314" w:rsidP="003B4DDD">
      <w:pPr>
        <w:pStyle w:val="a3"/>
        <w:numPr>
          <w:ilvl w:val="0"/>
          <w:numId w:val="30"/>
        </w:numPr>
        <w:shd w:val="clear" w:color="auto" w:fill="FEFEFE"/>
        <w:tabs>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08366E">
        <w:rPr>
          <w:rFonts w:ascii="Times New Roman" w:eastAsia="Times New Roman" w:hAnsi="Times New Roman" w:cs="Times New Roman"/>
          <w:sz w:val="28"/>
          <w:szCs w:val="28"/>
          <w:shd w:val="clear" w:color="auto" w:fill="FEFEFE"/>
          <w:lang w:eastAsia="ru-RU"/>
        </w:rPr>
        <w:t xml:space="preserve">Шойгу С.К., Воробьев Ю.Л., Владимиров В.А. Катастрофы и государство. - М.: </w:t>
      </w:r>
      <w:proofErr w:type="spellStart"/>
      <w:r w:rsidRPr="0008366E">
        <w:rPr>
          <w:rFonts w:ascii="Times New Roman" w:eastAsia="Times New Roman" w:hAnsi="Times New Roman" w:cs="Times New Roman"/>
          <w:sz w:val="28"/>
          <w:szCs w:val="28"/>
          <w:shd w:val="clear" w:color="auto" w:fill="FEFEFE"/>
          <w:lang w:eastAsia="ru-RU"/>
        </w:rPr>
        <w:t>Энергоатомиздат</w:t>
      </w:r>
      <w:proofErr w:type="spellEnd"/>
      <w:r w:rsidRPr="0008366E">
        <w:rPr>
          <w:rFonts w:ascii="Times New Roman" w:eastAsia="Times New Roman" w:hAnsi="Times New Roman" w:cs="Times New Roman"/>
          <w:sz w:val="28"/>
          <w:szCs w:val="28"/>
          <w:shd w:val="clear" w:color="auto" w:fill="FEFEFE"/>
          <w:lang w:eastAsia="ru-RU"/>
        </w:rPr>
        <w:t>, 1997.</w:t>
      </w:r>
    </w:p>
    <w:p w:rsidR="003C2314" w:rsidRPr="0008366E" w:rsidRDefault="003C2314" w:rsidP="003B4DDD">
      <w:pPr>
        <w:pStyle w:val="a3"/>
        <w:numPr>
          <w:ilvl w:val="0"/>
          <w:numId w:val="30"/>
        </w:numPr>
        <w:shd w:val="clear" w:color="auto" w:fill="FEFEFE"/>
        <w:tabs>
          <w:tab w:val="left" w:pos="1134"/>
        </w:tabs>
        <w:suppressAutoHyphens/>
        <w:spacing w:after="0" w:line="240" w:lineRule="auto"/>
        <w:ind w:left="0" w:firstLine="709"/>
        <w:jc w:val="both"/>
        <w:rPr>
          <w:rFonts w:ascii="Times New Roman" w:eastAsia="Times New Roman" w:hAnsi="Times New Roman" w:cs="Times New Roman"/>
          <w:sz w:val="28"/>
          <w:szCs w:val="28"/>
          <w:shd w:val="clear" w:color="auto" w:fill="FEFEFE"/>
          <w:lang w:eastAsia="ru-RU"/>
        </w:rPr>
      </w:pPr>
      <w:r w:rsidRPr="0008366E">
        <w:rPr>
          <w:rFonts w:ascii="Times New Roman" w:eastAsia="Times New Roman" w:hAnsi="Times New Roman" w:cs="Times New Roman"/>
          <w:sz w:val="28"/>
          <w:szCs w:val="28"/>
          <w:shd w:val="clear" w:color="auto" w:fill="FEFEFE"/>
          <w:lang w:eastAsia="ru-RU"/>
        </w:rPr>
        <w:t>Голицын Г.С., Васильев А.А.. Природные опасности России. Гидрометеорологические опасности. «Крук»,2001г.</w:t>
      </w:r>
    </w:p>
    <w:p w:rsidR="009D37C0" w:rsidRDefault="009D37C0" w:rsidP="003C242D">
      <w:pPr>
        <w:widowControl w:val="0"/>
        <w:spacing w:after="0" w:line="240" w:lineRule="auto"/>
        <w:ind w:firstLine="709"/>
        <w:jc w:val="center"/>
        <w:rPr>
          <w:rFonts w:ascii="Times New Roman" w:eastAsia="Times New Roman" w:hAnsi="Times New Roman" w:cs="Times New Roman"/>
          <w:b/>
          <w:sz w:val="28"/>
          <w:szCs w:val="28"/>
          <w:lang w:eastAsia="ru-RU"/>
        </w:rPr>
      </w:pPr>
    </w:p>
    <w:p w:rsidR="003C2314" w:rsidRPr="00073935" w:rsidRDefault="003C2314" w:rsidP="003C242D">
      <w:pPr>
        <w:widowControl w:val="0"/>
        <w:spacing w:after="0" w:line="240" w:lineRule="auto"/>
        <w:ind w:firstLine="709"/>
        <w:jc w:val="center"/>
        <w:rPr>
          <w:rFonts w:ascii="Times New Roman" w:eastAsia="Times New Roman" w:hAnsi="Times New Roman" w:cs="Times New Roman"/>
          <w:b/>
          <w:sz w:val="28"/>
          <w:szCs w:val="28"/>
          <w:lang w:eastAsia="ru-RU"/>
        </w:rPr>
      </w:pPr>
      <w:r w:rsidRPr="00073935">
        <w:rPr>
          <w:rFonts w:ascii="Times New Roman" w:eastAsia="Times New Roman" w:hAnsi="Times New Roman" w:cs="Times New Roman"/>
          <w:b/>
          <w:sz w:val="28"/>
          <w:szCs w:val="28"/>
          <w:lang w:eastAsia="ru-RU"/>
        </w:rPr>
        <w:t>Базы данных, поисковые системы, электронно-библиотечные системы (электронные библиотеки)</w:t>
      </w:r>
    </w:p>
    <w:p w:rsidR="003C2314" w:rsidRPr="00073935" w:rsidRDefault="003C2314" w:rsidP="00C92AFD">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1.</w:t>
      </w:r>
      <w:r w:rsidRPr="00073935">
        <w:rPr>
          <w:rFonts w:ascii="Times New Roman" w:eastAsia="Times New Roman" w:hAnsi="Times New Roman" w:cs="Times New Roman"/>
          <w:sz w:val="28"/>
          <w:szCs w:val="28"/>
          <w:lang w:eastAsia="ru-RU"/>
        </w:rPr>
        <w:tab/>
        <w:t xml:space="preserve">Единая ведомственная электронная библиотека МЧС России – адрес в ведомственной сети </w:t>
      </w:r>
      <w:proofErr w:type="spellStart"/>
      <w:r w:rsidRPr="00073935">
        <w:rPr>
          <w:rFonts w:ascii="Times New Roman" w:eastAsia="Times New Roman" w:hAnsi="Times New Roman" w:cs="Times New Roman"/>
          <w:sz w:val="28"/>
          <w:szCs w:val="28"/>
          <w:lang w:eastAsia="ru-RU"/>
        </w:rPr>
        <w:t>Интранет</w:t>
      </w:r>
      <w:proofErr w:type="spellEnd"/>
      <w:r w:rsidRPr="00073935">
        <w:rPr>
          <w:rFonts w:ascii="Times New Roman" w:eastAsia="Times New Roman" w:hAnsi="Times New Roman" w:cs="Times New Roman"/>
          <w:sz w:val="28"/>
          <w:szCs w:val="28"/>
          <w:lang w:eastAsia="ru-RU"/>
        </w:rPr>
        <w:t>: 10.46.0.45</w:t>
      </w:r>
    </w:p>
    <w:p w:rsidR="003C2314" w:rsidRPr="00073935" w:rsidRDefault="003C2314" w:rsidP="00C92AFD">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2.</w:t>
      </w:r>
      <w:r w:rsidRPr="00073935">
        <w:rPr>
          <w:rFonts w:ascii="Times New Roman" w:eastAsia="Times New Roman" w:hAnsi="Times New Roman" w:cs="Times New Roman"/>
          <w:sz w:val="28"/>
          <w:szCs w:val="28"/>
          <w:lang w:eastAsia="ru-RU"/>
        </w:rPr>
        <w:tab/>
        <w:t>Электронная библиотека Воронежского института:  10.24.11.60</w:t>
      </w:r>
    </w:p>
    <w:p w:rsidR="003C2314" w:rsidRPr="00073935" w:rsidRDefault="003C2314" w:rsidP="00C92AFD">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lastRenderedPageBreak/>
        <w:t>3.</w:t>
      </w:r>
      <w:r w:rsidRPr="00073935">
        <w:rPr>
          <w:rFonts w:ascii="Times New Roman" w:eastAsia="Times New Roman" w:hAnsi="Times New Roman" w:cs="Times New Roman"/>
          <w:sz w:val="28"/>
          <w:szCs w:val="28"/>
          <w:lang w:eastAsia="ru-RU"/>
        </w:rPr>
        <w:tab/>
        <w:t>Национальная электронная библиотека - адрес в сети Интернет: http://нэб</w:t>
      </w:r>
      <w:proofErr w:type="gramStart"/>
      <w:r w:rsidRPr="00073935">
        <w:rPr>
          <w:rFonts w:ascii="Times New Roman" w:eastAsia="Times New Roman" w:hAnsi="Times New Roman" w:cs="Times New Roman"/>
          <w:sz w:val="28"/>
          <w:szCs w:val="28"/>
          <w:lang w:eastAsia="ru-RU"/>
        </w:rPr>
        <w:t>.р</w:t>
      </w:r>
      <w:proofErr w:type="gramEnd"/>
      <w:r w:rsidRPr="00073935">
        <w:rPr>
          <w:rFonts w:ascii="Times New Roman" w:eastAsia="Times New Roman" w:hAnsi="Times New Roman" w:cs="Times New Roman"/>
          <w:sz w:val="28"/>
          <w:szCs w:val="28"/>
          <w:lang w:eastAsia="ru-RU"/>
        </w:rPr>
        <w:t>ф/ (договор № 101/НЭБ/2314 от 03.07.2017)</w:t>
      </w:r>
    </w:p>
    <w:p w:rsidR="003C2314" w:rsidRPr="00073935" w:rsidRDefault="003C2314" w:rsidP="00C92AFD">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4.</w:t>
      </w:r>
      <w:r w:rsidRPr="00073935">
        <w:rPr>
          <w:rFonts w:ascii="Times New Roman" w:eastAsia="Times New Roman" w:hAnsi="Times New Roman" w:cs="Times New Roman"/>
          <w:sz w:val="28"/>
          <w:szCs w:val="28"/>
          <w:lang w:eastAsia="ru-RU"/>
        </w:rPr>
        <w:tab/>
        <w:t>Научная электронная библиотека: http://elibrary.ru/</w:t>
      </w:r>
    </w:p>
    <w:p w:rsidR="003C2314" w:rsidRPr="00073935" w:rsidRDefault="003C2314" w:rsidP="00C92AFD">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5.</w:t>
      </w:r>
      <w:r w:rsidRPr="00073935">
        <w:rPr>
          <w:rFonts w:ascii="Times New Roman" w:eastAsia="Times New Roman" w:hAnsi="Times New Roman" w:cs="Times New Roman"/>
          <w:sz w:val="28"/>
          <w:szCs w:val="28"/>
          <w:lang w:eastAsia="ru-RU"/>
        </w:rPr>
        <w:tab/>
        <w:t>Справочная правовая система «Консультант Плюс»:</w:t>
      </w:r>
    </w:p>
    <w:p w:rsidR="003C2314" w:rsidRPr="00073935" w:rsidRDefault="003C2314" w:rsidP="003C242D">
      <w:pPr>
        <w:widowControl w:val="0"/>
        <w:spacing w:after="0" w:line="240" w:lineRule="auto"/>
        <w:ind w:firstLine="993"/>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http://www.consultant.ru</w:t>
      </w:r>
    </w:p>
    <w:p w:rsidR="003C2314" w:rsidRPr="00073935" w:rsidRDefault="003C2314" w:rsidP="003C242D">
      <w:pPr>
        <w:widowControl w:val="0"/>
        <w:spacing w:after="0" w:line="240" w:lineRule="auto"/>
        <w:ind w:firstLine="993"/>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www.vniipo.ru.</w:t>
      </w:r>
    </w:p>
    <w:p w:rsidR="003C2314" w:rsidRPr="00073935" w:rsidRDefault="003C2314" w:rsidP="003C242D">
      <w:pPr>
        <w:widowControl w:val="0"/>
        <w:spacing w:after="0" w:line="240" w:lineRule="auto"/>
        <w:ind w:firstLine="993"/>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www.gost.ru.</w:t>
      </w:r>
    </w:p>
    <w:p w:rsidR="003C2314" w:rsidRPr="00073935" w:rsidRDefault="003C2314" w:rsidP="003C242D">
      <w:pPr>
        <w:widowControl w:val="0"/>
        <w:spacing w:after="0" w:line="240" w:lineRule="auto"/>
        <w:ind w:firstLine="993"/>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www.mchs.gov.ru</w:t>
      </w:r>
    </w:p>
    <w:p w:rsidR="000E2041" w:rsidRDefault="000E2041" w:rsidP="003C242D">
      <w:pPr>
        <w:spacing w:after="0" w:line="240" w:lineRule="auto"/>
        <w:ind w:firstLine="709"/>
        <w:jc w:val="both"/>
        <w:rPr>
          <w:rFonts w:ascii="Times New Roman" w:hAnsi="Times New Roman"/>
          <w:b/>
          <w:sz w:val="28"/>
          <w:szCs w:val="28"/>
        </w:rPr>
      </w:pPr>
    </w:p>
    <w:p w:rsidR="00664D27" w:rsidRDefault="00664D27" w:rsidP="003C242D">
      <w:pPr>
        <w:spacing w:after="0" w:line="240" w:lineRule="auto"/>
        <w:ind w:firstLine="709"/>
        <w:jc w:val="both"/>
        <w:rPr>
          <w:rFonts w:ascii="Times New Roman" w:hAnsi="Times New Roman"/>
          <w:b/>
          <w:sz w:val="28"/>
          <w:szCs w:val="28"/>
        </w:rPr>
      </w:pPr>
    </w:p>
    <w:p w:rsidR="00C92AFD" w:rsidRDefault="00C92AFD" w:rsidP="003C242D">
      <w:pPr>
        <w:spacing w:after="0" w:line="240" w:lineRule="auto"/>
        <w:jc w:val="center"/>
        <w:rPr>
          <w:rFonts w:ascii="Times New Roman" w:hAnsi="Times New Roman"/>
          <w:b/>
          <w:sz w:val="28"/>
          <w:szCs w:val="28"/>
        </w:rPr>
      </w:pPr>
      <w:r>
        <w:rPr>
          <w:rFonts w:ascii="Times New Roman" w:hAnsi="Times New Roman"/>
          <w:b/>
          <w:sz w:val="28"/>
          <w:szCs w:val="28"/>
        </w:rPr>
        <w:t xml:space="preserve">Дисциплина </w:t>
      </w:r>
      <w:r w:rsidR="001B6FA0">
        <w:rPr>
          <w:rFonts w:ascii="Times New Roman" w:hAnsi="Times New Roman"/>
          <w:b/>
          <w:sz w:val="28"/>
          <w:szCs w:val="28"/>
        </w:rPr>
        <w:t>6</w:t>
      </w:r>
    </w:p>
    <w:p w:rsidR="005F49E1" w:rsidRDefault="00033AF4" w:rsidP="003C242D">
      <w:pPr>
        <w:spacing w:after="0" w:line="240" w:lineRule="auto"/>
        <w:jc w:val="center"/>
        <w:rPr>
          <w:rFonts w:ascii="Times New Roman" w:hAnsi="Times New Roman"/>
          <w:b/>
          <w:sz w:val="28"/>
          <w:szCs w:val="28"/>
        </w:rPr>
      </w:pPr>
      <w:r>
        <w:rPr>
          <w:rFonts w:ascii="Times New Roman" w:hAnsi="Times New Roman"/>
          <w:b/>
          <w:sz w:val="28"/>
          <w:szCs w:val="28"/>
        </w:rPr>
        <w:t>ПСИХОЛОГИЧЕСКАЯ ПОДГОТОВКА</w:t>
      </w:r>
    </w:p>
    <w:p w:rsidR="00E93A6D" w:rsidRDefault="00E93A6D" w:rsidP="003C242D">
      <w:pPr>
        <w:spacing w:after="0" w:line="240" w:lineRule="auto"/>
        <w:jc w:val="center"/>
        <w:rPr>
          <w:rFonts w:ascii="Times New Roman" w:hAnsi="Times New Roman"/>
          <w:b/>
          <w:sz w:val="28"/>
          <w:szCs w:val="28"/>
        </w:rPr>
      </w:pPr>
    </w:p>
    <w:p w:rsidR="00890CF6" w:rsidRDefault="00E93A6D" w:rsidP="003C242D">
      <w:pPr>
        <w:spacing w:after="0" w:line="240" w:lineRule="auto"/>
        <w:jc w:val="center"/>
        <w:rPr>
          <w:rFonts w:ascii="Times New Roman" w:hAnsi="Times New Roman"/>
          <w:b/>
          <w:sz w:val="28"/>
          <w:szCs w:val="28"/>
        </w:rPr>
      </w:pPr>
      <w:r>
        <w:rPr>
          <w:rFonts w:ascii="Times New Roman" w:hAnsi="Times New Roman"/>
          <w:b/>
          <w:sz w:val="28"/>
          <w:szCs w:val="28"/>
        </w:rPr>
        <w:t xml:space="preserve">1. </w:t>
      </w:r>
      <w:r w:rsidR="00890CF6" w:rsidRPr="0012333F">
        <w:rPr>
          <w:rFonts w:ascii="Times New Roman" w:hAnsi="Times New Roman"/>
          <w:b/>
          <w:sz w:val="28"/>
          <w:szCs w:val="28"/>
        </w:rPr>
        <w:t>Цели и задачи освоения дисциплины</w:t>
      </w:r>
    </w:p>
    <w:p w:rsidR="00890CF6" w:rsidRPr="003B4DDD" w:rsidRDefault="00890CF6" w:rsidP="003C242D">
      <w:pPr>
        <w:spacing w:after="0" w:line="240" w:lineRule="auto"/>
        <w:ind w:firstLine="709"/>
        <w:jc w:val="both"/>
        <w:rPr>
          <w:rFonts w:ascii="Times New Roman" w:hAnsi="Times New Roman" w:cs="Times New Roman"/>
        </w:rPr>
      </w:pPr>
      <w:r w:rsidRPr="003B4DDD">
        <w:rPr>
          <w:rFonts w:ascii="Times New Roman" w:hAnsi="Times New Roman" w:cs="Times New Roman"/>
          <w:sz w:val="28"/>
          <w:szCs w:val="28"/>
        </w:rPr>
        <w:t xml:space="preserve">Целью освоения дисциплины является </w:t>
      </w:r>
      <w:r w:rsidR="009A6E9E" w:rsidRPr="003B4DDD">
        <w:rPr>
          <w:rFonts w:ascii="Times New Roman" w:hAnsi="Times New Roman" w:cs="Times New Roman"/>
          <w:sz w:val="28"/>
          <w:szCs w:val="28"/>
        </w:rPr>
        <w:t xml:space="preserve">формирование способностей применять закономерности и методы науки в решении профессиональных задач, недопущения межличностных конфликтов, выхода из конфликтных и стрессовых ситуаций. </w:t>
      </w:r>
    </w:p>
    <w:p w:rsidR="00890CF6" w:rsidRPr="003B4DDD" w:rsidRDefault="00890CF6" w:rsidP="003C242D">
      <w:pPr>
        <w:spacing w:after="0" w:line="240" w:lineRule="auto"/>
        <w:ind w:firstLine="709"/>
        <w:jc w:val="both"/>
        <w:rPr>
          <w:rFonts w:ascii="Times New Roman" w:hAnsi="Times New Roman" w:cs="Times New Roman"/>
          <w:sz w:val="28"/>
          <w:szCs w:val="28"/>
        </w:rPr>
      </w:pPr>
      <w:r w:rsidRPr="003B4DDD">
        <w:rPr>
          <w:rFonts w:ascii="Times New Roman" w:hAnsi="Times New Roman" w:cs="Times New Roman"/>
          <w:sz w:val="28"/>
          <w:szCs w:val="28"/>
        </w:rPr>
        <w:t>Для достижения данной цели предусматривается решение следующих основных задач:</w:t>
      </w:r>
    </w:p>
    <w:p w:rsidR="00E93A6D" w:rsidRPr="003B4DDD" w:rsidRDefault="00E93A6D" w:rsidP="001B6FA0">
      <w:pPr>
        <w:pStyle w:val="a3"/>
        <w:numPr>
          <w:ilvl w:val="0"/>
          <w:numId w:val="93"/>
        </w:numPr>
        <w:tabs>
          <w:tab w:val="left" w:pos="1134"/>
        </w:tabs>
        <w:spacing w:after="0" w:line="240" w:lineRule="auto"/>
        <w:ind w:left="0" w:firstLine="709"/>
        <w:jc w:val="both"/>
        <w:rPr>
          <w:rFonts w:ascii="Times New Roman" w:hAnsi="Times New Roman" w:cs="Times New Roman"/>
          <w:spacing w:val="-6"/>
          <w:sz w:val="28"/>
          <w:szCs w:val="28"/>
        </w:rPr>
      </w:pPr>
      <w:r w:rsidRPr="003B4DDD">
        <w:rPr>
          <w:rFonts w:ascii="Times New Roman" w:hAnsi="Times New Roman" w:cs="Times New Roman"/>
          <w:spacing w:val="-6"/>
          <w:sz w:val="28"/>
          <w:szCs w:val="28"/>
        </w:rPr>
        <w:t>изучение профессионально-важных качеств сотрудника (работника) МЧС;</w:t>
      </w:r>
    </w:p>
    <w:p w:rsidR="009A6E9E" w:rsidRDefault="009A6E9E" w:rsidP="001B6FA0">
      <w:pPr>
        <w:pStyle w:val="a3"/>
        <w:numPr>
          <w:ilvl w:val="0"/>
          <w:numId w:val="93"/>
        </w:numPr>
        <w:tabs>
          <w:tab w:val="left" w:pos="1134"/>
        </w:tabs>
        <w:spacing w:after="0" w:line="240" w:lineRule="auto"/>
        <w:ind w:left="0" w:firstLine="709"/>
        <w:jc w:val="both"/>
        <w:rPr>
          <w:rFonts w:ascii="Times New Roman" w:hAnsi="Times New Roman"/>
          <w:sz w:val="28"/>
          <w:szCs w:val="28"/>
        </w:rPr>
      </w:pPr>
      <w:r w:rsidRPr="003B4DDD">
        <w:rPr>
          <w:rFonts w:ascii="Times New Roman" w:hAnsi="Times New Roman" w:cs="Times New Roman"/>
          <w:sz w:val="28"/>
          <w:szCs w:val="28"/>
        </w:rPr>
        <w:t>теоретическое освоение закономерностей и методов психологического обеспечения служебной</w:t>
      </w:r>
      <w:r w:rsidRPr="009A6E9E">
        <w:rPr>
          <w:rFonts w:ascii="Times New Roman" w:hAnsi="Times New Roman"/>
          <w:sz w:val="28"/>
          <w:szCs w:val="28"/>
        </w:rPr>
        <w:t xml:space="preserve"> деятельности в решении профессиональных задач;</w:t>
      </w:r>
    </w:p>
    <w:p w:rsidR="009A6E9E" w:rsidRDefault="009A6E9E" w:rsidP="001B6FA0">
      <w:pPr>
        <w:pStyle w:val="a3"/>
        <w:numPr>
          <w:ilvl w:val="0"/>
          <w:numId w:val="93"/>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теоретическое освоение особенностей психологического обеспечения </w:t>
      </w:r>
      <w:r w:rsidRPr="009A6E9E">
        <w:rPr>
          <w:rFonts w:ascii="Times New Roman" w:hAnsi="Times New Roman"/>
          <w:sz w:val="28"/>
          <w:szCs w:val="28"/>
        </w:rPr>
        <w:t>служеб</w:t>
      </w:r>
      <w:r>
        <w:rPr>
          <w:rFonts w:ascii="Times New Roman" w:hAnsi="Times New Roman"/>
          <w:sz w:val="28"/>
          <w:szCs w:val="28"/>
        </w:rPr>
        <w:t>ной деятельности</w:t>
      </w:r>
      <w:r w:rsidRPr="009A6E9E">
        <w:rPr>
          <w:rFonts w:ascii="Times New Roman" w:hAnsi="Times New Roman"/>
          <w:sz w:val="28"/>
          <w:szCs w:val="28"/>
        </w:rPr>
        <w:t xml:space="preserve"> в экстремальных условиях;</w:t>
      </w:r>
    </w:p>
    <w:p w:rsidR="00E93A6D" w:rsidRPr="00E93A6D" w:rsidRDefault="00E93A6D" w:rsidP="001B6FA0">
      <w:pPr>
        <w:pStyle w:val="a3"/>
        <w:numPr>
          <w:ilvl w:val="0"/>
          <w:numId w:val="93"/>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теоретическое освоение знаний по</w:t>
      </w:r>
      <w:r w:rsidRPr="00E93A6D">
        <w:rPr>
          <w:rFonts w:ascii="Times New Roman" w:hAnsi="Times New Roman"/>
          <w:sz w:val="28"/>
          <w:szCs w:val="28"/>
        </w:rPr>
        <w:t xml:space="preserve"> </w:t>
      </w:r>
      <w:r>
        <w:rPr>
          <w:rFonts w:ascii="Times New Roman" w:hAnsi="Times New Roman"/>
          <w:sz w:val="28"/>
          <w:szCs w:val="28"/>
        </w:rPr>
        <w:t>профилактике</w:t>
      </w:r>
      <w:r w:rsidRPr="00E93A6D">
        <w:rPr>
          <w:rFonts w:ascii="Times New Roman" w:hAnsi="Times New Roman"/>
          <w:sz w:val="28"/>
          <w:szCs w:val="28"/>
        </w:rPr>
        <w:t xml:space="preserve"> негативных последствий профессионального стресса</w:t>
      </w:r>
    </w:p>
    <w:p w:rsidR="00E93A6D" w:rsidRDefault="00E93A6D" w:rsidP="001B6FA0">
      <w:pPr>
        <w:pStyle w:val="a3"/>
        <w:numPr>
          <w:ilvl w:val="0"/>
          <w:numId w:val="93"/>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изучение причин и способов выхода из межличностных конфликтов</w:t>
      </w:r>
      <w:r w:rsidRPr="00E93A6D">
        <w:rPr>
          <w:rFonts w:ascii="Times New Roman" w:hAnsi="Times New Roman"/>
          <w:sz w:val="28"/>
          <w:szCs w:val="28"/>
        </w:rPr>
        <w:t xml:space="preserve"> в профессиональной деятельности</w:t>
      </w:r>
      <w:r>
        <w:rPr>
          <w:rFonts w:ascii="Times New Roman" w:hAnsi="Times New Roman"/>
          <w:sz w:val="28"/>
          <w:szCs w:val="28"/>
        </w:rPr>
        <w:t>.</w:t>
      </w:r>
    </w:p>
    <w:p w:rsidR="000412EA" w:rsidRDefault="000412EA" w:rsidP="003C242D">
      <w:pPr>
        <w:spacing w:after="0" w:line="240" w:lineRule="auto"/>
        <w:ind w:firstLine="709"/>
        <w:jc w:val="center"/>
        <w:rPr>
          <w:rFonts w:ascii="Times New Roman" w:hAnsi="Times New Roman"/>
          <w:b/>
          <w:sz w:val="28"/>
          <w:szCs w:val="28"/>
        </w:rPr>
      </w:pPr>
    </w:p>
    <w:p w:rsidR="00033AF4" w:rsidRPr="00033AF4" w:rsidRDefault="00890CF6" w:rsidP="003C242D">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 </w:t>
      </w:r>
      <w:r w:rsidR="00033AF4" w:rsidRPr="00033AF4">
        <w:rPr>
          <w:rFonts w:ascii="Times New Roman" w:eastAsia="Times New Roman" w:hAnsi="Times New Roman" w:cs="Times New Roman"/>
          <w:b/>
          <w:sz w:val="28"/>
          <w:szCs w:val="28"/>
        </w:rPr>
        <w:t xml:space="preserve">Перечень планируемых результатов </w:t>
      </w:r>
      <w:proofErr w:type="gramStart"/>
      <w:r w:rsidR="00033AF4" w:rsidRPr="00033AF4">
        <w:rPr>
          <w:rFonts w:ascii="Times New Roman" w:eastAsia="Times New Roman" w:hAnsi="Times New Roman" w:cs="Times New Roman"/>
          <w:b/>
          <w:sz w:val="28"/>
          <w:szCs w:val="28"/>
        </w:rPr>
        <w:t>обучения по дисциплине</w:t>
      </w:r>
      <w:proofErr w:type="gramEnd"/>
    </w:p>
    <w:p w:rsidR="00033AF4" w:rsidRPr="00F64BC6" w:rsidRDefault="00033AF4" w:rsidP="003C242D">
      <w:pPr>
        <w:spacing w:after="0" w:line="240" w:lineRule="auto"/>
        <w:ind w:firstLine="709"/>
        <w:jc w:val="both"/>
        <w:rPr>
          <w:rFonts w:ascii="Times New Roman" w:hAnsi="Times New Roman" w:cs="Times New Roman"/>
          <w:snapToGrid w:val="0"/>
          <w:color w:val="000000"/>
          <w:sz w:val="28"/>
          <w:szCs w:val="28"/>
        </w:rPr>
      </w:pPr>
      <w:r w:rsidRPr="00F64BC6">
        <w:rPr>
          <w:rFonts w:ascii="Times New Roman" w:hAnsi="Times New Roman" w:cs="Times New Roman"/>
          <w:snapToGrid w:val="0"/>
          <w:color w:val="000000"/>
          <w:sz w:val="28"/>
          <w:szCs w:val="28"/>
        </w:rPr>
        <w:t>В результате изучения дисциплины слушатели должны:</w:t>
      </w:r>
    </w:p>
    <w:p w:rsidR="00033AF4" w:rsidRPr="00F64BC6" w:rsidRDefault="00033AF4" w:rsidP="003C242D">
      <w:pPr>
        <w:spacing w:after="0" w:line="240" w:lineRule="auto"/>
        <w:ind w:firstLine="709"/>
        <w:jc w:val="both"/>
        <w:rPr>
          <w:rFonts w:ascii="Times New Roman" w:hAnsi="Times New Roman" w:cs="Times New Roman"/>
          <w:color w:val="000000"/>
          <w:sz w:val="28"/>
          <w:szCs w:val="28"/>
        </w:rPr>
      </w:pPr>
      <w:r w:rsidRPr="00F64BC6">
        <w:rPr>
          <w:rFonts w:ascii="Times New Roman" w:hAnsi="Times New Roman" w:cs="Times New Roman"/>
          <w:b/>
          <w:color w:val="000000"/>
          <w:sz w:val="28"/>
          <w:szCs w:val="28"/>
        </w:rPr>
        <w:t>Знать:</w:t>
      </w:r>
    </w:p>
    <w:p w:rsidR="00033AF4" w:rsidRPr="00F64BC6" w:rsidRDefault="00033AF4" w:rsidP="003B4DDD">
      <w:pPr>
        <w:pStyle w:val="a3"/>
        <w:numPr>
          <w:ilvl w:val="0"/>
          <w:numId w:val="32"/>
        </w:numPr>
        <w:tabs>
          <w:tab w:val="left" w:pos="1134"/>
        </w:tabs>
        <w:spacing w:after="0" w:line="240" w:lineRule="auto"/>
        <w:ind w:left="0" w:firstLine="709"/>
        <w:jc w:val="both"/>
        <w:rPr>
          <w:rFonts w:ascii="Times New Roman" w:eastAsia="Times New Roman" w:hAnsi="Times New Roman" w:cs="Times New Roman"/>
          <w:sz w:val="28"/>
          <w:szCs w:val="28"/>
        </w:rPr>
      </w:pPr>
      <w:r w:rsidRPr="00F64BC6">
        <w:rPr>
          <w:rFonts w:ascii="Times New Roman" w:eastAsia="Times New Roman" w:hAnsi="Times New Roman" w:cs="Times New Roman"/>
          <w:sz w:val="28"/>
          <w:szCs w:val="28"/>
        </w:rPr>
        <w:t>психологические аспекты профессиональной деятельности пожарного;</w:t>
      </w:r>
    </w:p>
    <w:p w:rsidR="00033AF4" w:rsidRPr="00F64BC6" w:rsidRDefault="00033AF4" w:rsidP="003B4DDD">
      <w:pPr>
        <w:pStyle w:val="a3"/>
        <w:numPr>
          <w:ilvl w:val="0"/>
          <w:numId w:val="32"/>
        </w:numPr>
        <w:tabs>
          <w:tab w:val="left" w:pos="1134"/>
        </w:tabs>
        <w:spacing w:after="0" w:line="240" w:lineRule="auto"/>
        <w:ind w:left="0" w:firstLine="709"/>
        <w:jc w:val="both"/>
        <w:rPr>
          <w:rFonts w:ascii="Times New Roman" w:eastAsia="Times New Roman" w:hAnsi="Times New Roman" w:cs="Times New Roman"/>
          <w:sz w:val="28"/>
          <w:szCs w:val="28"/>
        </w:rPr>
      </w:pPr>
      <w:r w:rsidRPr="00F64BC6">
        <w:rPr>
          <w:rFonts w:ascii="Times New Roman" w:eastAsia="Times New Roman" w:hAnsi="Times New Roman" w:cs="Times New Roman"/>
          <w:sz w:val="28"/>
          <w:szCs w:val="28"/>
        </w:rPr>
        <w:t>стадии развития общего адаптационного синдрома;</w:t>
      </w:r>
    </w:p>
    <w:p w:rsidR="00033AF4" w:rsidRPr="00F64BC6" w:rsidRDefault="00033AF4" w:rsidP="003B4DDD">
      <w:pPr>
        <w:pStyle w:val="a3"/>
        <w:numPr>
          <w:ilvl w:val="0"/>
          <w:numId w:val="32"/>
        </w:numPr>
        <w:tabs>
          <w:tab w:val="left" w:pos="1134"/>
        </w:tabs>
        <w:spacing w:after="0" w:line="240" w:lineRule="auto"/>
        <w:ind w:left="0" w:firstLine="709"/>
        <w:jc w:val="both"/>
        <w:rPr>
          <w:rFonts w:ascii="Times New Roman" w:eastAsia="Times New Roman" w:hAnsi="Times New Roman" w:cs="Times New Roman"/>
          <w:sz w:val="28"/>
          <w:szCs w:val="28"/>
        </w:rPr>
      </w:pPr>
      <w:r w:rsidRPr="00F64BC6">
        <w:rPr>
          <w:rFonts w:ascii="Times New Roman" w:eastAsia="Times New Roman" w:hAnsi="Times New Roman" w:cs="Times New Roman"/>
          <w:sz w:val="28"/>
          <w:szCs w:val="28"/>
        </w:rPr>
        <w:t>механизмы накопления профессионального стресса и о негативных последствиях профессионального стресса;</w:t>
      </w:r>
    </w:p>
    <w:p w:rsidR="00033AF4" w:rsidRPr="00F64BC6" w:rsidRDefault="00033AF4" w:rsidP="003B4DDD">
      <w:pPr>
        <w:pStyle w:val="a3"/>
        <w:numPr>
          <w:ilvl w:val="0"/>
          <w:numId w:val="32"/>
        </w:numPr>
        <w:tabs>
          <w:tab w:val="left" w:pos="1134"/>
        </w:tabs>
        <w:spacing w:after="0" w:line="240" w:lineRule="auto"/>
        <w:ind w:left="0" w:firstLine="709"/>
        <w:jc w:val="both"/>
        <w:rPr>
          <w:rFonts w:ascii="Times New Roman" w:eastAsia="Times New Roman" w:hAnsi="Times New Roman" w:cs="Times New Roman"/>
          <w:sz w:val="28"/>
          <w:szCs w:val="28"/>
        </w:rPr>
      </w:pPr>
      <w:r w:rsidRPr="00F64BC6">
        <w:rPr>
          <w:rFonts w:ascii="Times New Roman" w:eastAsia="Times New Roman" w:hAnsi="Times New Roman" w:cs="Times New Roman"/>
          <w:sz w:val="28"/>
          <w:szCs w:val="28"/>
        </w:rPr>
        <w:t>виды, причины, функции, динамику межличностных конфликтов, стратегии разрешения конфликтных ситуаций;</w:t>
      </w:r>
    </w:p>
    <w:p w:rsidR="00033AF4" w:rsidRPr="00F64BC6" w:rsidRDefault="00033AF4" w:rsidP="003B4DDD">
      <w:pPr>
        <w:pStyle w:val="a3"/>
        <w:numPr>
          <w:ilvl w:val="0"/>
          <w:numId w:val="32"/>
        </w:numPr>
        <w:tabs>
          <w:tab w:val="left" w:pos="1134"/>
        </w:tabs>
        <w:spacing w:after="0" w:line="240" w:lineRule="auto"/>
        <w:ind w:left="0" w:firstLine="709"/>
        <w:jc w:val="both"/>
        <w:rPr>
          <w:rFonts w:ascii="Times New Roman" w:eastAsia="Times New Roman" w:hAnsi="Times New Roman" w:cs="Times New Roman"/>
          <w:sz w:val="28"/>
          <w:szCs w:val="28"/>
        </w:rPr>
      </w:pPr>
      <w:r w:rsidRPr="00F64BC6">
        <w:rPr>
          <w:rFonts w:ascii="Times New Roman" w:eastAsia="Times New Roman" w:hAnsi="Times New Roman" w:cs="Times New Roman"/>
          <w:sz w:val="28"/>
          <w:szCs w:val="28"/>
        </w:rPr>
        <w:t>особенности динамики психического состояния пострадавших в чрезвычайных ситуациях, факторы риска развития психогенных реакций и расстрой</w:t>
      </w:r>
      <w:proofErr w:type="gramStart"/>
      <w:r w:rsidRPr="00F64BC6">
        <w:rPr>
          <w:rFonts w:ascii="Times New Roman" w:eastAsia="Times New Roman" w:hAnsi="Times New Roman" w:cs="Times New Roman"/>
          <w:sz w:val="28"/>
          <w:szCs w:val="28"/>
        </w:rPr>
        <w:t>ств в чр</w:t>
      </w:r>
      <w:proofErr w:type="gramEnd"/>
      <w:r w:rsidRPr="00F64BC6">
        <w:rPr>
          <w:rFonts w:ascii="Times New Roman" w:eastAsia="Times New Roman" w:hAnsi="Times New Roman" w:cs="Times New Roman"/>
          <w:sz w:val="28"/>
          <w:szCs w:val="28"/>
        </w:rPr>
        <w:t>езвычайных ситуациях;</w:t>
      </w:r>
    </w:p>
    <w:p w:rsidR="00033AF4" w:rsidRPr="00F64BC6" w:rsidRDefault="00033AF4" w:rsidP="003B4DDD">
      <w:pPr>
        <w:pStyle w:val="a3"/>
        <w:numPr>
          <w:ilvl w:val="0"/>
          <w:numId w:val="32"/>
        </w:numPr>
        <w:tabs>
          <w:tab w:val="left" w:pos="1134"/>
        </w:tabs>
        <w:spacing w:after="0" w:line="240" w:lineRule="auto"/>
        <w:ind w:left="0" w:firstLine="709"/>
        <w:jc w:val="both"/>
        <w:rPr>
          <w:rFonts w:ascii="Times New Roman" w:eastAsia="Times New Roman" w:hAnsi="Times New Roman" w:cs="Times New Roman"/>
          <w:sz w:val="28"/>
          <w:szCs w:val="28"/>
        </w:rPr>
      </w:pPr>
      <w:r w:rsidRPr="00F64BC6">
        <w:rPr>
          <w:rFonts w:ascii="Times New Roman" w:eastAsia="Times New Roman" w:hAnsi="Times New Roman" w:cs="Times New Roman"/>
          <w:sz w:val="28"/>
          <w:szCs w:val="28"/>
        </w:rPr>
        <w:t xml:space="preserve">цели и задачи </w:t>
      </w:r>
      <w:proofErr w:type="spellStart"/>
      <w:r w:rsidRPr="00F64BC6">
        <w:rPr>
          <w:rFonts w:ascii="Times New Roman" w:eastAsia="Times New Roman" w:hAnsi="Times New Roman" w:cs="Times New Roman"/>
          <w:sz w:val="28"/>
          <w:szCs w:val="28"/>
        </w:rPr>
        <w:t>допсихологической</w:t>
      </w:r>
      <w:proofErr w:type="spellEnd"/>
      <w:r w:rsidRPr="00F64BC6">
        <w:rPr>
          <w:rFonts w:ascii="Times New Roman" w:eastAsia="Times New Roman" w:hAnsi="Times New Roman" w:cs="Times New Roman"/>
          <w:sz w:val="28"/>
          <w:szCs w:val="28"/>
        </w:rPr>
        <w:t xml:space="preserve"> помощи пострадавши</w:t>
      </w:r>
      <w:r>
        <w:rPr>
          <w:rFonts w:ascii="Times New Roman" w:eastAsia="Times New Roman" w:hAnsi="Times New Roman" w:cs="Times New Roman"/>
          <w:sz w:val="28"/>
          <w:szCs w:val="28"/>
        </w:rPr>
        <w:t>м в чрезвычайной ситуации.</w:t>
      </w:r>
    </w:p>
    <w:p w:rsidR="00033AF4" w:rsidRPr="00F64BC6" w:rsidRDefault="00033AF4" w:rsidP="003C242D">
      <w:pPr>
        <w:spacing w:after="0" w:line="240" w:lineRule="auto"/>
        <w:ind w:firstLine="709"/>
        <w:jc w:val="both"/>
        <w:rPr>
          <w:rFonts w:ascii="Times New Roman" w:hAnsi="Times New Roman" w:cs="Times New Roman"/>
          <w:b/>
          <w:color w:val="000000"/>
          <w:sz w:val="28"/>
          <w:szCs w:val="28"/>
        </w:rPr>
      </w:pPr>
      <w:r w:rsidRPr="00F64BC6">
        <w:rPr>
          <w:rFonts w:ascii="Times New Roman" w:hAnsi="Times New Roman" w:cs="Times New Roman"/>
          <w:b/>
          <w:color w:val="000000"/>
          <w:sz w:val="28"/>
          <w:szCs w:val="28"/>
        </w:rPr>
        <w:lastRenderedPageBreak/>
        <w:t xml:space="preserve">Уметь: </w:t>
      </w:r>
    </w:p>
    <w:p w:rsidR="00033AF4" w:rsidRPr="00F64BC6" w:rsidRDefault="00033AF4" w:rsidP="003B4DDD">
      <w:pPr>
        <w:numPr>
          <w:ilvl w:val="0"/>
          <w:numId w:val="31"/>
        </w:numPr>
        <w:tabs>
          <w:tab w:val="left" w:pos="993"/>
        </w:tabs>
        <w:spacing w:after="0" w:line="240" w:lineRule="auto"/>
        <w:ind w:left="0" w:firstLine="709"/>
        <w:contextualSpacing/>
        <w:jc w:val="both"/>
        <w:rPr>
          <w:rFonts w:ascii="Times New Roman" w:eastAsia="Times New Roman" w:hAnsi="Times New Roman" w:cs="Times New Roman"/>
          <w:snapToGrid w:val="0"/>
          <w:sz w:val="28"/>
          <w:szCs w:val="28"/>
          <w:lang w:eastAsia="ru-RU"/>
        </w:rPr>
      </w:pPr>
      <w:r w:rsidRPr="00F64BC6">
        <w:rPr>
          <w:rFonts w:ascii="Times New Roman" w:eastAsia="Times New Roman" w:hAnsi="Times New Roman" w:cs="Times New Roman"/>
          <w:snapToGrid w:val="0"/>
          <w:sz w:val="28"/>
          <w:szCs w:val="28"/>
          <w:lang w:eastAsia="ru-RU"/>
        </w:rPr>
        <w:t>применять приемы профилактики негативных последствий профессионального стресса;</w:t>
      </w:r>
    </w:p>
    <w:p w:rsidR="00033AF4" w:rsidRPr="00F64BC6" w:rsidRDefault="00033AF4" w:rsidP="003B4DDD">
      <w:pPr>
        <w:numPr>
          <w:ilvl w:val="0"/>
          <w:numId w:val="31"/>
        </w:numPr>
        <w:tabs>
          <w:tab w:val="left" w:pos="993"/>
        </w:tabs>
        <w:spacing w:after="0" w:line="240" w:lineRule="auto"/>
        <w:ind w:left="0" w:firstLine="709"/>
        <w:contextualSpacing/>
        <w:jc w:val="both"/>
        <w:rPr>
          <w:rFonts w:ascii="Times New Roman" w:eastAsia="Times New Roman" w:hAnsi="Times New Roman" w:cs="Times New Roman"/>
          <w:snapToGrid w:val="0"/>
          <w:sz w:val="28"/>
          <w:szCs w:val="28"/>
          <w:lang w:eastAsia="ru-RU"/>
        </w:rPr>
      </w:pPr>
      <w:r w:rsidRPr="00F64BC6">
        <w:rPr>
          <w:rFonts w:ascii="Times New Roman" w:eastAsia="Times New Roman" w:hAnsi="Times New Roman" w:cs="Times New Roman"/>
          <w:snapToGrid w:val="0"/>
          <w:sz w:val="28"/>
          <w:szCs w:val="28"/>
          <w:lang w:eastAsia="ru-RU"/>
        </w:rPr>
        <w:t xml:space="preserve">регулировать актуальное психическое состояние, используя приемы </w:t>
      </w:r>
      <w:proofErr w:type="spellStart"/>
      <w:r w:rsidRPr="00F64BC6">
        <w:rPr>
          <w:rFonts w:ascii="Times New Roman" w:eastAsia="Times New Roman" w:hAnsi="Times New Roman" w:cs="Times New Roman"/>
          <w:snapToGrid w:val="0"/>
          <w:sz w:val="28"/>
          <w:szCs w:val="28"/>
          <w:lang w:eastAsia="ru-RU"/>
        </w:rPr>
        <w:t>саморегуляции</w:t>
      </w:r>
      <w:proofErr w:type="spellEnd"/>
      <w:r w:rsidRPr="00F64BC6">
        <w:rPr>
          <w:rFonts w:ascii="Times New Roman" w:eastAsia="Times New Roman" w:hAnsi="Times New Roman" w:cs="Times New Roman"/>
          <w:snapToGrid w:val="0"/>
          <w:sz w:val="28"/>
          <w:szCs w:val="28"/>
          <w:lang w:eastAsia="ru-RU"/>
        </w:rPr>
        <w:t>;</w:t>
      </w:r>
    </w:p>
    <w:p w:rsidR="00033AF4" w:rsidRPr="00F64BC6" w:rsidRDefault="00033AF4" w:rsidP="003B4DDD">
      <w:pPr>
        <w:numPr>
          <w:ilvl w:val="0"/>
          <w:numId w:val="31"/>
        </w:numPr>
        <w:tabs>
          <w:tab w:val="left" w:pos="993"/>
        </w:tabs>
        <w:spacing w:after="0" w:line="240" w:lineRule="auto"/>
        <w:ind w:left="0" w:firstLine="709"/>
        <w:contextualSpacing/>
        <w:jc w:val="both"/>
        <w:rPr>
          <w:rFonts w:ascii="Times New Roman" w:eastAsia="Times New Roman" w:hAnsi="Times New Roman" w:cs="Times New Roman"/>
          <w:snapToGrid w:val="0"/>
          <w:sz w:val="28"/>
          <w:szCs w:val="28"/>
          <w:lang w:eastAsia="ru-RU"/>
        </w:rPr>
      </w:pPr>
      <w:r w:rsidRPr="00F64BC6">
        <w:rPr>
          <w:rFonts w:ascii="Times New Roman" w:eastAsia="Times New Roman" w:hAnsi="Times New Roman" w:cs="Times New Roman"/>
          <w:snapToGrid w:val="0"/>
          <w:sz w:val="28"/>
          <w:szCs w:val="28"/>
          <w:lang w:eastAsia="ru-RU"/>
        </w:rPr>
        <w:t>учитывать в профессиональной деятельности;</w:t>
      </w:r>
    </w:p>
    <w:p w:rsidR="00033AF4" w:rsidRPr="00F64BC6" w:rsidRDefault="00033AF4" w:rsidP="003B4DDD">
      <w:pPr>
        <w:numPr>
          <w:ilvl w:val="0"/>
          <w:numId w:val="31"/>
        </w:numPr>
        <w:tabs>
          <w:tab w:val="left" w:pos="993"/>
        </w:tabs>
        <w:spacing w:after="0" w:line="240" w:lineRule="auto"/>
        <w:ind w:left="0" w:firstLine="709"/>
        <w:contextualSpacing/>
        <w:jc w:val="both"/>
        <w:rPr>
          <w:rFonts w:ascii="Times New Roman" w:eastAsia="Times New Roman" w:hAnsi="Times New Roman" w:cs="Times New Roman"/>
          <w:snapToGrid w:val="0"/>
          <w:sz w:val="28"/>
          <w:szCs w:val="28"/>
          <w:lang w:eastAsia="ru-RU"/>
        </w:rPr>
      </w:pPr>
      <w:r w:rsidRPr="00F64BC6">
        <w:rPr>
          <w:rFonts w:ascii="Times New Roman" w:eastAsia="Times New Roman" w:hAnsi="Times New Roman" w:cs="Times New Roman"/>
          <w:snapToGrid w:val="0"/>
          <w:sz w:val="28"/>
          <w:szCs w:val="28"/>
          <w:lang w:eastAsia="ru-RU"/>
        </w:rPr>
        <w:t>поддерживать эффективное внутригрупповое взаимодействие;</w:t>
      </w:r>
    </w:p>
    <w:p w:rsidR="00033AF4" w:rsidRPr="00F64BC6" w:rsidRDefault="00033AF4" w:rsidP="003B4DDD">
      <w:pPr>
        <w:numPr>
          <w:ilvl w:val="0"/>
          <w:numId w:val="31"/>
        </w:numPr>
        <w:tabs>
          <w:tab w:val="left" w:pos="993"/>
        </w:tabs>
        <w:spacing w:after="0" w:line="240" w:lineRule="auto"/>
        <w:ind w:left="0" w:firstLine="709"/>
        <w:contextualSpacing/>
        <w:jc w:val="both"/>
        <w:rPr>
          <w:rFonts w:ascii="Times New Roman" w:eastAsia="Times New Roman" w:hAnsi="Times New Roman" w:cs="Times New Roman"/>
          <w:snapToGrid w:val="0"/>
          <w:sz w:val="28"/>
          <w:szCs w:val="28"/>
          <w:lang w:eastAsia="ru-RU"/>
        </w:rPr>
      </w:pPr>
      <w:r w:rsidRPr="00F64BC6">
        <w:rPr>
          <w:rFonts w:ascii="Times New Roman" w:eastAsia="Times New Roman" w:hAnsi="Times New Roman" w:cs="Times New Roman"/>
          <w:snapToGrid w:val="0"/>
          <w:sz w:val="28"/>
          <w:szCs w:val="28"/>
          <w:lang w:eastAsia="ru-RU"/>
        </w:rPr>
        <w:t xml:space="preserve">оценивать психическое состояние пострадавших и применять приемы оказания </w:t>
      </w:r>
      <w:proofErr w:type="spellStart"/>
      <w:r w:rsidRPr="00F64BC6">
        <w:rPr>
          <w:rFonts w:ascii="Times New Roman" w:eastAsia="Times New Roman" w:hAnsi="Times New Roman" w:cs="Times New Roman"/>
          <w:snapToGrid w:val="0"/>
          <w:sz w:val="28"/>
          <w:szCs w:val="28"/>
          <w:lang w:eastAsia="ru-RU"/>
        </w:rPr>
        <w:t>допсихологической</w:t>
      </w:r>
      <w:proofErr w:type="spellEnd"/>
      <w:r w:rsidRPr="00F64BC6">
        <w:rPr>
          <w:rFonts w:ascii="Times New Roman" w:eastAsia="Times New Roman" w:hAnsi="Times New Roman" w:cs="Times New Roman"/>
          <w:snapToGrid w:val="0"/>
          <w:sz w:val="28"/>
          <w:szCs w:val="28"/>
          <w:lang w:eastAsia="ru-RU"/>
        </w:rPr>
        <w:t xml:space="preserve"> помощи при острых стрессовых реакциях;</w:t>
      </w:r>
    </w:p>
    <w:p w:rsidR="00033AF4" w:rsidRDefault="00033AF4" w:rsidP="003B4DDD">
      <w:pPr>
        <w:numPr>
          <w:ilvl w:val="0"/>
          <w:numId w:val="31"/>
        </w:numPr>
        <w:tabs>
          <w:tab w:val="left" w:pos="993"/>
        </w:tabs>
        <w:spacing w:after="0" w:line="240" w:lineRule="auto"/>
        <w:ind w:left="0" w:firstLine="709"/>
        <w:contextualSpacing/>
        <w:jc w:val="both"/>
        <w:rPr>
          <w:rFonts w:ascii="Times New Roman" w:hAnsi="Times New Roman" w:cs="Times New Roman"/>
          <w:color w:val="000000"/>
          <w:sz w:val="28"/>
          <w:szCs w:val="28"/>
        </w:rPr>
      </w:pPr>
      <w:r w:rsidRPr="00F64BC6">
        <w:rPr>
          <w:rFonts w:ascii="Times New Roman" w:eastAsia="Times New Roman" w:hAnsi="Times New Roman" w:cs="Times New Roman"/>
          <w:snapToGrid w:val="0"/>
          <w:sz w:val="28"/>
          <w:szCs w:val="28"/>
          <w:lang w:eastAsia="ru-RU"/>
        </w:rPr>
        <w:t xml:space="preserve">применять приемы бесконфликтного общения, выявлять </w:t>
      </w:r>
      <w:proofErr w:type="spellStart"/>
      <w:r w:rsidRPr="00F64BC6">
        <w:rPr>
          <w:rFonts w:ascii="Times New Roman" w:eastAsia="Times New Roman" w:hAnsi="Times New Roman" w:cs="Times New Roman"/>
          <w:snapToGrid w:val="0"/>
          <w:sz w:val="28"/>
          <w:szCs w:val="28"/>
          <w:lang w:eastAsia="ru-RU"/>
        </w:rPr>
        <w:t>предконфликтную</w:t>
      </w:r>
      <w:proofErr w:type="spellEnd"/>
      <w:r w:rsidRPr="00F64BC6">
        <w:rPr>
          <w:rFonts w:ascii="Times New Roman" w:eastAsia="Times New Roman" w:hAnsi="Times New Roman" w:cs="Times New Roman"/>
          <w:snapToGrid w:val="0"/>
          <w:sz w:val="28"/>
          <w:szCs w:val="28"/>
          <w:lang w:eastAsia="ru-RU"/>
        </w:rPr>
        <w:t xml:space="preserve"> ситуацию, применять стратегии разрешения конфликтных ситуаций.</w:t>
      </w:r>
    </w:p>
    <w:p w:rsidR="00033AF4" w:rsidRPr="00F64BC6" w:rsidRDefault="00033AF4" w:rsidP="003C242D">
      <w:pPr>
        <w:tabs>
          <w:tab w:val="left" w:pos="993"/>
        </w:tabs>
        <w:spacing w:after="0" w:line="240" w:lineRule="auto"/>
        <w:ind w:firstLine="709"/>
        <w:contextualSpacing/>
        <w:jc w:val="both"/>
        <w:rPr>
          <w:rFonts w:ascii="Times New Roman" w:hAnsi="Times New Roman" w:cs="Times New Roman"/>
          <w:b/>
          <w:color w:val="000000"/>
          <w:sz w:val="28"/>
          <w:szCs w:val="28"/>
        </w:rPr>
      </w:pPr>
      <w:r w:rsidRPr="00F64BC6">
        <w:rPr>
          <w:rFonts w:ascii="Times New Roman" w:hAnsi="Times New Roman" w:cs="Times New Roman"/>
          <w:b/>
          <w:color w:val="000000"/>
          <w:sz w:val="28"/>
          <w:szCs w:val="28"/>
        </w:rPr>
        <w:t>Иметь представление:</w:t>
      </w:r>
    </w:p>
    <w:p w:rsidR="00033AF4" w:rsidRPr="00511A88" w:rsidRDefault="00033AF4" w:rsidP="003B4DDD">
      <w:pPr>
        <w:numPr>
          <w:ilvl w:val="0"/>
          <w:numId w:val="31"/>
        </w:numPr>
        <w:tabs>
          <w:tab w:val="left" w:pos="1134"/>
        </w:tabs>
        <w:spacing w:after="0" w:line="240" w:lineRule="auto"/>
        <w:ind w:left="0" w:firstLine="709"/>
        <w:contextualSpacing/>
        <w:jc w:val="both"/>
        <w:rPr>
          <w:rFonts w:ascii="Times New Roman" w:hAnsi="Times New Roman" w:cs="Times New Roman"/>
          <w:color w:val="000000"/>
          <w:sz w:val="28"/>
          <w:szCs w:val="28"/>
        </w:rPr>
      </w:pPr>
      <w:r>
        <w:rPr>
          <w:rFonts w:ascii="Times New Roman" w:eastAsia="Times New Roman" w:hAnsi="Times New Roman" w:cs="Times New Roman"/>
          <w:bCs/>
          <w:sz w:val="28"/>
          <w:szCs w:val="28"/>
          <w:lang w:eastAsia="ru-RU"/>
        </w:rPr>
        <w:t xml:space="preserve">об </w:t>
      </w:r>
      <w:r w:rsidRPr="00F64BC6">
        <w:rPr>
          <w:rFonts w:ascii="Times New Roman" w:eastAsia="Times New Roman" w:hAnsi="Times New Roman" w:cs="Times New Roman"/>
          <w:bCs/>
          <w:sz w:val="28"/>
          <w:szCs w:val="28"/>
          <w:lang w:eastAsia="ru-RU"/>
        </w:rPr>
        <w:t>особенност</w:t>
      </w:r>
      <w:r>
        <w:rPr>
          <w:rFonts w:ascii="Times New Roman" w:eastAsia="Times New Roman" w:hAnsi="Times New Roman" w:cs="Times New Roman"/>
          <w:bCs/>
          <w:sz w:val="28"/>
          <w:szCs w:val="28"/>
          <w:lang w:eastAsia="ru-RU"/>
        </w:rPr>
        <w:t>ях</w:t>
      </w:r>
      <w:r w:rsidRPr="00F64BC6">
        <w:rPr>
          <w:rFonts w:ascii="Times New Roman" w:eastAsia="Times New Roman" w:hAnsi="Times New Roman" w:cs="Times New Roman"/>
          <w:bCs/>
          <w:sz w:val="28"/>
          <w:szCs w:val="28"/>
          <w:lang w:eastAsia="ru-RU"/>
        </w:rPr>
        <w:t xml:space="preserve"> психического состояния и поведения людей в чрезвычайных ситуациях</w:t>
      </w:r>
      <w:r>
        <w:rPr>
          <w:rFonts w:ascii="Times New Roman" w:eastAsia="Times New Roman" w:hAnsi="Times New Roman" w:cs="Times New Roman"/>
          <w:bCs/>
          <w:sz w:val="28"/>
          <w:szCs w:val="28"/>
          <w:lang w:eastAsia="ru-RU"/>
        </w:rPr>
        <w:t>;</w:t>
      </w:r>
    </w:p>
    <w:p w:rsidR="00033AF4" w:rsidRPr="00511A88" w:rsidRDefault="00033AF4" w:rsidP="003B4DDD">
      <w:pPr>
        <w:pStyle w:val="a3"/>
        <w:numPr>
          <w:ilvl w:val="0"/>
          <w:numId w:val="31"/>
        </w:numPr>
        <w:tabs>
          <w:tab w:val="left" w:pos="1134"/>
        </w:tabs>
        <w:spacing w:after="0" w:line="240" w:lineRule="auto"/>
        <w:ind w:left="0" w:firstLine="709"/>
        <w:rPr>
          <w:rFonts w:ascii="Times New Roman" w:eastAsia="Times New Roman" w:hAnsi="Times New Roman" w:cs="Times New Roman"/>
          <w:bCs/>
          <w:sz w:val="28"/>
          <w:szCs w:val="28"/>
          <w:lang w:eastAsia="ru-RU"/>
        </w:rPr>
      </w:pPr>
      <w:r w:rsidRPr="00511A88">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о </w:t>
      </w:r>
      <w:r w:rsidRPr="00511A88">
        <w:rPr>
          <w:rFonts w:ascii="Times New Roman" w:eastAsia="Times New Roman" w:hAnsi="Times New Roman" w:cs="Times New Roman"/>
          <w:bCs/>
          <w:sz w:val="28"/>
          <w:szCs w:val="28"/>
          <w:lang w:eastAsia="ru-RU"/>
        </w:rPr>
        <w:t>механизм</w:t>
      </w:r>
      <w:r>
        <w:rPr>
          <w:rFonts w:ascii="Times New Roman" w:eastAsia="Times New Roman" w:hAnsi="Times New Roman" w:cs="Times New Roman"/>
          <w:bCs/>
          <w:sz w:val="28"/>
          <w:szCs w:val="28"/>
          <w:lang w:eastAsia="ru-RU"/>
        </w:rPr>
        <w:t>ах</w:t>
      </w:r>
      <w:r w:rsidRPr="00511A88">
        <w:rPr>
          <w:rFonts w:ascii="Times New Roman" w:eastAsia="Times New Roman" w:hAnsi="Times New Roman" w:cs="Times New Roman"/>
          <w:bCs/>
          <w:sz w:val="28"/>
          <w:szCs w:val="28"/>
          <w:lang w:eastAsia="ru-RU"/>
        </w:rPr>
        <w:t xml:space="preserve"> образования толпы.</w:t>
      </w:r>
    </w:p>
    <w:p w:rsidR="00033AF4" w:rsidRDefault="00033AF4" w:rsidP="003B4DDD">
      <w:pPr>
        <w:pStyle w:val="a3"/>
        <w:numPr>
          <w:ilvl w:val="0"/>
          <w:numId w:val="31"/>
        </w:numPr>
        <w:tabs>
          <w:tab w:val="left" w:pos="1134"/>
        </w:tabs>
        <w:spacing w:after="0" w:line="240" w:lineRule="auto"/>
        <w:ind w:left="0" w:firstLine="709"/>
        <w:rPr>
          <w:rFonts w:ascii="Times New Roman" w:hAnsi="Times New Roman" w:cs="Times New Roman"/>
          <w:color w:val="000000"/>
          <w:sz w:val="28"/>
          <w:szCs w:val="28"/>
        </w:rPr>
      </w:pPr>
      <w:r>
        <w:rPr>
          <w:rFonts w:ascii="Times New Roman" w:hAnsi="Times New Roman" w:cs="Times New Roman"/>
          <w:color w:val="000000"/>
          <w:sz w:val="28"/>
          <w:szCs w:val="28"/>
        </w:rPr>
        <w:t>о п</w:t>
      </w:r>
      <w:r w:rsidRPr="00511A88">
        <w:rPr>
          <w:rFonts w:ascii="Times New Roman" w:hAnsi="Times New Roman" w:cs="Times New Roman"/>
          <w:color w:val="000000"/>
          <w:sz w:val="28"/>
          <w:szCs w:val="28"/>
        </w:rPr>
        <w:t>ринцип</w:t>
      </w:r>
      <w:r>
        <w:rPr>
          <w:rFonts w:ascii="Times New Roman" w:hAnsi="Times New Roman" w:cs="Times New Roman"/>
          <w:color w:val="000000"/>
          <w:sz w:val="28"/>
          <w:szCs w:val="28"/>
        </w:rPr>
        <w:t xml:space="preserve">ах </w:t>
      </w:r>
      <w:r w:rsidRPr="00511A88">
        <w:rPr>
          <w:rFonts w:ascii="Times New Roman" w:hAnsi="Times New Roman" w:cs="Times New Roman"/>
          <w:color w:val="000000"/>
          <w:sz w:val="28"/>
          <w:szCs w:val="28"/>
        </w:rPr>
        <w:t>профилактики негативных послед</w:t>
      </w:r>
      <w:r>
        <w:rPr>
          <w:rFonts w:ascii="Times New Roman" w:hAnsi="Times New Roman" w:cs="Times New Roman"/>
          <w:color w:val="000000"/>
          <w:sz w:val="28"/>
          <w:szCs w:val="28"/>
        </w:rPr>
        <w:t>ствий профессионального стресса.</w:t>
      </w:r>
    </w:p>
    <w:p w:rsidR="001B6FA0" w:rsidRPr="00511A88" w:rsidRDefault="001B6FA0" w:rsidP="001B6FA0">
      <w:pPr>
        <w:pStyle w:val="a3"/>
        <w:tabs>
          <w:tab w:val="left" w:pos="1134"/>
        </w:tabs>
        <w:spacing w:after="0" w:line="240" w:lineRule="auto"/>
        <w:ind w:left="709"/>
        <w:rPr>
          <w:rFonts w:ascii="Times New Roman" w:hAnsi="Times New Roman" w:cs="Times New Roman"/>
          <w:color w:val="000000"/>
          <w:sz w:val="28"/>
          <w:szCs w:val="28"/>
        </w:rPr>
      </w:pPr>
      <w:r>
        <w:rPr>
          <w:rFonts w:ascii="Times New Roman" w:hAnsi="Times New Roman" w:cs="Times New Roman"/>
          <w:color w:val="000000"/>
          <w:sz w:val="28"/>
          <w:szCs w:val="28"/>
        </w:rPr>
        <w:t>Изучение дисциплины заканчивается зачетом.</w:t>
      </w:r>
    </w:p>
    <w:p w:rsidR="00033AF4" w:rsidRPr="00033AF4" w:rsidRDefault="00033AF4" w:rsidP="00C92AFD">
      <w:pPr>
        <w:spacing w:after="0" w:line="240" w:lineRule="auto"/>
        <w:jc w:val="center"/>
        <w:rPr>
          <w:rFonts w:ascii="Times New Roman" w:hAnsi="Times New Roman"/>
          <w:b/>
          <w:sz w:val="28"/>
          <w:szCs w:val="28"/>
        </w:rPr>
      </w:pPr>
    </w:p>
    <w:p w:rsidR="00033AF4" w:rsidRDefault="00E93A6D" w:rsidP="00C92AFD">
      <w:pPr>
        <w:spacing w:after="0" w:line="240" w:lineRule="auto"/>
        <w:jc w:val="center"/>
        <w:rPr>
          <w:rFonts w:ascii="Times New Roman" w:hAnsi="Times New Roman"/>
          <w:b/>
          <w:sz w:val="28"/>
          <w:szCs w:val="28"/>
        </w:rPr>
      </w:pPr>
      <w:r>
        <w:rPr>
          <w:rFonts w:ascii="Times New Roman" w:hAnsi="Times New Roman"/>
          <w:b/>
          <w:sz w:val="28"/>
          <w:szCs w:val="28"/>
        </w:rPr>
        <w:t xml:space="preserve">3. </w:t>
      </w:r>
      <w:r w:rsidR="00033AF4" w:rsidRPr="00033AF4">
        <w:rPr>
          <w:rFonts w:ascii="Times New Roman" w:hAnsi="Times New Roman"/>
          <w:b/>
          <w:sz w:val="28"/>
          <w:szCs w:val="28"/>
        </w:rPr>
        <w:t>Содержание дисциплины</w:t>
      </w:r>
    </w:p>
    <w:p w:rsidR="003B4323" w:rsidRDefault="003B4323" w:rsidP="00C92AFD">
      <w:pPr>
        <w:spacing w:after="0" w:line="240" w:lineRule="auto"/>
        <w:jc w:val="center"/>
        <w:rPr>
          <w:rFonts w:ascii="Times New Roman" w:hAnsi="Times New Roman"/>
          <w:b/>
          <w:sz w:val="28"/>
          <w:szCs w:val="28"/>
        </w:rPr>
      </w:pPr>
    </w:p>
    <w:tbl>
      <w:tblPr>
        <w:tblW w:w="510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
        <w:gridCol w:w="5394"/>
        <w:gridCol w:w="646"/>
        <w:gridCol w:w="478"/>
        <w:gridCol w:w="714"/>
        <w:gridCol w:w="733"/>
        <w:gridCol w:w="842"/>
        <w:gridCol w:w="695"/>
      </w:tblGrid>
      <w:tr w:rsidR="00033AF4" w:rsidRPr="004B1B13" w:rsidTr="00847757">
        <w:trPr>
          <w:cantSplit/>
          <w:trHeight w:val="329"/>
          <w:tblHeader/>
        </w:trPr>
        <w:tc>
          <w:tcPr>
            <w:tcW w:w="409" w:type="pct"/>
            <w:vMerge w:val="restart"/>
            <w:vAlign w:val="center"/>
          </w:tcPr>
          <w:p w:rsidR="00033AF4" w:rsidRPr="004B1B13" w:rsidRDefault="00033AF4" w:rsidP="003C242D">
            <w:pPr>
              <w:spacing w:after="0" w:line="240" w:lineRule="auto"/>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w:t>
            </w:r>
          </w:p>
          <w:p w:rsidR="00033AF4" w:rsidRPr="004B1B13" w:rsidRDefault="00033AF4" w:rsidP="003C242D">
            <w:pPr>
              <w:spacing w:after="0" w:line="240" w:lineRule="auto"/>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тем</w:t>
            </w:r>
          </w:p>
          <w:p w:rsidR="00033AF4" w:rsidRPr="004B1B13" w:rsidRDefault="00033AF4" w:rsidP="003C242D">
            <w:pPr>
              <w:spacing w:after="0" w:line="240" w:lineRule="auto"/>
              <w:jc w:val="center"/>
              <w:rPr>
                <w:rFonts w:ascii="Times New Roman" w:eastAsia="Calibri" w:hAnsi="Times New Roman" w:cs="Times New Roman"/>
                <w:sz w:val="24"/>
                <w:szCs w:val="24"/>
                <w:lang w:eastAsia="ru-RU"/>
              </w:rPr>
            </w:pPr>
            <w:proofErr w:type="gramStart"/>
            <w:r w:rsidRPr="004B1B13">
              <w:rPr>
                <w:rFonts w:ascii="Times New Roman" w:eastAsia="Calibri" w:hAnsi="Times New Roman" w:cs="Times New Roman"/>
                <w:sz w:val="24"/>
                <w:szCs w:val="24"/>
                <w:lang w:eastAsia="ru-RU"/>
              </w:rPr>
              <w:t>п</w:t>
            </w:r>
            <w:proofErr w:type="gramEnd"/>
            <w:r w:rsidRPr="004B1B13">
              <w:rPr>
                <w:rFonts w:ascii="Times New Roman" w:eastAsia="Calibri" w:hAnsi="Times New Roman" w:cs="Times New Roman"/>
                <w:sz w:val="24"/>
                <w:szCs w:val="24"/>
                <w:lang w:eastAsia="ru-RU"/>
              </w:rPr>
              <w:t>/п</w:t>
            </w:r>
          </w:p>
        </w:tc>
        <w:tc>
          <w:tcPr>
            <w:tcW w:w="2606" w:type="pct"/>
            <w:vMerge w:val="restart"/>
            <w:vAlign w:val="center"/>
          </w:tcPr>
          <w:p w:rsidR="00033AF4" w:rsidRPr="004B1B13" w:rsidRDefault="00033AF4" w:rsidP="00C92AFD">
            <w:pPr>
              <w:keepNext/>
              <w:spacing w:after="0" w:line="240" w:lineRule="auto"/>
              <w:ind w:left="-960" w:firstLine="960"/>
              <w:jc w:val="center"/>
              <w:outlineLvl w:val="0"/>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Наименование тем</w:t>
            </w:r>
          </w:p>
        </w:tc>
        <w:tc>
          <w:tcPr>
            <w:tcW w:w="1986" w:type="pct"/>
            <w:gridSpan w:val="6"/>
            <w:vAlign w:val="center"/>
          </w:tcPr>
          <w:p w:rsidR="00033AF4" w:rsidRPr="004B1B13" w:rsidRDefault="00033AF4" w:rsidP="003C242D">
            <w:pPr>
              <w:spacing w:after="0" w:line="240" w:lineRule="auto"/>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Трудоёмкость освоения раздела, темы программы</w:t>
            </w:r>
          </w:p>
        </w:tc>
      </w:tr>
      <w:tr w:rsidR="00033AF4" w:rsidRPr="004B1B13" w:rsidTr="00847757">
        <w:trPr>
          <w:cantSplit/>
          <w:trHeight w:val="195"/>
          <w:tblHeader/>
        </w:trPr>
        <w:tc>
          <w:tcPr>
            <w:tcW w:w="409" w:type="pct"/>
            <w:vMerge/>
            <w:vAlign w:val="center"/>
          </w:tcPr>
          <w:p w:rsidR="00033AF4" w:rsidRPr="004B1B13" w:rsidRDefault="00033AF4" w:rsidP="003C242D">
            <w:pPr>
              <w:spacing w:after="0" w:line="240" w:lineRule="auto"/>
              <w:jc w:val="center"/>
              <w:rPr>
                <w:rFonts w:ascii="Times New Roman" w:eastAsia="Calibri" w:hAnsi="Times New Roman" w:cs="Times New Roman"/>
                <w:sz w:val="24"/>
                <w:szCs w:val="24"/>
                <w:lang w:eastAsia="ru-RU"/>
              </w:rPr>
            </w:pPr>
          </w:p>
        </w:tc>
        <w:tc>
          <w:tcPr>
            <w:tcW w:w="2606" w:type="pct"/>
            <w:vMerge/>
            <w:vAlign w:val="center"/>
          </w:tcPr>
          <w:p w:rsidR="00033AF4" w:rsidRPr="004B1B13" w:rsidRDefault="00033AF4" w:rsidP="003C242D">
            <w:pPr>
              <w:keepNext/>
              <w:spacing w:after="0" w:line="240" w:lineRule="auto"/>
              <w:jc w:val="center"/>
              <w:outlineLvl w:val="0"/>
              <w:rPr>
                <w:rFonts w:ascii="Times New Roman" w:eastAsia="Calibri" w:hAnsi="Times New Roman" w:cs="Times New Roman"/>
                <w:sz w:val="24"/>
                <w:szCs w:val="24"/>
                <w:lang w:eastAsia="ru-RU"/>
              </w:rPr>
            </w:pPr>
          </w:p>
        </w:tc>
        <w:tc>
          <w:tcPr>
            <w:tcW w:w="312" w:type="pct"/>
            <w:vMerge w:val="restart"/>
            <w:textDirection w:val="btLr"/>
            <w:vAlign w:val="center"/>
          </w:tcPr>
          <w:p w:rsidR="00033AF4" w:rsidRPr="004B1B13" w:rsidRDefault="00033AF4"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Общее</w:t>
            </w:r>
          </w:p>
        </w:tc>
        <w:tc>
          <w:tcPr>
            <w:tcW w:w="1674" w:type="pct"/>
            <w:gridSpan w:val="5"/>
            <w:vAlign w:val="center"/>
          </w:tcPr>
          <w:p w:rsidR="00033AF4" w:rsidRPr="004B1B13" w:rsidRDefault="00033AF4" w:rsidP="003C242D">
            <w:pPr>
              <w:spacing w:after="0" w:line="240" w:lineRule="auto"/>
              <w:ind w:left="113" w:right="113"/>
              <w:jc w:val="center"/>
              <w:rPr>
                <w:rFonts w:ascii="Times New Roman" w:eastAsia="Calibri" w:hAnsi="Times New Roman" w:cs="Times New Roman"/>
                <w:sz w:val="24"/>
                <w:szCs w:val="24"/>
                <w:highlight w:val="yellow"/>
                <w:lang w:eastAsia="ru-RU"/>
              </w:rPr>
            </w:pPr>
            <w:r w:rsidRPr="004B1B13">
              <w:rPr>
                <w:rFonts w:ascii="Times New Roman" w:eastAsia="Calibri" w:hAnsi="Times New Roman" w:cs="Times New Roman"/>
                <w:sz w:val="24"/>
                <w:szCs w:val="24"/>
                <w:lang w:eastAsia="ru-RU"/>
              </w:rPr>
              <w:t>Кол-во часов аудиторных часов</w:t>
            </w:r>
          </w:p>
        </w:tc>
      </w:tr>
      <w:tr w:rsidR="00847757" w:rsidRPr="00F75117" w:rsidTr="00847757">
        <w:trPr>
          <w:cantSplit/>
          <w:trHeight w:val="2503"/>
          <w:tblHeader/>
        </w:trPr>
        <w:tc>
          <w:tcPr>
            <w:tcW w:w="409" w:type="pct"/>
            <w:vMerge/>
            <w:vAlign w:val="center"/>
          </w:tcPr>
          <w:p w:rsidR="00033AF4" w:rsidRPr="004B1B13" w:rsidRDefault="00033AF4" w:rsidP="003C242D">
            <w:pPr>
              <w:spacing w:after="0" w:line="240" w:lineRule="auto"/>
              <w:jc w:val="center"/>
              <w:rPr>
                <w:rFonts w:ascii="Times New Roman" w:eastAsia="Calibri" w:hAnsi="Times New Roman" w:cs="Times New Roman"/>
                <w:sz w:val="24"/>
                <w:szCs w:val="24"/>
                <w:lang w:eastAsia="ru-RU"/>
              </w:rPr>
            </w:pPr>
          </w:p>
        </w:tc>
        <w:tc>
          <w:tcPr>
            <w:tcW w:w="2606" w:type="pct"/>
            <w:vMerge/>
            <w:vAlign w:val="center"/>
          </w:tcPr>
          <w:p w:rsidR="00033AF4" w:rsidRPr="004B1B13" w:rsidRDefault="00033AF4" w:rsidP="003C242D">
            <w:pPr>
              <w:keepNext/>
              <w:spacing w:after="0" w:line="240" w:lineRule="auto"/>
              <w:jc w:val="center"/>
              <w:outlineLvl w:val="0"/>
              <w:rPr>
                <w:rFonts w:ascii="Times New Roman" w:eastAsia="Calibri" w:hAnsi="Times New Roman" w:cs="Times New Roman"/>
                <w:sz w:val="24"/>
                <w:szCs w:val="24"/>
                <w:lang w:eastAsia="ru-RU"/>
              </w:rPr>
            </w:pPr>
          </w:p>
        </w:tc>
        <w:tc>
          <w:tcPr>
            <w:tcW w:w="312" w:type="pct"/>
            <w:vMerge/>
            <w:vAlign w:val="center"/>
          </w:tcPr>
          <w:p w:rsidR="00033AF4" w:rsidRPr="004B1B13" w:rsidRDefault="00033AF4" w:rsidP="003C242D">
            <w:pPr>
              <w:keepNext/>
              <w:spacing w:after="0" w:line="240" w:lineRule="auto"/>
              <w:jc w:val="center"/>
              <w:outlineLvl w:val="0"/>
              <w:rPr>
                <w:rFonts w:ascii="Times New Roman" w:eastAsia="Calibri" w:hAnsi="Times New Roman" w:cs="Times New Roman"/>
                <w:sz w:val="24"/>
                <w:szCs w:val="24"/>
                <w:lang w:eastAsia="ru-RU"/>
              </w:rPr>
            </w:pPr>
          </w:p>
        </w:tc>
        <w:tc>
          <w:tcPr>
            <w:tcW w:w="231" w:type="pct"/>
            <w:textDirection w:val="btLr"/>
            <w:vAlign w:val="center"/>
          </w:tcPr>
          <w:p w:rsidR="00033AF4" w:rsidRPr="004B1B13" w:rsidRDefault="00033AF4" w:rsidP="003C242D">
            <w:pPr>
              <w:spacing w:after="0" w:line="240" w:lineRule="auto"/>
              <w:ind w:left="-141"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Всего</w:t>
            </w:r>
          </w:p>
        </w:tc>
        <w:tc>
          <w:tcPr>
            <w:tcW w:w="345" w:type="pct"/>
            <w:textDirection w:val="btLr"/>
            <w:vAlign w:val="center"/>
          </w:tcPr>
          <w:p w:rsidR="00033AF4" w:rsidRPr="004B1B13" w:rsidRDefault="00033AF4"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 xml:space="preserve">Теоретические занятия </w:t>
            </w:r>
          </w:p>
        </w:tc>
        <w:tc>
          <w:tcPr>
            <w:tcW w:w="354" w:type="pct"/>
            <w:textDirection w:val="btLr"/>
            <w:vAlign w:val="center"/>
          </w:tcPr>
          <w:p w:rsidR="00033AF4" w:rsidRPr="004B1B13" w:rsidRDefault="00033AF4"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 xml:space="preserve">Практические занятия </w:t>
            </w:r>
          </w:p>
        </w:tc>
        <w:tc>
          <w:tcPr>
            <w:tcW w:w="407" w:type="pct"/>
            <w:textDirection w:val="btLr"/>
            <w:vAlign w:val="center"/>
          </w:tcPr>
          <w:p w:rsidR="00033AF4" w:rsidRPr="004B1B13" w:rsidRDefault="00033AF4"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 xml:space="preserve">Контрольные работы, </w:t>
            </w:r>
          </w:p>
          <w:p w:rsidR="00033AF4" w:rsidRPr="004B1B13" w:rsidRDefault="00033AF4" w:rsidP="003C242D">
            <w:pPr>
              <w:spacing w:after="0" w:line="240" w:lineRule="auto"/>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рефераты, РГР</w:t>
            </w:r>
          </w:p>
          <w:p w:rsidR="00033AF4" w:rsidRPr="004B1B13" w:rsidRDefault="00033AF4"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КСР</w:t>
            </w:r>
          </w:p>
        </w:tc>
        <w:tc>
          <w:tcPr>
            <w:tcW w:w="337" w:type="pct"/>
            <w:textDirection w:val="btLr"/>
            <w:vAlign w:val="center"/>
          </w:tcPr>
          <w:p w:rsidR="00033AF4" w:rsidRPr="004B1B13" w:rsidRDefault="00033AF4" w:rsidP="003C242D">
            <w:pPr>
              <w:spacing w:after="0" w:line="240" w:lineRule="auto"/>
              <w:ind w:left="113" w:right="113"/>
              <w:jc w:val="center"/>
              <w:rPr>
                <w:rFonts w:ascii="Times New Roman" w:eastAsia="Calibri" w:hAnsi="Times New Roman" w:cs="Times New Roman"/>
                <w:sz w:val="24"/>
                <w:szCs w:val="24"/>
                <w:lang w:eastAsia="ru-RU"/>
              </w:rPr>
            </w:pPr>
            <w:r w:rsidRPr="004B1B13">
              <w:rPr>
                <w:rFonts w:ascii="Times New Roman" w:eastAsia="Calibri" w:hAnsi="Times New Roman" w:cs="Times New Roman"/>
                <w:sz w:val="24"/>
                <w:szCs w:val="24"/>
                <w:lang w:eastAsia="ru-RU"/>
              </w:rPr>
              <w:t>Промежуточная и итоговая аттестация</w:t>
            </w:r>
          </w:p>
        </w:tc>
      </w:tr>
      <w:tr w:rsidR="00847757" w:rsidRPr="004B1B13" w:rsidTr="00847757">
        <w:trPr>
          <w:trHeight w:val="181"/>
        </w:trPr>
        <w:tc>
          <w:tcPr>
            <w:tcW w:w="409" w:type="pct"/>
            <w:vAlign w:val="center"/>
          </w:tcPr>
          <w:p w:rsidR="00033AF4" w:rsidRPr="004D3CE7" w:rsidRDefault="00033AF4" w:rsidP="003C242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p>
        </w:tc>
        <w:tc>
          <w:tcPr>
            <w:tcW w:w="2606" w:type="pct"/>
          </w:tcPr>
          <w:p w:rsidR="00033AF4" w:rsidRPr="008C0460" w:rsidRDefault="00033AF4" w:rsidP="008C0460">
            <w:pPr>
              <w:spacing w:after="0" w:line="240" w:lineRule="auto"/>
              <w:jc w:val="both"/>
              <w:rPr>
                <w:rFonts w:ascii="Times New Roman" w:eastAsia="Calibri" w:hAnsi="Times New Roman" w:cs="Times New Roman"/>
                <w:sz w:val="24"/>
                <w:szCs w:val="24"/>
                <w:lang w:eastAsia="ru-RU"/>
              </w:rPr>
            </w:pPr>
            <w:r w:rsidRPr="008C0460">
              <w:rPr>
                <w:rFonts w:ascii="Times New Roman" w:hAnsi="Times New Roman" w:cs="Times New Roman"/>
                <w:bCs/>
                <w:sz w:val="24"/>
                <w:szCs w:val="24"/>
              </w:rPr>
              <w:t xml:space="preserve">Психологическая составляющая профессиональной деятельности </w:t>
            </w:r>
            <w:r w:rsidR="008C0460" w:rsidRPr="008C0460">
              <w:rPr>
                <w:rFonts w:ascii="Times New Roman" w:hAnsi="Times New Roman" w:cs="Times New Roman"/>
                <w:bCs/>
                <w:sz w:val="24"/>
                <w:szCs w:val="24"/>
              </w:rPr>
              <w:t xml:space="preserve">диспетчера пожарной связи. </w:t>
            </w:r>
            <w:r w:rsidR="008C0460" w:rsidRPr="008C0460">
              <w:rPr>
                <w:rFonts w:ascii="Times New Roman" w:hAnsi="Times New Roman" w:cs="Times New Roman"/>
                <w:bCs/>
                <w:color w:val="000000" w:themeColor="text1"/>
                <w:sz w:val="24"/>
                <w:szCs w:val="24"/>
              </w:rPr>
              <w:t>Профессиональное здоровье специалиста. Профессионально важные качества</w:t>
            </w:r>
          </w:p>
        </w:tc>
        <w:tc>
          <w:tcPr>
            <w:tcW w:w="312" w:type="pct"/>
            <w:vAlign w:val="center"/>
          </w:tcPr>
          <w:p w:rsidR="00033AF4" w:rsidRPr="004D3CE7" w:rsidRDefault="0003620D" w:rsidP="003C242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231" w:type="pct"/>
            <w:vAlign w:val="center"/>
          </w:tcPr>
          <w:p w:rsidR="00033AF4" w:rsidRPr="004D3CE7" w:rsidRDefault="00033AF4" w:rsidP="003C242D">
            <w:pPr>
              <w:widowControl w:val="0"/>
              <w:spacing w:after="0" w:line="240" w:lineRule="auto"/>
              <w:ind w:right="-1"/>
              <w:jc w:val="center"/>
              <w:rPr>
                <w:rFonts w:ascii="Times New Roman" w:eastAsia="Calibri" w:hAnsi="Times New Roman" w:cs="Times New Roman"/>
                <w:bCs/>
                <w:sz w:val="24"/>
                <w:szCs w:val="24"/>
                <w:lang w:eastAsia="ru-RU"/>
              </w:rPr>
            </w:pPr>
          </w:p>
        </w:tc>
        <w:tc>
          <w:tcPr>
            <w:tcW w:w="345" w:type="pct"/>
            <w:vAlign w:val="center"/>
          </w:tcPr>
          <w:p w:rsidR="00033AF4" w:rsidRPr="004B1B13" w:rsidRDefault="00033AF4" w:rsidP="003C242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354" w:type="pct"/>
            <w:vAlign w:val="center"/>
          </w:tcPr>
          <w:p w:rsidR="00033AF4" w:rsidRPr="004B1B13" w:rsidRDefault="00033AF4" w:rsidP="003C242D">
            <w:pPr>
              <w:spacing w:after="0" w:line="240" w:lineRule="auto"/>
              <w:jc w:val="center"/>
              <w:rPr>
                <w:rFonts w:ascii="Times New Roman" w:eastAsia="Calibri" w:hAnsi="Times New Roman" w:cs="Times New Roman"/>
                <w:lang w:eastAsia="ru-RU"/>
              </w:rPr>
            </w:pPr>
          </w:p>
        </w:tc>
        <w:tc>
          <w:tcPr>
            <w:tcW w:w="407" w:type="pct"/>
            <w:vAlign w:val="center"/>
          </w:tcPr>
          <w:p w:rsidR="00033AF4" w:rsidRPr="004B1B13" w:rsidRDefault="00033AF4" w:rsidP="003C242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37" w:type="pct"/>
            <w:vAlign w:val="center"/>
          </w:tcPr>
          <w:p w:rsidR="00033AF4" w:rsidRPr="004B1B13" w:rsidRDefault="00033AF4" w:rsidP="003C242D">
            <w:pPr>
              <w:spacing w:after="0" w:line="240" w:lineRule="auto"/>
              <w:jc w:val="center"/>
              <w:rPr>
                <w:rFonts w:ascii="Times New Roman" w:eastAsia="Calibri" w:hAnsi="Times New Roman" w:cs="Times New Roman"/>
                <w:sz w:val="24"/>
                <w:szCs w:val="24"/>
                <w:lang w:eastAsia="ru-RU"/>
              </w:rPr>
            </w:pPr>
          </w:p>
        </w:tc>
      </w:tr>
      <w:tr w:rsidR="00847757" w:rsidRPr="004B1B13" w:rsidTr="00847757">
        <w:trPr>
          <w:trHeight w:val="181"/>
        </w:trPr>
        <w:tc>
          <w:tcPr>
            <w:tcW w:w="409" w:type="pct"/>
            <w:vAlign w:val="center"/>
          </w:tcPr>
          <w:p w:rsidR="00033AF4" w:rsidRPr="004D3CE7" w:rsidRDefault="00033AF4" w:rsidP="003C242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2606" w:type="pct"/>
          </w:tcPr>
          <w:p w:rsidR="00033AF4" w:rsidRPr="008C0460" w:rsidRDefault="008C0460" w:rsidP="008C0460">
            <w:pPr>
              <w:tabs>
                <w:tab w:val="left" w:pos="1080"/>
              </w:tabs>
              <w:spacing w:after="0" w:line="240" w:lineRule="auto"/>
              <w:jc w:val="both"/>
              <w:rPr>
                <w:rFonts w:ascii="Times New Roman" w:eastAsia="Calibri" w:hAnsi="Times New Roman" w:cs="Times New Roman"/>
                <w:sz w:val="24"/>
                <w:szCs w:val="24"/>
                <w:lang w:eastAsia="ru-RU"/>
              </w:rPr>
            </w:pPr>
            <w:r w:rsidRPr="008C0460">
              <w:rPr>
                <w:rFonts w:ascii="Times New Roman" w:hAnsi="Times New Roman" w:cs="Times New Roman"/>
                <w:sz w:val="24"/>
                <w:szCs w:val="24"/>
              </w:rPr>
              <w:t>Стре</w:t>
            </w:r>
            <w:proofErr w:type="gramStart"/>
            <w:r w:rsidRPr="008C0460">
              <w:rPr>
                <w:rFonts w:ascii="Times New Roman" w:hAnsi="Times New Roman" w:cs="Times New Roman"/>
                <w:sz w:val="24"/>
                <w:szCs w:val="24"/>
              </w:rPr>
              <w:t>сс в пр</w:t>
            </w:r>
            <w:proofErr w:type="gramEnd"/>
            <w:r w:rsidRPr="008C0460">
              <w:rPr>
                <w:rFonts w:ascii="Times New Roman" w:hAnsi="Times New Roman" w:cs="Times New Roman"/>
                <w:sz w:val="24"/>
                <w:szCs w:val="24"/>
              </w:rPr>
              <w:t>офессиональной деятельности</w:t>
            </w:r>
          </w:p>
        </w:tc>
        <w:tc>
          <w:tcPr>
            <w:tcW w:w="312" w:type="pct"/>
            <w:vAlign w:val="center"/>
          </w:tcPr>
          <w:p w:rsidR="00033AF4" w:rsidRPr="004D3CE7" w:rsidRDefault="0003620D" w:rsidP="003C242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231" w:type="pct"/>
            <w:vAlign w:val="center"/>
          </w:tcPr>
          <w:p w:rsidR="00033AF4" w:rsidRPr="004D3CE7" w:rsidRDefault="00033AF4" w:rsidP="003C242D">
            <w:pPr>
              <w:widowControl w:val="0"/>
              <w:spacing w:after="0" w:line="240" w:lineRule="auto"/>
              <w:ind w:right="-1"/>
              <w:jc w:val="center"/>
              <w:rPr>
                <w:rFonts w:ascii="Times New Roman" w:eastAsia="Calibri" w:hAnsi="Times New Roman" w:cs="Times New Roman"/>
                <w:bCs/>
                <w:sz w:val="24"/>
                <w:szCs w:val="24"/>
                <w:lang w:eastAsia="ru-RU"/>
              </w:rPr>
            </w:pPr>
          </w:p>
        </w:tc>
        <w:tc>
          <w:tcPr>
            <w:tcW w:w="345" w:type="pct"/>
            <w:vAlign w:val="center"/>
          </w:tcPr>
          <w:p w:rsidR="00033AF4" w:rsidRPr="004B1B13" w:rsidRDefault="00033AF4" w:rsidP="003C242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354" w:type="pct"/>
            <w:vAlign w:val="center"/>
          </w:tcPr>
          <w:p w:rsidR="00033AF4" w:rsidRPr="004B1B13" w:rsidRDefault="00033AF4" w:rsidP="003C242D">
            <w:pPr>
              <w:spacing w:after="0" w:line="240" w:lineRule="auto"/>
              <w:jc w:val="center"/>
              <w:rPr>
                <w:rFonts w:ascii="Times New Roman" w:eastAsia="Calibri" w:hAnsi="Times New Roman" w:cs="Times New Roman"/>
                <w:lang w:eastAsia="ru-RU"/>
              </w:rPr>
            </w:pPr>
          </w:p>
        </w:tc>
        <w:tc>
          <w:tcPr>
            <w:tcW w:w="407" w:type="pct"/>
            <w:vAlign w:val="center"/>
          </w:tcPr>
          <w:p w:rsidR="00033AF4" w:rsidRPr="004B1B13" w:rsidRDefault="00033AF4" w:rsidP="003C242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37" w:type="pct"/>
            <w:vAlign w:val="center"/>
          </w:tcPr>
          <w:p w:rsidR="00033AF4" w:rsidRPr="004B1B13" w:rsidRDefault="00033AF4" w:rsidP="003C242D">
            <w:pPr>
              <w:spacing w:after="0" w:line="240" w:lineRule="auto"/>
              <w:jc w:val="center"/>
              <w:rPr>
                <w:rFonts w:ascii="Times New Roman" w:eastAsia="Calibri" w:hAnsi="Times New Roman" w:cs="Times New Roman"/>
                <w:sz w:val="24"/>
                <w:szCs w:val="24"/>
                <w:lang w:eastAsia="ru-RU"/>
              </w:rPr>
            </w:pPr>
          </w:p>
        </w:tc>
      </w:tr>
      <w:tr w:rsidR="00847757" w:rsidRPr="004B1B13" w:rsidTr="00847757">
        <w:trPr>
          <w:trHeight w:val="181"/>
        </w:trPr>
        <w:tc>
          <w:tcPr>
            <w:tcW w:w="409" w:type="pct"/>
          </w:tcPr>
          <w:p w:rsidR="0003620D" w:rsidRPr="004D3CE7" w:rsidRDefault="0003620D" w:rsidP="0003620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w:t>
            </w:r>
          </w:p>
        </w:tc>
        <w:tc>
          <w:tcPr>
            <w:tcW w:w="2606" w:type="pct"/>
          </w:tcPr>
          <w:p w:rsidR="0003620D" w:rsidRPr="008C0460" w:rsidRDefault="008C0460" w:rsidP="008C0460">
            <w:pPr>
              <w:spacing w:after="0" w:line="240" w:lineRule="auto"/>
              <w:jc w:val="both"/>
              <w:rPr>
                <w:rFonts w:ascii="Times New Roman" w:hAnsi="Times New Roman" w:cs="Times New Roman"/>
                <w:sz w:val="24"/>
                <w:szCs w:val="24"/>
              </w:rPr>
            </w:pPr>
            <w:r w:rsidRPr="008C0460">
              <w:rPr>
                <w:rFonts w:ascii="Times New Roman" w:hAnsi="Times New Roman" w:cs="Times New Roman"/>
                <w:bCs/>
                <w:sz w:val="24"/>
                <w:szCs w:val="24"/>
              </w:rPr>
              <w:t>Особенности психического состояния и поведения людей в чрезвычайных ситуациях</w:t>
            </w:r>
          </w:p>
        </w:tc>
        <w:tc>
          <w:tcPr>
            <w:tcW w:w="312" w:type="pct"/>
            <w:vAlign w:val="center"/>
          </w:tcPr>
          <w:p w:rsidR="0003620D" w:rsidRPr="004D3CE7" w:rsidRDefault="0003620D" w:rsidP="0003620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231" w:type="pct"/>
            <w:vAlign w:val="center"/>
          </w:tcPr>
          <w:p w:rsidR="0003620D" w:rsidRPr="004D3CE7" w:rsidRDefault="0003620D" w:rsidP="0003620D">
            <w:pPr>
              <w:widowControl w:val="0"/>
              <w:spacing w:after="0" w:line="240" w:lineRule="auto"/>
              <w:jc w:val="center"/>
              <w:rPr>
                <w:rFonts w:ascii="Times New Roman" w:eastAsia="Calibri" w:hAnsi="Times New Roman" w:cs="Times New Roman"/>
                <w:sz w:val="24"/>
                <w:szCs w:val="24"/>
                <w:lang w:eastAsia="ru-RU"/>
              </w:rPr>
            </w:pPr>
          </w:p>
        </w:tc>
        <w:tc>
          <w:tcPr>
            <w:tcW w:w="345" w:type="pct"/>
            <w:vAlign w:val="center"/>
          </w:tcPr>
          <w:p w:rsidR="0003620D" w:rsidRPr="004D3CE7" w:rsidRDefault="0003620D" w:rsidP="0003620D">
            <w:pPr>
              <w:widowControl w:val="0"/>
              <w:spacing w:after="0" w:line="240" w:lineRule="auto"/>
              <w:ind w:right="-1"/>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w:t>
            </w:r>
          </w:p>
        </w:tc>
        <w:tc>
          <w:tcPr>
            <w:tcW w:w="354" w:type="pct"/>
            <w:vAlign w:val="center"/>
          </w:tcPr>
          <w:p w:rsidR="0003620D" w:rsidRPr="004D3CE7" w:rsidRDefault="0003620D" w:rsidP="0003620D">
            <w:pPr>
              <w:widowControl w:val="0"/>
              <w:spacing w:after="0" w:line="240" w:lineRule="auto"/>
              <w:ind w:right="-1"/>
              <w:jc w:val="center"/>
              <w:rPr>
                <w:rFonts w:ascii="Times New Roman" w:eastAsia="Calibri" w:hAnsi="Times New Roman" w:cs="Times New Roman"/>
                <w:bCs/>
                <w:sz w:val="24"/>
                <w:szCs w:val="24"/>
                <w:lang w:eastAsia="ru-RU"/>
              </w:rPr>
            </w:pPr>
          </w:p>
        </w:tc>
        <w:tc>
          <w:tcPr>
            <w:tcW w:w="407" w:type="pct"/>
            <w:vAlign w:val="center"/>
          </w:tcPr>
          <w:p w:rsidR="0003620D" w:rsidRPr="004D3CE7" w:rsidRDefault="0003620D" w:rsidP="0003620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37" w:type="pct"/>
            <w:vAlign w:val="center"/>
          </w:tcPr>
          <w:p w:rsidR="0003620D" w:rsidRPr="004D3CE7" w:rsidRDefault="0003620D" w:rsidP="0003620D">
            <w:pPr>
              <w:spacing w:after="0" w:line="240" w:lineRule="auto"/>
              <w:jc w:val="center"/>
              <w:rPr>
                <w:rFonts w:ascii="Times New Roman" w:eastAsia="Calibri" w:hAnsi="Times New Roman" w:cs="Times New Roman"/>
                <w:sz w:val="24"/>
                <w:szCs w:val="24"/>
                <w:lang w:eastAsia="ru-RU"/>
              </w:rPr>
            </w:pPr>
          </w:p>
        </w:tc>
      </w:tr>
      <w:tr w:rsidR="00847757" w:rsidRPr="004B1B13" w:rsidTr="00847757">
        <w:trPr>
          <w:trHeight w:val="181"/>
        </w:trPr>
        <w:tc>
          <w:tcPr>
            <w:tcW w:w="409" w:type="pct"/>
            <w:vAlign w:val="center"/>
          </w:tcPr>
          <w:p w:rsidR="0003620D" w:rsidRPr="004D3CE7" w:rsidRDefault="0003620D" w:rsidP="0003620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w:t>
            </w:r>
          </w:p>
        </w:tc>
        <w:tc>
          <w:tcPr>
            <w:tcW w:w="2606" w:type="pct"/>
          </w:tcPr>
          <w:p w:rsidR="008C0460" w:rsidRPr="008C0460" w:rsidRDefault="008C0460" w:rsidP="008C0460">
            <w:pPr>
              <w:pStyle w:val="a3"/>
              <w:spacing w:after="0" w:line="240" w:lineRule="auto"/>
              <w:ind w:left="0"/>
              <w:jc w:val="both"/>
              <w:rPr>
                <w:rFonts w:ascii="Times New Roman" w:hAnsi="Times New Roman" w:cs="Times New Roman"/>
                <w:color w:val="000000" w:themeColor="text1"/>
                <w:sz w:val="24"/>
                <w:szCs w:val="24"/>
              </w:rPr>
            </w:pPr>
            <w:r w:rsidRPr="008C0460">
              <w:rPr>
                <w:rFonts w:ascii="Times New Roman" w:hAnsi="Times New Roman" w:cs="Times New Roman"/>
                <w:color w:val="000000" w:themeColor="text1"/>
                <w:sz w:val="24"/>
                <w:szCs w:val="24"/>
              </w:rPr>
              <w:t>Особенности общения с абонентом</w:t>
            </w:r>
            <w:r w:rsidR="00985D3B">
              <w:rPr>
                <w:rFonts w:ascii="Times New Roman" w:hAnsi="Times New Roman" w:cs="Times New Roman"/>
                <w:color w:val="000000" w:themeColor="text1"/>
                <w:sz w:val="24"/>
                <w:szCs w:val="24"/>
              </w:rPr>
              <w:t>.</w:t>
            </w:r>
            <w:r w:rsidRPr="008C0460">
              <w:rPr>
                <w:rFonts w:ascii="Times New Roman" w:hAnsi="Times New Roman" w:cs="Times New Roman"/>
                <w:color w:val="000000" w:themeColor="text1"/>
                <w:sz w:val="24"/>
                <w:szCs w:val="24"/>
              </w:rPr>
              <w:t xml:space="preserve"> </w:t>
            </w:r>
          </w:p>
          <w:p w:rsidR="0003620D" w:rsidRPr="008C0460" w:rsidRDefault="00985D3B" w:rsidP="008C0460">
            <w:pPr>
              <w:tabs>
                <w:tab w:val="left" w:pos="1080"/>
              </w:tabs>
              <w:spacing w:after="0" w:line="240" w:lineRule="auto"/>
              <w:jc w:val="both"/>
              <w:rPr>
                <w:rFonts w:ascii="Times New Roman" w:eastAsia="Calibri" w:hAnsi="Times New Roman" w:cs="Times New Roman"/>
                <w:sz w:val="24"/>
                <w:szCs w:val="24"/>
                <w:lang w:eastAsia="ru-RU"/>
              </w:rPr>
            </w:pPr>
            <w:r>
              <w:rPr>
                <w:rFonts w:ascii="Times New Roman" w:hAnsi="Times New Roman" w:cs="Times New Roman"/>
                <w:color w:val="000000" w:themeColor="text1"/>
                <w:sz w:val="24"/>
                <w:szCs w:val="24"/>
              </w:rPr>
              <w:t>П</w:t>
            </w:r>
            <w:r w:rsidR="008C0460" w:rsidRPr="008C0460">
              <w:rPr>
                <w:rFonts w:ascii="Times New Roman" w:hAnsi="Times New Roman" w:cs="Times New Roman"/>
                <w:color w:val="000000" w:themeColor="text1"/>
                <w:sz w:val="24"/>
                <w:szCs w:val="24"/>
              </w:rPr>
              <w:t>риемы бесконфликтного общения</w:t>
            </w:r>
          </w:p>
        </w:tc>
        <w:tc>
          <w:tcPr>
            <w:tcW w:w="312" w:type="pct"/>
            <w:vAlign w:val="center"/>
          </w:tcPr>
          <w:p w:rsidR="0003620D" w:rsidRPr="004D3CE7" w:rsidRDefault="0003620D" w:rsidP="0003620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231" w:type="pct"/>
            <w:vAlign w:val="center"/>
          </w:tcPr>
          <w:p w:rsidR="0003620D" w:rsidRPr="004D3CE7" w:rsidRDefault="0003620D" w:rsidP="0003620D">
            <w:pPr>
              <w:widowControl w:val="0"/>
              <w:spacing w:after="0" w:line="240" w:lineRule="auto"/>
              <w:ind w:right="-1"/>
              <w:jc w:val="center"/>
              <w:rPr>
                <w:rFonts w:ascii="Times New Roman" w:eastAsia="Calibri" w:hAnsi="Times New Roman" w:cs="Times New Roman"/>
                <w:bCs/>
                <w:sz w:val="24"/>
                <w:szCs w:val="24"/>
                <w:lang w:eastAsia="ru-RU"/>
              </w:rPr>
            </w:pPr>
          </w:p>
        </w:tc>
        <w:tc>
          <w:tcPr>
            <w:tcW w:w="345" w:type="pct"/>
            <w:vAlign w:val="center"/>
          </w:tcPr>
          <w:p w:rsidR="0003620D" w:rsidRPr="004B1B13" w:rsidRDefault="0003620D" w:rsidP="0003620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354" w:type="pct"/>
            <w:vAlign w:val="center"/>
          </w:tcPr>
          <w:p w:rsidR="0003620D" w:rsidRPr="004B1B13" w:rsidRDefault="0003620D" w:rsidP="0003620D">
            <w:pPr>
              <w:spacing w:after="0" w:line="240" w:lineRule="auto"/>
              <w:jc w:val="center"/>
              <w:rPr>
                <w:rFonts w:ascii="Times New Roman" w:eastAsia="Calibri" w:hAnsi="Times New Roman" w:cs="Times New Roman"/>
                <w:lang w:eastAsia="ru-RU"/>
              </w:rPr>
            </w:pPr>
          </w:p>
        </w:tc>
        <w:tc>
          <w:tcPr>
            <w:tcW w:w="407" w:type="pct"/>
            <w:vAlign w:val="center"/>
          </w:tcPr>
          <w:p w:rsidR="0003620D" w:rsidRPr="004B1B13" w:rsidRDefault="0003620D" w:rsidP="0003620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37" w:type="pct"/>
            <w:vAlign w:val="center"/>
          </w:tcPr>
          <w:p w:rsidR="0003620D" w:rsidRPr="004B1B13" w:rsidRDefault="0003620D" w:rsidP="0003620D">
            <w:pPr>
              <w:spacing w:after="0" w:line="240" w:lineRule="auto"/>
              <w:jc w:val="center"/>
              <w:rPr>
                <w:rFonts w:ascii="Times New Roman" w:eastAsia="Calibri" w:hAnsi="Times New Roman" w:cs="Times New Roman"/>
                <w:sz w:val="24"/>
                <w:szCs w:val="24"/>
                <w:lang w:eastAsia="ru-RU"/>
              </w:rPr>
            </w:pPr>
          </w:p>
        </w:tc>
      </w:tr>
      <w:tr w:rsidR="00847757" w:rsidRPr="004B1B13" w:rsidTr="00847757">
        <w:trPr>
          <w:trHeight w:val="181"/>
        </w:trPr>
        <w:tc>
          <w:tcPr>
            <w:tcW w:w="409" w:type="pct"/>
            <w:vAlign w:val="center"/>
          </w:tcPr>
          <w:p w:rsidR="0003620D" w:rsidRPr="004D3CE7" w:rsidRDefault="0003620D" w:rsidP="0003620D">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w:t>
            </w:r>
          </w:p>
        </w:tc>
        <w:tc>
          <w:tcPr>
            <w:tcW w:w="2606" w:type="pct"/>
          </w:tcPr>
          <w:p w:rsidR="0003620D" w:rsidRPr="008C0460" w:rsidRDefault="008C0460" w:rsidP="0003620D">
            <w:pPr>
              <w:tabs>
                <w:tab w:val="left" w:pos="1080"/>
              </w:tabs>
              <w:spacing w:after="0" w:line="240" w:lineRule="auto"/>
              <w:jc w:val="both"/>
              <w:rPr>
                <w:rFonts w:ascii="Times New Roman" w:eastAsia="Calibri" w:hAnsi="Times New Roman" w:cs="Times New Roman"/>
                <w:sz w:val="24"/>
                <w:szCs w:val="24"/>
                <w:lang w:eastAsia="ru-RU"/>
              </w:rPr>
            </w:pPr>
            <w:r w:rsidRPr="008C0460">
              <w:rPr>
                <w:rFonts w:ascii="Times New Roman" w:eastAsia="Calibri" w:hAnsi="Times New Roman" w:cs="Times New Roman"/>
                <w:sz w:val="24"/>
                <w:szCs w:val="24"/>
                <w:lang w:eastAsia="ru-RU"/>
              </w:rPr>
              <w:t>Профилактика негативных последствий профессионального стресса</w:t>
            </w:r>
          </w:p>
        </w:tc>
        <w:tc>
          <w:tcPr>
            <w:tcW w:w="312" w:type="pct"/>
            <w:vAlign w:val="center"/>
          </w:tcPr>
          <w:p w:rsidR="0003620D" w:rsidRPr="004D3CE7" w:rsidRDefault="0003620D" w:rsidP="0003620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231" w:type="pct"/>
            <w:vAlign w:val="center"/>
          </w:tcPr>
          <w:p w:rsidR="0003620D" w:rsidRPr="004D3CE7" w:rsidRDefault="0003620D" w:rsidP="0003620D">
            <w:pPr>
              <w:widowControl w:val="0"/>
              <w:spacing w:after="0" w:line="240" w:lineRule="auto"/>
              <w:ind w:right="-1"/>
              <w:jc w:val="center"/>
              <w:rPr>
                <w:rFonts w:ascii="Times New Roman" w:eastAsia="Calibri" w:hAnsi="Times New Roman" w:cs="Times New Roman"/>
                <w:bCs/>
                <w:sz w:val="24"/>
                <w:szCs w:val="24"/>
                <w:lang w:eastAsia="ru-RU"/>
              </w:rPr>
            </w:pPr>
          </w:p>
        </w:tc>
        <w:tc>
          <w:tcPr>
            <w:tcW w:w="345" w:type="pct"/>
            <w:vAlign w:val="center"/>
          </w:tcPr>
          <w:p w:rsidR="0003620D" w:rsidRPr="004B1B13" w:rsidRDefault="0003620D" w:rsidP="0003620D">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354" w:type="pct"/>
            <w:vAlign w:val="center"/>
          </w:tcPr>
          <w:p w:rsidR="0003620D" w:rsidRPr="004B1B13" w:rsidRDefault="0003620D" w:rsidP="0003620D">
            <w:pPr>
              <w:spacing w:after="0" w:line="240" w:lineRule="auto"/>
              <w:jc w:val="center"/>
              <w:rPr>
                <w:rFonts w:ascii="Times New Roman" w:eastAsia="Calibri" w:hAnsi="Times New Roman" w:cs="Times New Roman"/>
                <w:lang w:eastAsia="ru-RU"/>
              </w:rPr>
            </w:pPr>
          </w:p>
        </w:tc>
        <w:tc>
          <w:tcPr>
            <w:tcW w:w="407" w:type="pct"/>
            <w:vAlign w:val="center"/>
          </w:tcPr>
          <w:p w:rsidR="0003620D" w:rsidRPr="004B1B13" w:rsidRDefault="0003620D" w:rsidP="0003620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37" w:type="pct"/>
            <w:vAlign w:val="center"/>
          </w:tcPr>
          <w:p w:rsidR="0003620D" w:rsidRPr="004B1B13" w:rsidRDefault="0003620D" w:rsidP="0003620D">
            <w:pPr>
              <w:spacing w:after="0" w:line="240" w:lineRule="auto"/>
              <w:jc w:val="center"/>
              <w:rPr>
                <w:rFonts w:ascii="Times New Roman" w:eastAsia="Calibri" w:hAnsi="Times New Roman" w:cs="Times New Roman"/>
                <w:sz w:val="24"/>
                <w:szCs w:val="24"/>
                <w:lang w:eastAsia="ru-RU"/>
              </w:rPr>
            </w:pPr>
          </w:p>
        </w:tc>
      </w:tr>
      <w:tr w:rsidR="00847757" w:rsidRPr="004D3CE7" w:rsidTr="00847757">
        <w:trPr>
          <w:trHeight w:val="181"/>
        </w:trPr>
        <w:tc>
          <w:tcPr>
            <w:tcW w:w="3014" w:type="pct"/>
            <w:gridSpan w:val="2"/>
            <w:tcBorders>
              <w:right w:val="single" w:sz="4" w:space="0" w:color="auto"/>
            </w:tcBorders>
          </w:tcPr>
          <w:p w:rsidR="0003620D" w:rsidRPr="004D3CE7" w:rsidRDefault="0003620D" w:rsidP="0003620D">
            <w:pPr>
              <w:spacing w:after="0" w:line="240" w:lineRule="auto"/>
              <w:rPr>
                <w:rFonts w:ascii="Times New Roman" w:hAnsi="Times New Roman" w:cs="Times New Roman"/>
                <w:sz w:val="24"/>
                <w:szCs w:val="24"/>
              </w:rPr>
            </w:pPr>
            <w:r w:rsidRPr="004D3CE7">
              <w:rPr>
                <w:rFonts w:ascii="Times New Roman" w:hAnsi="Times New Roman" w:cs="Times New Roman"/>
                <w:sz w:val="24"/>
                <w:szCs w:val="24"/>
              </w:rPr>
              <w:t>Промежуточная аттестация (зачёт)</w:t>
            </w:r>
          </w:p>
        </w:tc>
        <w:tc>
          <w:tcPr>
            <w:tcW w:w="312" w:type="pct"/>
            <w:vAlign w:val="center"/>
          </w:tcPr>
          <w:p w:rsidR="0003620D" w:rsidRPr="004D3CE7" w:rsidRDefault="0003620D" w:rsidP="0003620D">
            <w:pPr>
              <w:widowControl w:val="0"/>
              <w:spacing w:after="0" w:line="240" w:lineRule="auto"/>
              <w:jc w:val="center"/>
              <w:rPr>
                <w:rFonts w:ascii="Times New Roman" w:eastAsia="Calibri" w:hAnsi="Times New Roman" w:cs="Times New Roman"/>
                <w:sz w:val="24"/>
                <w:szCs w:val="24"/>
                <w:lang w:eastAsia="ru-RU"/>
              </w:rPr>
            </w:pPr>
            <w:r>
              <w:rPr>
                <w:rFonts w:ascii="Times New Roman" w:hAnsi="Times New Roman" w:cs="Times New Roman"/>
                <w:sz w:val="24"/>
                <w:szCs w:val="24"/>
              </w:rPr>
              <w:t>2</w:t>
            </w:r>
          </w:p>
        </w:tc>
        <w:tc>
          <w:tcPr>
            <w:tcW w:w="231" w:type="pct"/>
            <w:vAlign w:val="center"/>
          </w:tcPr>
          <w:p w:rsidR="0003620D" w:rsidRPr="004D3CE7" w:rsidRDefault="0003620D" w:rsidP="0003620D">
            <w:pPr>
              <w:widowControl w:val="0"/>
              <w:spacing w:after="0" w:line="240" w:lineRule="auto"/>
              <w:jc w:val="center"/>
              <w:rPr>
                <w:rFonts w:ascii="Times New Roman" w:eastAsia="Calibri" w:hAnsi="Times New Roman" w:cs="Times New Roman"/>
                <w:sz w:val="24"/>
                <w:szCs w:val="24"/>
                <w:lang w:eastAsia="ru-RU"/>
              </w:rPr>
            </w:pPr>
          </w:p>
        </w:tc>
        <w:tc>
          <w:tcPr>
            <w:tcW w:w="345" w:type="pct"/>
            <w:vAlign w:val="center"/>
          </w:tcPr>
          <w:p w:rsidR="0003620D" w:rsidRPr="004D3CE7" w:rsidRDefault="0003620D" w:rsidP="0003620D">
            <w:pPr>
              <w:widowControl w:val="0"/>
              <w:spacing w:after="0" w:line="240" w:lineRule="auto"/>
              <w:ind w:right="-1"/>
              <w:jc w:val="center"/>
              <w:rPr>
                <w:rFonts w:ascii="Times New Roman" w:eastAsia="Calibri" w:hAnsi="Times New Roman" w:cs="Times New Roman"/>
                <w:bCs/>
                <w:sz w:val="24"/>
                <w:szCs w:val="24"/>
                <w:lang w:eastAsia="ru-RU"/>
              </w:rPr>
            </w:pPr>
          </w:p>
        </w:tc>
        <w:tc>
          <w:tcPr>
            <w:tcW w:w="354" w:type="pct"/>
            <w:vAlign w:val="center"/>
          </w:tcPr>
          <w:p w:rsidR="0003620D" w:rsidRPr="004D3CE7" w:rsidRDefault="0003620D" w:rsidP="0003620D">
            <w:pPr>
              <w:widowControl w:val="0"/>
              <w:spacing w:after="0" w:line="240" w:lineRule="auto"/>
              <w:ind w:right="-1"/>
              <w:jc w:val="center"/>
              <w:rPr>
                <w:rFonts w:ascii="Times New Roman" w:eastAsia="Calibri" w:hAnsi="Times New Roman" w:cs="Times New Roman"/>
                <w:bCs/>
                <w:sz w:val="24"/>
                <w:szCs w:val="24"/>
                <w:lang w:eastAsia="ru-RU"/>
              </w:rPr>
            </w:pPr>
          </w:p>
        </w:tc>
        <w:tc>
          <w:tcPr>
            <w:tcW w:w="407" w:type="pct"/>
            <w:vAlign w:val="center"/>
          </w:tcPr>
          <w:p w:rsidR="0003620D" w:rsidRPr="004D3CE7" w:rsidRDefault="0003620D" w:rsidP="0003620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37" w:type="pct"/>
            <w:vAlign w:val="center"/>
          </w:tcPr>
          <w:p w:rsidR="0003620D" w:rsidRPr="004D3CE7" w:rsidRDefault="0003620D" w:rsidP="0003620D">
            <w:pPr>
              <w:spacing w:after="0" w:line="240" w:lineRule="auto"/>
              <w:jc w:val="center"/>
              <w:rPr>
                <w:rFonts w:ascii="Times New Roman" w:eastAsia="Calibri" w:hAnsi="Times New Roman" w:cs="Times New Roman"/>
                <w:sz w:val="24"/>
                <w:szCs w:val="24"/>
                <w:lang w:eastAsia="ru-RU"/>
              </w:rPr>
            </w:pPr>
            <w:r>
              <w:rPr>
                <w:rFonts w:ascii="Times New Roman" w:hAnsi="Times New Roman" w:cs="Times New Roman"/>
                <w:sz w:val="24"/>
                <w:szCs w:val="24"/>
              </w:rPr>
              <w:t>2</w:t>
            </w:r>
          </w:p>
        </w:tc>
      </w:tr>
      <w:tr w:rsidR="00847757" w:rsidRPr="004D3CE7" w:rsidTr="00847757">
        <w:trPr>
          <w:trHeight w:val="181"/>
        </w:trPr>
        <w:tc>
          <w:tcPr>
            <w:tcW w:w="3014" w:type="pct"/>
            <w:gridSpan w:val="2"/>
            <w:tcBorders>
              <w:right w:val="single" w:sz="4" w:space="0" w:color="auto"/>
            </w:tcBorders>
          </w:tcPr>
          <w:p w:rsidR="0003620D" w:rsidRPr="004D3CE7" w:rsidRDefault="0003620D" w:rsidP="0003620D">
            <w:pPr>
              <w:spacing w:after="0" w:line="240" w:lineRule="auto"/>
              <w:rPr>
                <w:rFonts w:ascii="Times New Roman" w:hAnsi="Times New Roman" w:cs="Times New Roman"/>
                <w:sz w:val="24"/>
                <w:szCs w:val="24"/>
              </w:rPr>
            </w:pPr>
            <w:r w:rsidRPr="004D3CE7">
              <w:rPr>
                <w:rFonts w:ascii="Times New Roman" w:hAnsi="Times New Roman" w:cs="Times New Roman"/>
                <w:b/>
                <w:sz w:val="24"/>
                <w:szCs w:val="24"/>
              </w:rPr>
              <w:t>Итого:</w:t>
            </w:r>
          </w:p>
        </w:tc>
        <w:tc>
          <w:tcPr>
            <w:tcW w:w="312" w:type="pct"/>
            <w:vAlign w:val="center"/>
          </w:tcPr>
          <w:p w:rsidR="0003620D" w:rsidRPr="004D3CE7" w:rsidRDefault="0003620D" w:rsidP="0003620D">
            <w:pPr>
              <w:widowControl w:val="0"/>
              <w:spacing w:after="0" w:line="240" w:lineRule="auto"/>
              <w:jc w:val="center"/>
              <w:rPr>
                <w:rFonts w:ascii="Times New Roman" w:eastAsia="Calibri" w:hAnsi="Times New Roman" w:cs="Times New Roman"/>
                <w:sz w:val="24"/>
                <w:szCs w:val="24"/>
                <w:lang w:eastAsia="ru-RU"/>
              </w:rPr>
            </w:pPr>
            <w:r>
              <w:rPr>
                <w:rFonts w:ascii="Times New Roman" w:hAnsi="Times New Roman" w:cs="Times New Roman"/>
                <w:b/>
                <w:sz w:val="24"/>
                <w:szCs w:val="24"/>
              </w:rPr>
              <w:t>12</w:t>
            </w:r>
          </w:p>
        </w:tc>
        <w:tc>
          <w:tcPr>
            <w:tcW w:w="231" w:type="pct"/>
            <w:vAlign w:val="center"/>
          </w:tcPr>
          <w:p w:rsidR="0003620D" w:rsidRPr="004D3CE7" w:rsidRDefault="0003620D" w:rsidP="0003620D">
            <w:pPr>
              <w:widowControl w:val="0"/>
              <w:spacing w:after="0" w:line="240" w:lineRule="auto"/>
              <w:jc w:val="center"/>
              <w:rPr>
                <w:rFonts w:ascii="Times New Roman" w:eastAsia="Calibri" w:hAnsi="Times New Roman" w:cs="Times New Roman"/>
                <w:sz w:val="24"/>
                <w:szCs w:val="24"/>
                <w:lang w:eastAsia="ru-RU"/>
              </w:rPr>
            </w:pPr>
          </w:p>
        </w:tc>
        <w:tc>
          <w:tcPr>
            <w:tcW w:w="345" w:type="pct"/>
            <w:vAlign w:val="center"/>
          </w:tcPr>
          <w:p w:rsidR="0003620D" w:rsidRPr="004D3CE7" w:rsidRDefault="0003620D" w:rsidP="0003620D">
            <w:pPr>
              <w:widowControl w:val="0"/>
              <w:spacing w:after="0" w:line="240" w:lineRule="auto"/>
              <w:ind w:right="-1"/>
              <w:jc w:val="center"/>
              <w:rPr>
                <w:rFonts w:ascii="Times New Roman" w:eastAsia="Calibri" w:hAnsi="Times New Roman" w:cs="Times New Roman"/>
                <w:bCs/>
                <w:sz w:val="24"/>
                <w:szCs w:val="24"/>
                <w:lang w:eastAsia="ru-RU"/>
              </w:rPr>
            </w:pPr>
            <w:r>
              <w:rPr>
                <w:rFonts w:ascii="Times New Roman" w:hAnsi="Times New Roman" w:cs="Times New Roman"/>
                <w:b/>
                <w:sz w:val="24"/>
                <w:szCs w:val="24"/>
              </w:rPr>
              <w:t>10</w:t>
            </w:r>
          </w:p>
        </w:tc>
        <w:tc>
          <w:tcPr>
            <w:tcW w:w="354" w:type="pct"/>
            <w:vAlign w:val="center"/>
          </w:tcPr>
          <w:p w:rsidR="0003620D" w:rsidRPr="004E3DFD" w:rsidRDefault="0003620D" w:rsidP="0003620D">
            <w:pPr>
              <w:widowControl w:val="0"/>
              <w:spacing w:after="0" w:line="240" w:lineRule="auto"/>
              <w:ind w:right="-1"/>
              <w:jc w:val="center"/>
              <w:rPr>
                <w:rFonts w:ascii="Times New Roman" w:eastAsia="Calibri" w:hAnsi="Times New Roman" w:cs="Times New Roman"/>
                <w:b/>
                <w:bCs/>
                <w:sz w:val="24"/>
                <w:szCs w:val="24"/>
                <w:lang w:eastAsia="ru-RU"/>
              </w:rPr>
            </w:pPr>
          </w:p>
        </w:tc>
        <w:tc>
          <w:tcPr>
            <w:tcW w:w="407" w:type="pct"/>
            <w:vAlign w:val="center"/>
          </w:tcPr>
          <w:p w:rsidR="0003620D" w:rsidRPr="004D3CE7" w:rsidRDefault="0003620D" w:rsidP="0003620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37" w:type="pct"/>
            <w:vAlign w:val="center"/>
          </w:tcPr>
          <w:p w:rsidR="0003620D" w:rsidRPr="004D3CE7" w:rsidRDefault="0003620D" w:rsidP="0003620D">
            <w:pPr>
              <w:spacing w:after="0" w:line="240" w:lineRule="auto"/>
              <w:jc w:val="center"/>
              <w:rPr>
                <w:rFonts w:ascii="Times New Roman" w:eastAsia="Calibri" w:hAnsi="Times New Roman" w:cs="Times New Roman"/>
                <w:sz w:val="24"/>
                <w:szCs w:val="24"/>
                <w:lang w:eastAsia="ru-RU"/>
              </w:rPr>
            </w:pPr>
            <w:r>
              <w:rPr>
                <w:rFonts w:ascii="Times New Roman" w:hAnsi="Times New Roman" w:cs="Times New Roman"/>
                <w:b/>
                <w:sz w:val="24"/>
                <w:szCs w:val="24"/>
              </w:rPr>
              <w:t>2</w:t>
            </w:r>
          </w:p>
        </w:tc>
      </w:tr>
    </w:tbl>
    <w:p w:rsidR="00033AF4" w:rsidRDefault="00033AF4" w:rsidP="003C242D">
      <w:pPr>
        <w:spacing w:after="0" w:line="240" w:lineRule="auto"/>
        <w:ind w:firstLine="709"/>
        <w:jc w:val="center"/>
        <w:rPr>
          <w:rFonts w:ascii="Times New Roman" w:hAnsi="Times New Roman"/>
          <w:b/>
          <w:sz w:val="28"/>
          <w:szCs w:val="28"/>
        </w:rPr>
      </w:pPr>
    </w:p>
    <w:p w:rsidR="00033AF4" w:rsidRDefault="00E93A6D" w:rsidP="003C242D">
      <w:pPr>
        <w:spacing w:after="0" w:line="240" w:lineRule="auto"/>
        <w:jc w:val="center"/>
        <w:rPr>
          <w:rFonts w:ascii="Times New Roman" w:hAnsi="Times New Roman"/>
          <w:b/>
          <w:sz w:val="28"/>
          <w:szCs w:val="28"/>
        </w:rPr>
      </w:pPr>
      <w:r>
        <w:rPr>
          <w:rFonts w:ascii="Times New Roman" w:hAnsi="Times New Roman"/>
          <w:b/>
          <w:sz w:val="28"/>
          <w:szCs w:val="28"/>
        </w:rPr>
        <w:t xml:space="preserve">4. </w:t>
      </w:r>
      <w:r w:rsidR="00033AF4" w:rsidRPr="00033AF4">
        <w:rPr>
          <w:rFonts w:ascii="Times New Roman" w:hAnsi="Times New Roman"/>
          <w:b/>
          <w:sz w:val="28"/>
          <w:szCs w:val="28"/>
        </w:rPr>
        <w:t>Описание содержания разделов и тем</w:t>
      </w:r>
    </w:p>
    <w:p w:rsidR="00033AF4" w:rsidRDefault="00033AF4" w:rsidP="003C242D">
      <w:pPr>
        <w:spacing w:after="0" w:line="240" w:lineRule="auto"/>
        <w:ind w:firstLine="709"/>
        <w:jc w:val="both"/>
        <w:rPr>
          <w:rFonts w:ascii="Times New Roman" w:hAnsi="Times New Roman"/>
          <w:b/>
          <w:sz w:val="28"/>
          <w:szCs w:val="28"/>
        </w:rPr>
      </w:pPr>
    </w:p>
    <w:p w:rsidR="005F49E1" w:rsidRPr="008C0460" w:rsidRDefault="005F49E1" w:rsidP="003C242D">
      <w:pPr>
        <w:spacing w:after="0" w:line="240" w:lineRule="auto"/>
        <w:ind w:firstLine="709"/>
        <w:jc w:val="both"/>
        <w:rPr>
          <w:rFonts w:ascii="Times New Roman" w:hAnsi="Times New Roman"/>
          <w:b/>
          <w:bCs/>
          <w:sz w:val="28"/>
          <w:szCs w:val="28"/>
        </w:rPr>
      </w:pPr>
      <w:r w:rsidRPr="00884554">
        <w:rPr>
          <w:rFonts w:ascii="Times New Roman" w:hAnsi="Times New Roman"/>
          <w:b/>
          <w:sz w:val="28"/>
          <w:szCs w:val="28"/>
        </w:rPr>
        <w:t xml:space="preserve">Тема 1. </w:t>
      </w:r>
      <w:r w:rsidRPr="00884554">
        <w:rPr>
          <w:rFonts w:ascii="Times New Roman" w:hAnsi="Times New Roman"/>
          <w:b/>
          <w:bCs/>
          <w:sz w:val="28"/>
          <w:szCs w:val="28"/>
        </w:rPr>
        <w:t>Психологическа</w:t>
      </w:r>
      <w:r>
        <w:rPr>
          <w:rFonts w:ascii="Times New Roman" w:hAnsi="Times New Roman"/>
          <w:b/>
          <w:bCs/>
          <w:sz w:val="28"/>
          <w:szCs w:val="28"/>
        </w:rPr>
        <w:t xml:space="preserve">я составляющая профессиональной </w:t>
      </w:r>
      <w:r w:rsidRPr="00884554">
        <w:rPr>
          <w:rFonts w:ascii="Times New Roman" w:hAnsi="Times New Roman"/>
          <w:b/>
          <w:bCs/>
          <w:sz w:val="28"/>
          <w:szCs w:val="28"/>
        </w:rPr>
        <w:t xml:space="preserve">деятельности </w:t>
      </w:r>
      <w:r w:rsidR="008C0460">
        <w:rPr>
          <w:rFonts w:ascii="Times New Roman" w:hAnsi="Times New Roman"/>
          <w:b/>
          <w:bCs/>
          <w:sz w:val="28"/>
          <w:szCs w:val="28"/>
        </w:rPr>
        <w:t>диспетчера пожарной связи</w:t>
      </w:r>
      <w:r w:rsidR="008C0460" w:rsidRPr="008C0460">
        <w:rPr>
          <w:rFonts w:ascii="Times New Roman" w:hAnsi="Times New Roman"/>
          <w:b/>
          <w:bCs/>
          <w:sz w:val="28"/>
          <w:szCs w:val="28"/>
        </w:rPr>
        <w:t xml:space="preserve">. </w:t>
      </w:r>
      <w:r w:rsidR="008C0460" w:rsidRPr="008C0460">
        <w:rPr>
          <w:rFonts w:ascii="Times New Roman" w:hAnsi="Times New Roman" w:cs="Times New Roman"/>
          <w:b/>
          <w:bCs/>
          <w:color w:val="000000" w:themeColor="text1"/>
          <w:sz w:val="28"/>
          <w:szCs w:val="28"/>
        </w:rPr>
        <w:t>Профессиональное здоровье специалиста. Профессионально важные качества</w:t>
      </w:r>
    </w:p>
    <w:p w:rsidR="005F49E1" w:rsidRDefault="00F02FA5" w:rsidP="003C242D">
      <w:pPr>
        <w:spacing w:after="0" w:line="240" w:lineRule="auto"/>
        <w:ind w:right="-1" w:firstLine="709"/>
        <w:jc w:val="both"/>
        <w:rPr>
          <w:rFonts w:ascii="Times New Roman" w:hAnsi="Times New Roman"/>
          <w:sz w:val="28"/>
          <w:szCs w:val="28"/>
        </w:rPr>
      </w:pPr>
      <w:r w:rsidRPr="00F02FA5">
        <w:rPr>
          <w:rFonts w:ascii="Times New Roman" w:hAnsi="Times New Roman" w:cs="Times New Roman"/>
          <w:sz w:val="28"/>
          <w:szCs w:val="28"/>
        </w:rPr>
        <w:t>Психологическая составляющая деятельности диспетчеров</w:t>
      </w:r>
      <w:r w:rsidRPr="00327C07">
        <w:rPr>
          <w:rFonts w:ascii="Times New Roman" w:hAnsi="Times New Roman"/>
          <w:sz w:val="28"/>
          <w:szCs w:val="28"/>
        </w:rPr>
        <w:t xml:space="preserve"> </w:t>
      </w:r>
      <w:r>
        <w:rPr>
          <w:rFonts w:ascii="Times New Roman" w:hAnsi="Times New Roman"/>
          <w:sz w:val="28"/>
          <w:szCs w:val="28"/>
        </w:rPr>
        <w:t xml:space="preserve">служб пожарной связи, ЕДДС. </w:t>
      </w:r>
      <w:r w:rsidR="005F49E1" w:rsidRPr="00327C07">
        <w:rPr>
          <w:rFonts w:ascii="Times New Roman" w:hAnsi="Times New Roman"/>
          <w:sz w:val="28"/>
          <w:szCs w:val="28"/>
        </w:rPr>
        <w:t>Факторы, влияющие</w:t>
      </w:r>
      <w:r w:rsidR="005F49E1">
        <w:rPr>
          <w:rFonts w:ascii="Times New Roman" w:hAnsi="Times New Roman"/>
          <w:sz w:val="28"/>
          <w:szCs w:val="28"/>
        </w:rPr>
        <w:t xml:space="preserve"> на</w:t>
      </w:r>
      <w:r>
        <w:rPr>
          <w:rFonts w:ascii="Times New Roman" w:hAnsi="Times New Roman"/>
          <w:sz w:val="28"/>
          <w:szCs w:val="28"/>
        </w:rPr>
        <w:t xml:space="preserve"> работоспособность и</w:t>
      </w:r>
      <w:r w:rsidR="005F49E1" w:rsidRPr="00327C07">
        <w:rPr>
          <w:rFonts w:ascii="Times New Roman" w:hAnsi="Times New Roman"/>
          <w:sz w:val="28"/>
          <w:szCs w:val="28"/>
        </w:rPr>
        <w:t xml:space="preserve"> психическое состояние </w:t>
      </w:r>
      <w:r>
        <w:rPr>
          <w:rFonts w:ascii="Times New Roman" w:hAnsi="Times New Roman"/>
          <w:sz w:val="28"/>
          <w:szCs w:val="28"/>
        </w:rPr>
        <w:t>диспетчеров</w:t>
      </w:r>
      <w:r w:rsidR="005F49E1" w:rsidRPr="00327C07">
        <w:rPr>
          <w:rFonts w:ascii="Times New Roman" w:hAnsi="Times New Roman"/>
          <w:sz w:val="28"/>
          <w:szCs w:val="28"/>
        </w:rPr>
        <w:t>.</w:t>
      </w:r>
    </w:p>
    <w:p w:rsidR="005F49E1" w:rsidRDefault="005F49E1" w:rsidP="003C242D">
      <w:pPr>
        <w:spacing w:after="0" w:line="240" w:lineRule="auto"/>
        <w:ind w:right="-1" w:firstLine="709"/>
        <w:jc w:val="both"/>
        <w:rPr>
          <w:rFonts w:ascii="Times New Roman" w:hAnsi="Times New Roman"/>
          <w:snapToGrid w:val="0"/>
          <w:sz w:val="28"/>
          <w:szCs w:val="28"/>
        </w:rPr>
      </w:pPr>
      <w:r w:rsidRPr="00327C07">
        <w:rPr>
          <w:rFonts w:ascii="Times New Roman" w:hAnsi="Times New Roman"/>
          <w:sz w:val="28"/>
          <w:szCs w:val="28"/>
        </w:rPr>
        <w:t>Психологическая готовность специалиста к действиям в чрезвычайных ситуациях. Компоненты психологической готовности, роль мотивационного компонента.</w:t>
      </w:r>
      <w:r w:rsidRPr="00884554">
        <w:rPr>
          <w:rFonts w:ascii="Times New Roman" w:hAnsi="Times New Roman"/>
          <w:sz w:val="28"/>
          <w:szCs w:val="28"/>
        </w:rPr>
        <w:t xml:space="preserve"> </w:t>
      </w:r>
      <w:r w:rsidRPr="00327C07">
        <w:rPr>
          <w:rFonts w:ascii="Times New Roman" w:hAnsi="Times New Roman"/>
          <w:sz w:val="28"/>
          <w:szCs w:val="28"/>
        </w:rPr>
        <w:t>Психологическая подготовка специалистов МЧС России: цели, задачи, структура, инвариантные разделы.</w:t>
      </w:r>
    </w:p>
    <w:p w:rsidR="005F49E1" w:rsidRPr="00AA0760" w:rsidRDefault="00F02FA5" w:rsidP="003C242D">
      <w:pPr>
        <w:spacing w:after="0" w:line="240" w:lineRule="auto"/>
        <w:ind w:right="-1" w:firstLine="709"/>
        <w:jc w:val="both"/>
        <w:rPr>
          <w:rFonts w:ascii="Times New Roman" w:hAnsi="Times New Roman"/>
          <w:sz w:val="28"/>
          <w:szCs w:val="28"/>
        </w:rPr>
      </w:pPr>
      <w:r>
        <w:rPr>
          <w:rFonts w:ascii="Times New Roman" w:eastAsia="Times New Roman" w:hAnsi="Times New Roman" w:cs="Times New Roman"/>
          <w:sz w:val="28"/>
          <w:szCs w:val="28"/>
        </w:rPr>
        <w:t xml:space="preserve">Понятие профессионально-важных качеств, профессиональной пригодности. </w:t>
      </w:r>
      <w:proofErr w:type="spellStart"/>
      <w:r>
        <w:rPr>
          <w:rFonts w:ascii="Times New Roman" w:eastAsia="Times New Roman" w:hAnsi="Times New Roman" w:cs="Times New Roman"/>
          <w:sz w:val="28"/>
          <w:szCs w:val="28"/>
        </w:rPr>
        <w:t>Психограммы</w:t>
      </w:r>
      <w:proofErr w:type="spellEnd"/>
      <w:r>
        <w:rPr>
          <w:rFonts w:ascii="Times New Roman" w:eastAsia="Times New Roman" w:hAnsi="Times New Roman" w:cs="Times New Roman"/>
          <w:sz w:val="28"/>
          <w:szCs w:val="28"/>
        </w:rPr>
        <w:t xml:space="preserve"> (психологические требования, предъявляемые к диспетчерам). Профессиональное становление.</w:t>
      </w:r>
    </w:p>
    <w:p w:rsidR="005F49E1" w:rsidRDefault="005F49E1" w:rsidP="003C242D">
      <w:pPr>
        <w:spacing w:after="0" w:line="240" w:lineRule="auto"/>
        <w:ind w:firstLine="709"/>
        <w:jc w:val="both"/>
        <w:rPr>
          <w:rFonts w:ascii="Times New Roman" w:hAnsi="Times New Roman"/>
          <w:b/>
          <w:bCs/>
          <w:sz w:val="28"/>
          <w:szCs w:val="28"/>
        </w:rPr>
      </w:pPr>
    </w:p>
    <w:p w:rsidR="00F3770A" w:rsidRPr="00D846C2" w:rsidRDefault="00743BCD" w:rsidP="003C242D">
      <w:pPr>
        <w:spacing w:after="0" w:line="240" w:lineRule="auto"/>
        <w:ind w:firstLine="709"/>
        <w:jc w:val="both"/>
        <w:rPr>
          <w:rFonts w:ascii="Times New Roman" w:hAnsi="Times New Roman"/>
          <w:b/>
          <w:bCs/>
          <w:sz w:val="28"/>
          <w:szCs w:val="28"/>
        </w:rPr>
      </w:pPr>
      <w:r>
        <w:rPr>
          <w:rFonts w:ascii="Times New Roman" w:hAnsi="Times New Roman"/>
          <w:b/>
          <w:sz w:val="28"/>
          <w:szCs w:val="28"/>
        </w:rPr>
        <w:t xml:space="preserve">Тема </w:t>
      </w:r>
      <w:r w:rsidR="00F02FA5">
        <w:rPr>
          <w:rFonts w:ascii="Times New Roman" w:hAnsi="Times New Roman"/>
          <w:b/>
          <w:sz w:val="28"/>
          <w:szCs w:val="28"/>
        </w:rPr>
        <w:t>2</w:t>
      </w:r>
      <w:r w:rsidR="005F49E1" w:rsidRPr="00D953DB">
        <w:rPr>
          <w:rFonts w:ascii="Times New Roman" w:hAnsi="Times New Roman"/>
          <w:b/>
          <w:sz w:val="28"/>
          <w:szCs w:val="28"/>
        </w:rPr>
        <w:t xml:space="preserve">. </w:t>
      </w:r>
      <w:r w:rsidR="00F3770A" w:rsidRPr="00D846C2">
        <w:rPr>
          <w:rFonts w:ascii="Times New Roman" w:hAnsi="Times New Roman"/>
          <w:b/>
          <w:bCs/>
          <w:sz w:val="28"/>
          <w:szCs w:val="28"/>
        </w:rPr>
        <w:t>Стре</w:t>
      </w:r>
      <w:proofErr w:type="gramStart"/>
      <w:r w:rsidR="00F3770A" w:rsidRPr="00D846C2">
        <w:rPr>
          <w:rFonts w:ascii="Times New Roman" w:hAnsi="Times New Roman"/>
          <w:b/>
          <w:bCs/>
          <w:sz w:val="28"/>
          <w:szCs w:val="28"/>
        </w:rPr>
        <w:t>сс в пр</w:t>
      </w:r>
      <w:proofErr w:type="gramEnd"/>
      <w:r w:rsidR="00F3770A" w:rsidRPr="00D846C2">
        <w:rPr>
          <w:rFonts w:ascii="Times New Roman" w:hAnsi="Times New Roman"/>
          <w:b/>
          <w:bCs/>
          <w:sz w:val="28"/>
          <w:szCs w:val="28"/>
        </w:rPr>
        <w:t>офессиональной деятельности</w:t>
      </w:r>
    </w:p>
    <w:p w:rsidR="00F3770A" w:rsidRPr="00332164" w:rsidRDefault="00F3770A" w:rsidP="003C242D">
      <w:pPr>
        <w:tabs>
          <w:tab w:val="left" w:pos="938"/>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Понятие стресса. Стадии развития стресса. Виды стресса. </w:t>
      </w:r>
      <w:proofErr w:type="spellStart"/>
      <w:r>
        <w:rPr>
          <w:rFonts w:ascii="Times New Roman" w:hAnsi="Times New Roman"/>
          <w:sz w:val="28"/>
          <w:szCs w:val="28"/>
        </w:rPr>
        <w:t>Субсиндромы</w:t>
      </w:r>
      <w:proofErr w:type="spellEnd"/>
      <w:r>
        <w:rPr>
          <w:rFonts w:ascii="Times New Roman" w:hAnsi="Times New Roman"/>
          <w:sz w:val="28"/>
          <w:szCs w:val="28"/>
        </w:rPr>
        <w:t xml:space="preserve"> стресса. Индивидуальные особенности реагирования людей на стресс. Травматический стресс. Симптомы посттравматических стрессовых расстройств. </w:t>
      </w:r>
      <w:r w:rsidRPr="00333BAA">
        <w:rPr>
          <w:rFonts w:ascii="Times New Roman" w:hAnsi="Times New Roman"/>
          <w:sz w:val="28"/>
          <w:szCs w:val="28"/>
        </w:rPr>
        <w:t xml:space="preserve">Профессиональный стресс. Механизмы накопления профессионального стресса у специалистов экстремального профиля. </w:t>
      </w:r>
      <w:r>
        <w:rPr>
          <w:rFonts w:ascii="Times New Roman" w:hAnsi="Times New Roman"/>
          <w:sz w:val="28"/>
          <w:szCs w:val="28"/>
        </w:rPr>
        <w:t xml:space="preserve">Синдром профессионального выгорания. Механизмы адаптации к экстремальной ситуации. </w:t>
      </w:r>
      <w:proofErr w:type="spellStart"/>
      <w:r>
        <w:rPr>
          <w:rFonts w:ascii="Times New Roman" w:hAnsi="Times New Roman"/>
          <w:sz w:val="28"/>
          <w:szCs w:val="28"/>
        </w:rPr>
        <w:t>Дезадаптивные</w:t>
      </w:r>
      <w:proofErr w:type="spellEnd"/>
      <w:r>
        <w:rPr>
          <w:rFonts w:ascii="Times New Roman" w:hAnsi="Times New Roman"/>
          <w:sz w:val="28"/>
          <w:szCs w:val="28"/>
        </w:rPr>
        <w:t xml:space="preserve"> психические </w:t>
      </w:r>
      <w:r w:rsidRPr="00332164">
        <w:rPr>
          <w:rFonts w:ascii="Times New Roman" w:hAnsi="Times New Roman"/>
          <w:sz w:val="28"/>
          <w:szCs w:val="28"/>
        </w:rPr>
        <w:t xml:space="preserve">состояния в профессиональной деятельности и их последствия. Система профилактики профессионального стресса. Методы и приемы психологической </w:t>
      </w:r>
      <w:proofErr w:type="spellStart"/>
      <w:r w:rsidRPr="00332164">
        <w:rPr>
          <w:rFonts w:ascii="Times New Roman" w:hAnsi="Times New Roman"/>
          <w:sz w:val="28"/>
          <w:szCs w:val="28"/>
        </w:rPr>
        <w:t>саморегуляции</w:t>
      </w:r>
      <w:proofErr w:type="spellEnd"/>
      <w:r w:rsidRPr="00332164">
        <w:rPr>
          <w:rFonts w:ascii="Times New Roman" w:hAnsi="Times New Roman"/>
          <w:sz w:val="28"/>
          <w:szCs w:val="28"/>
        </w:rPr>
        <w:t>.</w:t>
      </w:r>
    </w:p>
    <w:p w:rsidR="00F3770A" w:rsidRPr="00332164" w:rsidRDefault="00F3770A" w:rsidP="003C242D">
      <w:pPr>
        <w:tabs>
          <w:tab w:val="left" w:pos="938"/>
        </w:tabs>
        <w:spacing w:after="0" w:line="240" w:lineRule="auto"/>
        <w:ind w:firstLine="709"/>
        <w:jc w:val="center"/>
        <w:rPr>
          <w:rFonts w:ascii="Times New Roman" w:hAnsi="Times New Roman"/>
          <w:b/>
          <w:sz w:val="28"/>
          <w:szCs w:val="28"/>
        </w:rPr>
      </w:pPr>
    </w:p>
    <w:p w:rsidR="00DA0863" w:rsidRPr="00332164" w:rsidRDefault="005F49E1" w:rsidP="008C0460">
      <w:pPr>
        <w:tabs>
          <w:tab w:val="left" w:pos="938"/>
        </w:tabs>
        <w:spacing w:after="0" w:line="240" w:lineRule="auto"/>
        <w:ind w:firstLine="709"/>
        <w:jc w:val="both"/>
        <w:rPr>
          <w:rFonts w:ascii="Times New Roman" w:hAnsi="Times New Roman"/>
          <w:b/>
          <w:bCs/>
          <w:sz w:val="28"/>
          <w:szCs w:val="28"/>
        </w:rPr>
      </w:pPr>
      <w:r w:rsidRPr="00332164">
        <w:rPr>
          <w:rFonts w:ascii="Times New Roman" w:hAnsi="Times New Roman"/>
          <w:b/>
          <w:color w:val="000000"/>
          <w:sz w:val="28"/>
          <w:szCs w:val="28"/>
        </w:rPr>
        <w:t xml:space="preserve">Тема </w:t>
      </w:r>
      <w:r w:rsidR="00F02FA5" w:rsidRPr="00332164">
        <w:rPr>
          <w:rFonts w:ascii="Times New Roman" w:hAnsi="Times New Roman"/>
          <w:b/>
          <w:color w:val="000000"/>
          <w:sz w:val="28"/>
          <w:szCs w:val="28"/>
        </w:rPr>
        <w:t>3</w:t>
      </w:r>
      <w:r w:rsidR="000C0832" w:rsidRPr="00332164">
        <w:rPr>
          <w:rFonts w:ascii="Times New Roman" w:hAnsi="Times New Roman"/>
          <w:b/>
          <w:color w:val="000000"/>
          <w:sz w:val="28"/>
          <w:szCs w:val="28"/>
        </w:rPr>
        <w:t>.</w:t>
      </w:r>
      <w:r w:rsidRPr="00332164">
        <w:rPr>
          <w:rFonts w:ascii="Times New Roman" w:hAnsi="Times New Roman"/>
          <w:b/>
          <w:color w:val="000000"/>
          <w:sz w:val="28"/>
          <w:szCs w:val="28"/>
        </w:rPr>
        <w:t xml:space="preserve"> </w:t>
      </w:r>
      <w:r w:rsidRPr="00332164">
        <w:rPr>
          <w:rFonts w:ascii="Times New Roman" w:hAnsi="Times New Roman"/>
          <w:b/>
          <w:bCs/>
          <w:sz w:val="28"/>
          <w:szCs w:val="28"/>
        </w:rPr>
        <w:t>Особенности психического состояния и поведения людей в чрезвычайных ситуациях</w:t>
      </w:r>
    </w:p>
    <w:p w:rsidR="005F49E1" w:rsidRPr="00332164" w:rsidRDefault="005F49E1" w:rsidP="003C242D">
      <w:pPr>
        <w:widowControl w:val="0"/>
        <w:spacing w:after="0" w:line="240" w:lineRule="auto"/>
        <w:ind w:firstLine="709"/>
        <w:jc w:val="both"/>
        <w:rPr>
          <w:rFonts w:ascii="Times New Roman" w:hAnsi="Times New Roman"/>
          <w:sz w:val="28"/>
          <w:szCs w:val="28"/>
        </w:rPr>
      </w:pPr>
      <w:r w:rsidRPr="00332164">
        <w:rPr>
          <w:rFonts w:ascii="Times New Roman" w:hAnsi="Times New Roman"/>
          <w:sz w:val="28"/>
          <w:szCs w:val="28"/>
        </w:rPr>
        <w:t>Особенности психического состояния и поведения людей в ЧС. Основные группы психогенных реакций и расстройств у пострадавших в ЧС.</w:t>
      </w:r>
      <w:r w:rsidRPr="00332164">
        <w:rPr>
          <w:rFonts w:ascii="Times New Roman" w:hAnsi="Times New Roman"/>
          <w:spacing w:val="-4"/>
          <w:sz w:val="28"/>
          <w:szCs w:val="28"/>
        </w:rPr>
        <w:t xml:space="preserve"> Острая реакция на стресс (ОСР). Экстренная психологическая помощь пострадавшим в </w:t>
      </w:r>
      <w:r w:rsidR="00332164">
        <w:rPr>
          <w:rFonts w:ascii="Times New Roman" w:hAnsi="Times New Roman"/>
          <w:spacing w:val="-4"/>
          <w:sz w:val="28"/>
          <w:szCs w:val="28"/>
        </w:rPr>
        <w:t xml:space="preserve">ЧС. Приемы оказания экстренной </w:t>
      </w:r>
      <w:proofErr w:type="spellStart"/>
      <w:r w:rsidRPr="00332164">
        <w:rPr>
          <w:rFonts w:ascii="Times New Roman" w:hAnsi="Times New Roman"/>
          <w:spacing w:val="-4"/>
          <w:sz w:val="28"/>
          <w:szCs w:val="28"/>
        </w:rPr>
        <w:t>допсихологической</w:t>
      </w:r>
      <w:proofErr w:type="spellEnd"/>
      <w:r w:rsidRPr="00332164">
        <w:rPr>
          <w:rFonts w:ascii="Times New Roman" w:hAnsi="Times New Roman"/>
          <w:spacing w:val="-4"/>
          <w:sz w:val="28"/>
          <w:szCs w:val="28"/>
        </w:rPr>
        <w:t xml:space="preserve"> помощи пострадавшим с ОСР. </w:t>
      </w:r>
      <w:r w:rsidRPr="00332164">
        <w:rPr>
          <w:rFonts w:ascii="Times New Roman" w:hAnsi="Times New Roman"/>
          <w:sz w:val="28"/>
          <w:szCs w:val="28"/>
        </w:rPr>
        <w:t>Общие принципы общения с пострадавшими в ЧС.</w:t>
      </w:r>
    </w:p>
    <w:p w:rsidR="00DA0863" w:rsidRPr="00332164" w:rsidRDefault="00DA0863" w:rsidP="00DA0863">
      <w:pPr>
        <w:widowControl w:val="0"/>
        <w:spacing w:after="0" w:line="240" w:lineRule="auto"/>
        <w:ind w:firstLine="709"/>
        <w:jc w:val="both"/>
        <w:rPr>
          <w:rFonts w:ascii="Times New Roman" w:hAnsi="Times New Roman"/>
          <w:sz w:val="28"/>
          <w:szCs w:val="28"/>
        </w:rPr>
      </w:pPr>
    </w:p>
    <w:p w:rsidR="00F02FA5" w:rsidRPr="00332164" w:rsidRDefault="00F02FA5" w:rsidP="00F02FA5">
      <w:pPr>
        <w:pStyle w:val="a3"/>
        <w:spacing w:after="0" w:line="240" w:lineRule="auto"/>
        <w:ind w:left="0" w:firstLine="709"/>
        <w:jc w:val="both"/>
        <w:rPr>
          <w:rFonts w:ascii="Times New Roman" w:hAnsi="Times New Roman" w:cs="Times New Roman"/>
          <w:b/>
          <w:color w:val="000000" w:themeColor="text1"/>
          <w:sz w:val="28"/>
          <w:szCs w:val="28"/>
        </w:rPr>
      </w:pPr>
      <w:r w:rsidRPr="00332164">
        <w:rPr>
          <w:rFonts w:ascii="Times New Roman" w:hAnsi="Times New Roman"/>
          <w:b/>
          <w:sz w:val="28"/>
          <w:szCs w:val="28"/>
        </w:rPr>
        <w:t>Тема 4.</w:t>
      </w:r>
      <w:r w:rsidRPr="00332164">
        <w:rPr>
          <w:rFonts w:ascii="Times New Roman" w:hAnsi="Times New Roman"/>
          <w:sz w:val="28"/>
          <w:szCs w:val="28"/>
        </w:rPr>
        <w:t xml:space="preserve"> </w:t>
      </w:r>
      <w:r w:rsidR="00985D3B">
        <w:rPr>
          <w:rFonts w:ascii="Times New Roman" w:hAnsi="Times New Roman" w:cs="Times New Roman"/>
          <w:b/>
          <w:color w:val="000000" w:themeColor="text1"/>
          <w:sz w:val="28"/>
          <w:szCs w:val="28"/>
        </w:rPr>
        <w:t>Особенности общения с абонентом.</w:t>
      </w:r>
      <w:r w:rsidRPr="00332164">
        <w:rPr>
          <w:rFonts w:ascii="Times New Roman" w:hAnsi="Times New Roman" w:cs="Times New Roman"/>
          <w:b/>
          <w:color w:val="000000" w:themeColor="text1"/>
          <w:sz w:val="28"/>
          <w:szCs w:val="28"/>
        </w:rPr>
        <w:t xml:space="preserve"> </w:t>
      </w:r>
      <w:r w:rsidR="00985D3B">
        <w:rPr>
          <w:rFonts w:ascii="Times New Roman" w:hAnsi="Times New Roman" w:cs="Times New Roman"/>
          <w:b/>
          <w:color w:val="000000" w:themeColor="text1"/>
          <w:sz w:val="28"/>
          <w:szCs w:val="28"/>
        </w:rPr>
        <w:t>П</w:t>
      </w:r>
      <w:r w:rsidRPr="00332164">
        <w:rPr>
          <w:rFonts w:ascii="Times New Roman" w:hAnsi="Times New Roman" w:cs="Times New Roman"/>
          <w:b/>
          <w:color w:val="000000" w:themeColor="text1"/>
          <w:sz w:val="28"/>
          <w:szCs w:val="28"/>
        </w:rPr>
        <w:t>риемы бесконфликтного общения</w:t>
      </w:r>
    </w:p>
    <w:p w:rsidR="00332164" w:rsidRPr="00720DAA" w:rsidRDefault="00332164" w:rsidP="00332164">
      <w:pPr>
        <w:widowControl w:val="0"/>
        <w:spacing w:after="0" w:line="240" w:lineRule="auto"/>
        <w:ind w:firstLine="709"/>
        <w:jc w:val="both"/>
        <w:rPr>
          <w:rFonts w:ascii="Times New Roman" w:hAnsi="Times New Roman"/>
          <w:sz w:val="28"/>
          <w:szCs w:val="28"/>
        </w:rPr>
      </w:pPr>
      <w:r w:rsidRPr="00332164">
        <w:rPr>
          <w:rFonts w:ascii="Times New Roman" w:hAnsi="Times New Roman" w:cs="Times New Roman"/>
          <w:color w:val="000000" w:themeColor="text1"/>
          <w:sz w:val="28"/>
          <w:szCs w:val="28"/>
        </w:rPr>
        <w:t>Понятие</w:t>
      </w:r>
      <w:r w:rsidRPr="0020492A">
        <w:rPr>
          <w:rFonts w:ascii="Times New Roman" w:hAnsi="Times New Roman" w:cs="Times New Roman"/>
          <w:color w:val="000000" w:themeColor="text1"/>
          <w:sz w:val="28"/>
          <w:szCs w:val="28"/>
        </w:rPr>
        <w:t xml:space="preserve"> общения, виды общения. Компоненты общения: вербальное, невербальное, </w:t>
      </w:r>
      <w:proofErr w:type="spellStart"/>
      <w:r w:rsidRPr="0020492A">
        <w:rPr>
          <w:rFonts w:ascii="Times New Roman" w:hAnsi="Times New Roman" w:cs="Times New Roman"/>
          <w:color w:val="000000" w:themeColor="text1"/>
          <w:sz w:val="28"/>
          <w:szCs w:val="28"/>
        </w:rPr>
        <w:t>паравербальное</w:t>
      </w:r>
      <w:proofErr w:type="spellEnd"/>
      <w:r w:rsidRPr="0020492A">
        <w:rPr>
          <w:rFonts w:ascii="Times New Roman" w:hAnsi="Times New Roman" w:cs="Times New Roman"/>
          <w:color w:val="000000" w:themeColor="text1"/>
          <w:sz w:val="28"/>
          <w:szCs w:val="28"/>
        </w:rPr>
        <w:t>. Особенности телефонной коммуникации.</w:t>
      </w:r>
      <w:r>
        <w:rPr>
          <w:rFonts w:ascii="Times New Roman" w:hAnsi="Times New Roman" w:cs="Times New Roman"/>
          <w:color w:val="000000" w:themeColor="text1"/>
          <w:sz w:val="28"/>
          <w:szCs w:val="28"/>
        </w:rPr>
        <w:t xml:space="preserve"> Конструктивное общение.</w:t>
      </w:r>
      <w:r>
        <w:rPr>
          <w:rFonts w:ascii="Times New Roman" w:eastAsia="Times New Roman" w:hAnsi="Times New Roman" w:cs="Times New Roman"/>
          <w:sz w:val="28"/>
          <w:szCs w:val="28"/>
        </w:rPr>
        <w:t xml:space="preserve"> Приемы активного слушания. Конфликтное и бесконфликтное общение.</w:t>
      </w:r>
      <w:r>
        <w:rPr>
          <w:rFonts w:ascii="Times New Roman" w:hAnsi="Times New Roman" w:cs="Times New Roman"/>
          <w:color w:val="000000" w:themeColor="text1"/>
          <w:sz w:val="28"/>
          <w:szCs w:val="28"/>
        </w:rPr>
        <w:t xml:space="preserve"> </w:t>
      </w:r>
    </w:p>
    <w:p w:rsidR="00332164" w:rsidRDefault="00332164" w:rsidP="00332164">
      <w:pPr>
        <w:pStyle w:val="a3"/>
        <w:spacing w:after="0" w:line="240" w:lineRule="auto"/>
        <w:ind w:left="0" w:firstLine="709"/>
        <w:jc w:val="both"/>
        <w:rPr>
          <w:rFonts w:ascii="Times New Roman" w:hAnsi="Times New Roman"/>
          <w:sz w:val="28"/>
          <w:szCs w:val="28"/>
        </w:rPr>
      </w:pPr>
    </w:p>
    <w:p w:rsidR="00332164" w:rsidRPr="00332164" w:rsidRDefault="00332164" w:rsidP="00332164">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color w:val="000000"/>
          <w:sz w:val="28"/>
          <w:szCs w:val="28"/>
          <w:lang w:eastAsia="ru-RU"/>
        </w:rPr>
        <w:t xml:space="preserve">Тема 5. </w:t>
      </w:r>
      <w:r w:rsidRPr="00332164">
        <w:rPr>
          <w:rFonts w:ascii="Times New Roman" w:eastAsia="Times New Roman" w:hAnsi="Times New Roman" w:cs="Times New Roman"/>
          <w:b/>
          <w:color w:val="000000"/>
          <w:sz w:val="28"/>
          <w:szCs w:val="28"/>
          <w:lang w:eastAsia="ru-RU"/>
        </w:rPr>
        <w:t xml:space="preserve">Система профилактики профессионального стресса. </w:t>
      </w:r>
      <w:r w:rsidRPr="00332164">
        <w:rPr>
          <w:rFonts w:ascii="Times New Roman" w:eastAsia="Times New Roman" w:hAnsi="Times New Roman" w:cs="Times New Roman"/>
          <w:b/>
          <w:sz w:val="28"/>
          <w:szCs w:val="28"/>
          <w:lang w:eastAsia="ru-RU"/>
        </w:rPr>
        <w:t xml:space="preserve">Методы и приемы </w:t>
      </w:r>
      <w:proofErr w:type="gramStart"/>
      <w:r w:rsidRPr="00332164">
        <w:rPr>
          <w:rFonts w:ascii="Times New Roman" w:eastAsia="Times New Roman" w:hAnsi="Times New Roman" w:cs="Times New Roman"/>
          <w:b/>
          <w:sz w:val="28"/>
          <w:szCs w:val="28"/>
          <w:lang w:eastAsia="ru-RU"/>
        </w:rPr>
        <w:t>психологический</w:t>
      </w:r>
      <w:proofErr w:type="gramEnd"/>
      <w:r w:rsidRPr="00332164">
        <w:rPr>
          <w:rFonts w:ascii="Times New Roman" w:eastAsia="Times New Roman" w:hAnsi="Times New Roman" w:cs="Times New Roman"/>
          <w:b/>
          <w:sz w:val="28"/>
          <w:szCs w:val="28"/>
          <w:lang w:eastAsia="ru-RU"/>
        </w:rPr>
        <w:t xml:space="preserve"> </w:t>
      </w:r>
      <w:proofErr w:type="spellStart"/>
      <w:r w:rsidRPr="00332164">
        <w:rPr>
          <w:rFonts w:ascii="Times New Roman" w:eastAsia="Times New Roman" w:hAnsi="Times New Roman" w:cs="Times New Roman"/>
          <w:b/>
          <w:sz w:val="28"/>
          <w:szCs w:val="28"/>
          <w:lang w:eastAsia="ru-RU"/>
        </w:rPr>
        <w:t>саморегуляции</w:t>
      </w:r>
      <w:proofErr w:type="spellEnd"/>
    </w:p>
    <w:p w:rsidR="00332164" w:rsidRPr="00332164" w:rsidRDefault="00332164" w:rsidP="0033216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32164">
        <w:rPr>
          <w:rFonts w:ascii="Times New Roman" w:eastAsia="Times New Roman" w:hAnsi="Times New Roman" w:cs="Times New Roman"/>
          <w:color w:val="000000"/>
          <w:sz w:val="28"/>
          <w:szCs w:val="28"/>
          <w:lang w:eastAsia="ru-RU"/>
        </w:rPr>
        <w:lastRenderedPageBreak/>
        <w:t>Система профилактики профессионального стресса.</w:t>
      </w:r>
    </w:p>
    <w:p w:rsidR="00332164" w:rsidRPr="00720DAA" w:rsidRDefault="00332164" w:rsidP="00332164">
      <w:pPr>
        <w:pStyle w:val="a3"/>
        <w:spacing w:after="0" w:line="240" w:lineRule="auto"/>
        <w:ind w:left="0" w:firstLine="709"/>
        <w:jc w:val="both"/>
        <w:rPr>
          <w:rFonts w:ascii="Times New Roman" w:hAnsi="Times New Roman"/>
          <w:sz w:val="28"/>
          <w:szCs w:val="28"/>
        </w:rPr>
      </w:pPr>
      <w:r w:rsidRPr="00332164">
        <w:rPr>
          <w:rFonts w:ascii="Times New Roman" w:eastAsia="Times New Roman" w:hAnsi="Times New Roman" w:cs="Times New Roman"/>
          <w:sz w:val="28"/>
          <w:szCs w:val="28"/>
          <w:lang w:eastAsia="ru-RU"/>
        </w:rPr>
        <w:t xml:space="preserve">Методы </w:t>
      </w:r>
      <w:proofErr w:type="spellStart"/>
      <w:r w:rsidRPr="00332164">
        <w:rPr>
          <w:rFonts w:ascii="Times New Roman" w:eastAsia="Times New Roman" w:hAnsi="Times New Roman" w:cs="Times New Roman"/>
          <w:sz w:val="28"/>
          <w:szCs w:val="28"/>
          <w:lang w:eastAsia="ru-RU"/>
        </w:rPr>
        <w:t>саморегуляции</w:t>
      </w:r>
      <w:proofErr w:type="spellEnd"/>
      <w:r w:rsidRPr="00332164">
        <w:rPr>
          <w:rFonts w:ascii="Times New Roman" w:eastAsia="Times New Roman" w:hAnsi="Times New Roman" w:cs="Times New Roman"/>
          <w:sz w:val="28"/>
          <w:szCs w:val="28"/>
          <w:lang w:eastAsia="ru-RU"/>
        </w:rPr>
        <w:t>. Регуляция дыхания. Приемы концентрации внимания. Нервно-мышечная релаксация. Визуализация. Аутогенная тренировка. Самовнушение. Идеомоторная тренировка. Медитация. Музыкотерапия.</w:t>
      </w:r>
    </w:p>
    <w:p w:rsidR="005F49E1" w:rsidRDefault="005F49E1" w:rsidP="003B4DDD">
      <w:pPr>
        <w:spacing w:after="0" w:line="240" w:lineRule="auto"/>
        <w:ind w:hanging="142"/>
        <w:jc w:val="center"/>
        <w:rPr>
          <w:rFonts w:ascii="Times New Roman" w:eastAsia="Tinos" w:hAnsi="Times New Roman"/>
          <w:b/>
          <w:sz w:val="28"/>
          <w:szCs w:val="28"/>
        </w:rPr>
      </w:pPr>
    </w:p>
    <w:p w:rsidR="00332164" w:rsidRDefault="00332164" w:rsidP="003B4DDD">
      <w:pPr>
        <w:spacing w:after="0" w:line="240" w:lineRule="auto"/>
        <w:ind w:hanging="142"/>
        <w:jc w:val="center"/>
        <w:rPr>
          <w:rFonts w:ascii="Times New Roman" w:eastAsia="Tinos" w:hAnsi="Times New Roman"/>
          <w:b/>
          <w:sz w:val="28"/>
          <w:szCs w:val="28"/>
        </w:rPr>
      </w:pPr>
    </w:p>
    <w:p w:rsidR="000A0B25" w:rsidRPr="008A7CD7" w:rsidRDefault="00E93A6D" w:rsidP="003B4DDD">
      <w:pPr>
        <w:spacing w:after="0" w:line="240" w:lineRule="auto"/>
        <w:ind w:hanging="142"/>
        <w:jc w:val="center"/>
        <w:rPr>
          <w:rFonts w:ascii="Times New Roman" w:eastAsia="Tinos" w:hAnsi="Times New Roman"/>
          <w:b/>
          <w:sz w:val="28"/>
          <w:szCs w:val="28"/>
        </w:rPr>
      </w:pPr>
      <w:r>
        <w:rPr>
          <w:rFonts w:ascii="Times New Roman" w:eastAsia="Tinos" w:hAnsi="Times New Roman"/>
          <w:b/>
          <w:sz w:val="28"/>
          <w:szCs w:val="28"/>
        </w:rPr>
        <w:t xml:space="preserve">5. </w:t>
      </w:r>
      <w:r w:rsidR="00033AF4" w:rsidRPr="00033AF4">
        <w:rPr>
          <w:rFonts w:ascii="Times New Roman" w:eastAsia="Tinos" w:hAnsi="Times New Roman"/>
          <w:b/>
          <w:sz w:val="28"/>
          <w:szCs w:val="28"/>
        </w:rPr>
        <w:t>Вопросы для подготовки к промежуточной аттестации</w:t>
      </w:r>
    </w:p>
    <w:p w:rsidR="003823F8" w:rsidRDefault="003823F8" w:rsidP="003B4DDD">
      <w:pPr>
        <w:spacing w:after="0" w:line="240" w:lineRule="auto"/>
        <w:ind w:hanging="142"/>
        <w:jc w:val="center"/>
        <w:rPr>
          <w:rFonts w:ascii="Times New Roman" w:hAnsi="Times New Roman"/>
          <w:b/>
          <w:sz w:val="28"/>
          <w:szCs w:val="28"/>
        </w:rPr>
      </w:pPr>
    </w:p>
    <w:p w:rsidR="003823F8" w:rsidRDefault="003823F8" w:rsidP="003C242D">
      <w:pPr>
        <w:spacing w:after="0" w:line="240" w:lineRule="auto"/>
        <w:ind w:firstLine="709"/>
        <w:jc w:val="both"/>
        <w:rPr>
          <w:rFonts w:ascii="Times New Roman" w:hAnsi="Times New Roman"/>
          <w:b/>
          <w:bCs/>
          <w:sz w:val="28"/>
          <w:szCs w:val="28"/>
        </w:rPr>
      </w:pPr>
      <w:r w:rsidRPr="00884554">
        <w:rPr>
          <w:rFonts w:ascii="Times New Roman" w:hAnsi="Times New Roman"/>
          <w:b/>
          <w:sz w:val="28"/>
          <w:szCs w:val="28"/>
        </w:rPr>
        <w:t xml:space="preserve">Тема 1. </w:t>
      </w:r>
      <w:r w:rsidR="00332164" w:rsidRPr="00884554">
        <w:rPr>
          <w:rFonts w:ascii="Times New Roman" w:hAnsi="Times New Roman"/>
          <w:b/>
          <w:bCs/>
          <w:sz w:val="28"/>
          <w:szCs w:val="28"/>
        </w:rPr>
        <w:t>Психологическа</w:t>
      </w:r>
      <w:r w:rsidR="00332164">
        <w:rPr>
          <w:rFonts w:ascii="Times New Roman" w:hAnsi="Times New Roman"/>
          <w:b/>
          <w:bCs/>
          <w:sz w:val="28"/>
          <w:szCs w:val="28"/>
        </w:rPr>
        <w:t xml:space="preserve">я составляющая профессиональной </w:t>
      </w:r>
      <w:r w:rsidR="00332164" w:rsidRPr="00884554">
        <w:rPr>
          <w:rFonts w:ascii="Times New Roman" w:hAnsi="Times New Roman"/>
          <w:b/>
          <w:bCs/>
          <w:sz w:val="28"/>
          <w:szCs w:val="28"/>
        </w:rPr>
        <w:t xml:space="preserve">деятельности </w:t>
      </w:r>
      <w:r w:rsidR="00332164">
        <w:rPr>
          <w:rFonts w:ascii="Times New Roman" w:hAnsi="Times New Roman"/>
          <w:b/>
          <w:bCs/>
          <w:sz w:val="28"/>
          <w:szCs w:val="28"/>
        </w:rPr>
        <w:t>диспетчера пожарной связи</w:t>
      </w:r>
      <w:r w:rsidR="00332164" w:rsidRPr="008C0460">
        <w:rPr>
          <w:rFonts w:ascii="Times New Roman" w:hAnsi="Times New Roman"/>
          <w:b/>
          <w:bCs/>
          <w:sz w:val="28"/>
          <w:szCs w:val="28"/>
        </w:rPr>
        <w:t xml:space="preserve">. </w:t>
      </w:r>
      <w:r w:rsidR="00332164" w:rsidRPr="008C0460">
        <w:rPr>
          <w:rFonts w:ascii="Times New Roman" w:hAnsi="Times New Roman" w:cs="Times New Roman"/>
          <w:b/>
          <w:bCs/>
          <w:color w:val="000000" w:themeColor="text1"/>
          <w:sz w:val="28"/>
          <w:szCs w:val="28"/>
        </w:rPr>
        <w:t>Профессиональное здоровье специалиста. Профессионально важные качества</w:t>
      </w:r>
    </w:p>
    <w:p w:rsidR="003823F8" w:rsidRDefault="00985D3B" w:rsidP="003B4DDD">
      <w:pPr>
        <w:pStyle w:val="a3"/>
        <w:numPr>
          <w:ilvl w:val="0"/>
          <w:numId w:val="33"/>
        </w:numPr>
        <w:tabs>
          <w:tab w:val="left" w:pos="1134"/>
        </w:tabs>
        <w:spacing w:after="0" w:line="240" w:lineRule="auto"/>
        <w:ind w:left="0" w:right="-1" w:firstLine="709"/>
        <w:jc w:val="both"/>
        <w:rPr>
          <w:rFonts w:ascii="Times New Roman" w:hAnsi="Times New Roman"/>
          <w:sz w:val="28"/>
          <w:szCs w:val="28"/>
        </w:rPr>
      </w:pPr>
      <w:r w:rsidRPr="00327C07">
        <w:rPr>
          <w:rFonts w:ascii="Times New Roman" w:hAnsi="Times New Roman"/>
          <w:sz w:val="28"/>
          <w:szCs w:val="28"/>
        </w:rPr>
        <w:t>Факторы, влияющие</w:t>
      </w:r>
      <w:r>
        <w:rPr>
          <w:rFonts w:ascii="Times New Roman" w:hAnsi="Times New Roman"/>
          <w:sz w:val="28"/>
          <w:szCs w:val="28"/>
        </w:rPr>
        <w:t xml:space="preserve"> на работоспособность и</w:t>
      </w:r>
      <w:r w:rsidRPr="00327C07">
        <w:rPr>
          <w:rFonts w:ascii="Times New Roman" w:hAnsi="Times New Roman"/>
          <w:sz w:val="28"/>
          <w:szCs w:val="28"/>
        </w:rPr>
        <w:t xml:space="preserve"> психическое состояние </w:t>
      </w:r>
      <w:r>
        <w:rPr>
          <w:rFonts w:ascii="Times New Roman" w:hAnsi="Times New Roman"/>
          <w:sz w:val="28"/>
          <w:szCs w:val="28"/>
        </w:rPr>
        <w:t>диспетчеров</w:t>
      </w:r>
      <w:r w:rsidR="003823F8" w:rsidRPr="003823F8">
        <w:rPr>
          <w:rFonts w:ascii="Times New Roman" w:hAnsi="Times New Roman"/>
          <w:sz w:val="28"/>
          <w:szCs w:val="28"/>
        </w:rPr>
        <w:t>.</w:t>
      </w:r>
    </w:p>
    <w:p w:rsidR="003823F8" w:rsidRDefault="003823F8" w:rsidP="003B4DDD">
      <w:pPr>
        <w:pStyle w:val="a3"/>
        <w:numPr>
          <w:ilvl w:val="0"/>
          <w:numId w:val="33"/>
        </w:numPr>
        <w:tabs>
          <w:tab w:val="left" w:pos="1134"/>
        </w:tabs>
        <w:spacing w:after="0" w:line="240" w:lineRule="auto"/>
        <w:ind w:left="0" w:right="-1" w:firstLine="709"/>
        <w:jc w:val="both"/>
        <w:rPr>
          <w:rFonts w:ascii="Times New Roman" w:hAnsi="Times New Roman"/>
          <w:sz w:val="28"/>
          <w:szCs w:val="28"/>
        </w:rPr>
      </w:pPr>
      <w:r w:rsidRPr="00985D3B">
        <w:rPr>
          <w:rFonts w:ascii="Times New Roman" w:hAnsi="Times New Roman"/>
          <w:sz w:val="28"/>
          <w:szCs w:val="28"/>
        </w:rPr>
        <w:t xml:space="preserve">Психологическая готовность специалиста к действиям в чрезвычайных ситуациях. Компоненты психологической готовности, роль мотивационного компонента. </w:t>
      </w:r>
    </w:p>
    <w:p w:rsidR="00985D3B" w:rsidRPr="00985D3B" w:rsidRDefault="00985D3B" w:rsidP="00985D3B">
      <w:pPr>
        <w:pStyle w:val="a3"/>
        <w:numPr>
          <w:ilvl w:val="0"/>
          <w:numId w:val="33"/>
        </w:numPr>
        <w:tabs>
          <w:tab w:val="left" w:pos="1134"/>
        </w:tabs>
        <w:spacing w:after="0" w:line="240" w:lineRule="auto"/>
        <w:ind w:right="-1" w:hanging="720"/>
        <w:jc w:val="both"/>
        <w:rPr>
          <w:rFonts w:ascii="Times New Roman" w:hAnsi="Times New Roman"/>
          <w:sz w:val="28"/>
          <w:szCs w:val="28"/>
        </w:rPr>
      </w:pPr>
      <w:r w:rsidRPr="00985D3B">
        <w:rPr>
          <w:rFonts w:ascii="Times New Roman" w:hAnsi="Times New Roman"/>
          <w:color w:val="000000"/>
          <w:sz w:val="28"/>
          <w:szCs w:val="28"/>
        </w:rPr>
        <w:t xml:space="preserve">Понятие профессионального здоровья. </w:t>
      </w:r>
    </w:p>
    <w:p w:rsidR="00985D3B" w:rsidRPr="00985D3B" w:rsidRDefault="00985D3B" w:rsidP="00985D3B">
      <w:pPr>
        <w:pStyle w:val="a3"/>
        <w:numPr>
          <w:ilvl w:val="0"/>
          <w:numId w:val="33"/>
        </w:numPr>
        <w:tabs>
          <w:tab w:val="left" w:pos="1134"/>
        </w:tabs>
        <w:spacing w:after="0" w:line="240" w:lineRule="auto"/>
        <w:ind w:left="0" w:right="-1" w:firstLine="709"/>
        <w:jc w:val="both"/>
        <w:rPr>
          <w:rFonts w:ascii="Times New Roman" w:hAnsi="Times New Roman"/>
          <w:sz w:val="28"/>
          <w:szCs w:val="28"/>
        </w:rPr>
      </w:pPr>
      <w:r>
        <w:rPr>
          <w:rFonts w:ascii="Times New Roman" w:hAnsi="Times New Roman"/>
          <w:color w:val="000000"/>
          <w:sz w:val="28"/>
          <w:szCs w:val="28"/>
        </w:rPr>
        <w:t>П</w:t>
      </w:r>
      <w:r w:rsidRPr="003823F8">
        <w:rPr>
          <w:rFonts w:ascii="Times New Roman" w:hAnsi="Times New Roman"/>
          <w:color w:val="000000"/>
          <w:sz w:val="28"/>
          <w:szCs w:val="28"/>
        </w:rPr>
        <w:t>рофессионально-важные качества, профессиональная пригодность как составляющие профессионального здоровья.</w:t>
      </w:r>
    </w:p>
    <w:p w:rsidR="00985D3B" w:rsidRPr="00985D3B" w:rsidRDefault="00985D3B" w:rsidP="00985D3B">
      <w:pPr>
        <w:pStyle w:val="a3"/>
        <w:numPr>
          <w:ilvl w:val="0"/>
          <w:numId w:val="33"/>
        </w:numPr>
        <w:tabs>
          <w:tab w:val="left" w:pos="1134"/>
        </w:tabs>
        <w:spacing w:after="0" w:line="240" w:lineRule="auto"/>
        <w:ind w:left="0" w:right="-1" w:firstLine="709"/>
        <w:jc w:val="both"/>
        <w:rPr>
          <w:rFonts w:ascii="Times New Roman" w:hAnsi="Times New Roman"/>
          <w:sz w:val="28"/>
          <w:szCs w:val="28"/>
        </w:rPr>
      </w:pPr>
      <w:r w:rsidRPr="003823F8">
        <w:rPr>
          <w:rFonts w:ascii="Times New Roman" w:hAnsi="Times New Roman"/>
          <w:color w:val="000000"/>
          <w:sz w:val="28"/>
          <w:szCs w:val="28"/>
        </w:rPr>
        <w:t>Профессиональные деформации и профессиональные деструкции у специалистов экстремального профиля</w:t>
      </w:r>
      <w:r>
        <w:rPr>
          <w:rFonts w:ascii="Times New Roman" w:hAnsi="Times New Roman"/>
          <w:color w:val="000000"/>
          <w:sz w:val="28"/>
          <w:szCs w:val="28"/>
        </w:rPr>
        <w:t>.</w:t>
      </w:r>
    </w:p>
    <w:p w:rsidR="00985D3B" w:rsidRPr="00985D3B" w:rsidRDefault="00985D3B" w:rsidP="00985D3B">
      <w:pPr>
        <w:pStyle w:val="a3"/>
        <w:numPr>
          <w:ilvl w:val="0"/>
          <w:numId w:val="33"/>
        </w:numPr>
        <w:tabs>
          <w:tab w:val="left" w:pos="1134"/>
        </w:tabs>
        <w:spacing w:after="0" w:line="240" w:lineRule="auto"/>
        <w:ind w:left="0" w:right="-1" w:firstLine="709"/>
        <w:jc w:val="both"/>
        <w:rPr>
          <w:rFonts w:ascii="Times New Roman" w:hAnsi="Times New Roman"/>
          <w:sz w:val="28"/>
          <w:szCs w:val="28"/>
        </w:rPr>
      </w:pPr>
      <w:r w:rsidRPr="003823F8">
        <w:rPr>
          <w:rFonts w:ascii="Times New Roman" w:hAnsi="Times New Roman"/>
          <w:color w:val="000000"/>
          <w:sz w:val="28"/>
          <w:szCs w:val="28"/>
        </w:rPr>
        <w:t>Этапы и кризисы профессионального становления</w:t>
      </w:r>
      <w:r>
        <w:rPr>
          <w:rFonts w:ascii="Times New Roman" w:hAnsi="Times New Roman"/>
          <w:color w:val="000000"/>
          <w:sz w:val="28"/>
          <w:szCs w:val="28"/>
        </w:rPr>
        <w:t>.</w:t>
      </w:r>
    </w:p>
    <w:p w:rsidR="003823F8" w:rsidRDefault="003823F8" w:rsidP="003C242D">
      <w:pPr>
        <w:spacing w:after="0" w:line="240" w:lineRule="auto"/>
        <w:ind w:firstLine="709"/>
        <w:jc w:val="both"/>
        <w:rPr>
          <w:rFonts w:ascii="Times New Roman" w:hAnsi="Times New Roman"/>
          <w:b/>
          <w:bCs/>
          <w:sz w:val="28"/>
          <w:szCs w:val="28"/>
        </w:rPr>
      </w:pPr>
    </w:p>
    <w:p w:rsidR="003823F8" w:rsidRPr="00D846C2" w:rsidRDefault="00743BCD" w:rsidP="003C242D">
      <w:pPr>
        <w:spacing w:after="0" w:line="240" w:lineRule="auto"/>
        <w:ind w:firstLine="709"/>
        <w:jc w:val="both"/>
        <w:rPr>
          <w:rFonts w:ascii="Times New Roman" w:hAnsi="Times New Roman"/>
          <w:b/>
          <w:bCs/>
          <w:sz w:val="28"/>
          <w:szCs w:val="28"/>
        </w:rPr>
      </w:pPr>
      <w:r>
        <w:rPr>
          <w:rFonts w:ascii="Times New Roman" w:hAnsi="Times New Roman"/>
          <w:b/>
          <w:sz w:val="28"/>
          <w:szCs w:val="28"/>
        </w:rPr>
        <w:t xml:space="preserve">Тема </w:t>
      </w:r>
      <w:r w:rsidR="00985D3B">
        <w:rPr>
          <w:rFonts w:ascii="Times New Roman" w:hAnsi="Times New Roman"/>
          <w:b/>
          <w:sz w:val="28"/>
          <w:szCs w:val="28"/>
        </w:rPr>
        <w:t>2</w:t>
      </w:r>
      <w:r w:rsidR="003823F8" w:rsidRPr="00D953DB">
        <w:rPr>
          <w:rFonts w:ascii="Times New Roman" w:hAnsi="Times New Roman"/>
          <w:b/>
          <w:sz w:val="28"/>
          <w:szCs w:val="28"/>
        </w:rPr>
        <w:t xml:space="preserve">. </w:t>
      </w:r>
      <w:r w:rsidR="003823F8" w:rsidRPr="00D846C2">
        <w:rPr>
          <w:rFonts w:ascii="Times New Roman" w:hAnsi="Times New Roman"/>
          <w:b/>
          <w:bCs/>
          <w:sz w:val="28"/>
          <w:szCs w:val="28"/>
        </w:rPr>
        <w:t>Стре</w:t>
      </w:r>
      <w:proofErr w:type="gramStart"/>
      <w:r w:rsidR="003823F8" w:rsidRPr="00D846C2">
        <w:rPr>
          <w:rFonts w:ascii="Times New Roman" w:hAnsi="Times New Roman"/>
          <w:b/>
          <w:bCs/>
          <w:sz w:val="28"/>
          <w:szCs w:val="28"/>
        </w:rPr>
        <w:t>сс в пр</w:t>
      </w:r>
      <w:proofErr w:type="gramEnd"/>
      <w:r w:rsidR="003823F8" w:rsidRPr="00D846C2">
        <w:rPr>
          <w:rFonts w:ascii="Times New Roman" w:hAnsi="Times New Roman"/>
          <w:b/>
          <w:bCs/>
          <w:sz w:val="28"/>
          <w:szCs w:val="28"/>
        </w:rPr>
        <w:t>офессиональной деятельности</w:t>
      </w:r>
    </w:p>
    <w:p w:rsidR="003823F8" w:rsidRDefault="003823F8" w:rsidP="001B6FA0">
      <w:pPr>
        <w:pStyle w:val="a3"/>
        <w:numPr>
          <w:ilvl w:val="0"/>
          <w:numId w:val="34"/>
        </w:numPr>
        <w:tabs>
          <w:tab w:val="left" w:pos="1134"/>
        </w:tabs>
        <w:spacing w:after="0" w:line="240" w:lineRule="auto"/>
        <w:ind w:left="0" w:firstLine="709"/>
        <w:jc w:val="both"/>
        <w:rPr>
          <w:rFonts w:ascii="Times New Roman" w:hAnsi="Times New Roman"/>
          <w:sz w:val="28"/>
          <w:szCs w:val="28"/>
        </w:rPr>
      </w:pPr>
      <w:r w:rsidRPr="003823F8">
        <w:rPr>
          <w:rFonts w:ascii="Times New Roman" w:hAnsi="Times New Roman"/>
          <w:sz w:val="28"/>
          <w:szCs w:val="28"/>
        </w:rPr>
        <w:t xml:space="preserve">Понятие стресса. </w:t>
      </w:r>
    </w:p>
    <w:p w:rsidR="003823F8" w:rsidRDefault="003823F8" w:rsidP="001B6FA0">
      <w:pPr>
        <w:pStyle w:val="a3"/>
        <w:numPr>
          <w:ilvl w:val="0"/>
          <w:numId w:val="34"/>
        </w:numPr>
        <w:tabs>
          <w:tab w:val="left" w:pos="1134"/>
        </w:tabs>
        <w:spacing w:after="0" w:line="240" w:lineRule="auto"/>
        <w:ind w:left="0" w:firstLine="709"/>
        <w:jc w:val="both"/>
        <w:rPr>
          <w:rFonts w:ascii="Times New Roman" w:hAnsi="Times New Roman"/>
          <w:sz w:val="28"/>
          <w:szCs w:val="28"/>
        </w:rPr>
      </w:pPr>
      <w:r w:rsidRPr="003823F8">
        <w:rPr>
          <w:rFonts w:ascii="Times New Roman" w:hAnsi="Times New Roman"/>
          <w:sz w:val="28"/>
          <w:szCs w:val="28"/>
        </w:rPr>
        <w:t xml:space="preserve">Стадии развития стресса. </w:t>
      </w:r>
    </w:p>
    <w:p w:rsidR="003823F8" w:rsidRDefault="003823F8" w:rsidP="001B6FA0">
      <w:pPr>
        <w:pStyle w:val="a3"/>
        <w:numPr>
          <w:ilvl w:val="0"/>
          <w:numId w:val="34"/>
        </w:numPr>
        <w:tabs>
          <w:tab w:val="left" w:pos="1134"/>
        </w:tabs>
        <w:spacing w:after="0" w:line="240" w:lineRule="auto"/>
        <w:ind w:left="0" w:firstLine="709"/>
        <w:jc w:val="both"/>
        <w:rPr>
          <w:rFonts w:ascii="Times New Roman" w:hAnsi="Times New Roman"/>
          <w:sz w:val="28"/>
          <w:szCs w:val="28"/>
        </w:rPr>
      </w:pPr>
      <w:r w:rsidRPr="003823F8">
        <w:rPr>
          <w:rFonts w:ascii="Times New Roman" w:hAnsi="Times New Roman"/>
          <w:sz w:val="28"/>
          <w:szCs w:val="28"/>
        </w:rPr>
        <w:t xml:space="preserve">Виды стресса. </w:t>
      </w:r>
    </w:p>
    <w:p w:rsidR="003823F8" w:rsidRDefault="003823F8" w:rsidP="001B6FA0">
      <w:pPr>
        <w:pStyle w:val="a3"/>
        <w:numPr>
          <w:ilvl w:val="0"/>
          <w:numId w:val="34"/>
        </w:numPr>
        <w:tabs>
          <w:tab w:val="left" w:pos="1134"/>
        </w:tabs>
        <w:spacing w:after="0" w:line="240" w:lineRule="auto"/>
        <w:ind w:left="0" w:firstLine="709"/>
        <w:jc w:val="both"/>
        <w:rPr>
          <w:rFonts w:ascii="Times New Roman" w:hAnsi="Times New Roman"/>
          <w:sz w:val="28"/>
          <w:szCs w:val="28"/>
        </w:rPr>
      </w:pPr>
      <w:proofErr w:type="spellStart"/>
      <w:r w:rsidRPr="003823F8">
        <w:rPr>
          <w:rFonts w:ascii="Times New Roman" w:hAnsi="Times New Roman"/>
          <w:sz w:val="28"/>
          <w:szCs w:val="28"/>
        </w:rPr>
        <w:t>Субсиндромы</w:t>
      </w:r>
      <w:proofErr w:type="spellEnd"/>
      <w:r w:rsidRPr="003823F8">
        <w:rPr>
          <w:rFonts w:ascii="Times New Roman" w:hAnsi="Times New Roman"/>
          <w:sz w:val="28"/>
          <w:szCs w:val="28"/>
        </w:rPr>
        <w:t xml:space="preserve"> стресса. </w:t>
      </w:r>
    </w:p>
    <w:p w:rsidR="003823F8" w:rsidRDefault="003823F8" w:rsidP="001B6FA0">
      <w:pPr>
        <w:pStyle w:val="a3"/>
        <w:numPr>
          <w:ilvl w:val="0"/>
          <w:numId w:val="34"/>
        </w:numPr>
        <w:tabs>
          <w:tab w:val="left" w:pos="1134"/>
        </w:tabs>
        <w:spacing w:after="0" w:line="240" w:lineRule="auto"/>
        <w:ind w:left="0" w:firstLine="709"/>
        <w:jc w:val="both"/>
        <w:rPr>
          <w:rFonts w:ascii="Times New Roman" w:hAnsi="Times New Roman"/>
          <w:sz w:val="28"/>
          <w:szCs w:val="28"/>
        </w:rPr>
      </w:pPr>
      <w:r w:rsidRPr="003823F8">
        <w:rPr>
          <w:rFonts w:ascii="Times New Roman" w:hAnsi="Times New Roman"/>
          <w:sz w:val="28"/>
          <w:szCs w:val="28"/>
        </w:rPr>
        <w:t xml:space="preserve">Индивидуальные особенности реагирования людей на стресс. </w:t>
      </w:r>
    </w:p>
    <w:p w:rsidR="003823F8" w:rsidRDefault="003823F8" w:rsidP="001B6FA0">
      <w:pPr>
        <w:pStyle w:val="a3"/>
        <w:numPr>
          <w:ilvl w:val="0"/>
          <w:numId w:val="34"/>
        </w:numPr>
        <w:tabs>
          <w:tab w:val="left" w:pos="1134"/>
        </w:tabs>
        <w:spacing w:after="0" w:line="240" w:lineRule="auto"/>
        <w:ind w:left="0" w:firstLine="709"/>
        <w:jc w:val="both"/>
        <w:rPr>
          <w:rFonts w:ascii="Times New Roman" w:hAnsi="Times New Roman"/>
          <w:sz w:val="28"/>
          <w:szCs w:val="28"/>
        </w:rPr>
      </w:pPr>
      <w:r w:rsidRPr="003823F8">
        <w:rPr>
          <w:rFonts w:ascii="Times New Roman" w:hAnsi="Times New Roman"/>
          <w:sz w:val="28"/>
          <w:szCs w:val="28"/>
        </w:rPr>
        <w:t xml:space="preserve">Травматический стресс. </w:t>
      </w:r>
    </w:p>
    <w:p w:rsidR="003823F8" w:rsidRDefault="003823F8" w:rsidP="001B6FA0">
      <w:pPr>
        <w:pStyle w:val="a3"/>
        <w:numPr>
          <w:ilvl w:val="0"/>
          <w:numId w:val="34"/>
        </w:numPr>
        <w:tabs>
          <w:tab w:val="left" w:pos="1134"/>
        </w:tabs>
        <w:spacing w:after="0" w:line="240" w:lineRule="auto"/>
        <w:ind w:left="0" w:firstLine="709"/>
        <w:jc w:val="both"/>
        <w:rPr>
          <w:rFonts w:ascii="Times New Roman" w:hAnsi="Times New Roman"/>
          <w:sz w:val="28"/>
          <w:szCs w:val="28"/>
        </w:rPr>
      </w:pPr>
      <w:r w:rsidRPr="003823F8">
        <w:rPr>
          <w:rFonts w:ascii="Times New Roman" w:hAnsi="Times New Roman"/>
          <w:sz w:val="28"/>
          <w:szCs w:val="28"/>
        </w:rPr>
        <w:t xml:space="preserve">Симптомы посттравматических стрессовых расстройств. </w:t>
      </w:r>
    </w:p>
    <w:p w:rsidR="003823F8" w:rsidRDefault="003823F8" w:rsidP="001B6FA0">
      <w:pPr>
        <w:pStyle w:val="a3"/>
        <w:numPr>
          <w:ilvl w:val="0"/>
          <w:numId w:val="34"/>
        </w:numPr>
        <w:tabs>
          <w:tab w:val="left" w:pos="1134"/>
        </w:tabs>
        <w:spacing w:after="0" w:line="240" w:lineRule="auto"/>
        <w:ind w:left="0" w:firstLine="709"/>
        <w:jc w:val="both"/>
        <w:rPr>
          <w:rFonts w:ascii="Times New Roman" w:hAnsi="Times New Roman"/>
          <w:sz w:val="28"/>
          <w:szCs w:val="28"/>
        </w:rPr>
      </w:pPr>
      <w:r w:rsidRPr="003823F8">
        <w:rPr>
          <w:rFonts w:ascii="Times New Roman" w:hAnsi="Times New Roman"/>
          <w:sz w:val="28"/>
          <w:szCs w:val="28"/>
        </w:rPr>
        <w:t xml:space="preserve">Профессиональный стресс. </w:t>
      </w:r>
    </w:p>
    <w:p w:rsidR="003823F8" w:rsidRDefault="003823F8" w:rsidP="001B6FA0">
      <w:pPr>
        <w:pStyle w:val="a3"/>
        <w:numPr>
          <w:ilvl w:val="0"/>
          <w:numId w:val="34"/>
        </w:numPr>
        <w:tabs>
          <w:tab w:val="left" w:pos="1134"/>
        </w:tabs>
        <w:spacing w:after="0" w:line="240" w:lineRule="auto"/>
        <w:ind w:left="0" w:firstLine="709"/>
        <w:jc w:val="both"/>
        <w:rPr>
          <w:rFonts w:ascii="Times New Roman" w:hAnsi="Times New Roman"/>
          <w:sz w:val="28"/>
          <w:szCs w:val="28"/>
        </w:rPr>
      </w:pPr>
      <w:r w:rsidRPr="003823F8">
        <w:rPr>
          <w:rFonts w:ascii="Times New Roman" w:hAnsi="Times New Roman"/>
          <w:sz w:val="28"/>
          <w:szCs w:val="28"/>
        </w:rPr>
        <w:t xml:space="preserve">Механизмы накопления профессионального стресса у специалистов экстремального профиля. </w:t>
      </w:r>
    </w:p>
    <w:p w:rsidR="003823F8" w:rsidRDefault="003823F8" w:rsidP="001B6FA0">
      <w:pPr>
        <w:pStyle w:val="a3"/>
        <w:numPr>
          <w:ilvl w:val="0"/>
          <w:numId w:val="34"/>
        </w:numPr>
        <w:tabs>
          <w:tab w:val="left" w:pos="1134"/>
        </w:tabs>
        <w:spacing w:after="0" w:line="240" w:lineRule="auto"/>
        <w:ind w:left="0" w:firstLine="709"/>
        <w:jc w:val="both"/>
        <w:rPr>
          <w:rFonts w:ascii="Times New Roman" w:hAnsi="Times New Roman"/>
          <w:sz w:val="28"/>
          <w:szCs w:val="28"/>
        </w:rPr>
      </w:pPr>
      <w:r w:rsidRPr="003823F8">
        <w:rPr>
          <w:rFonts w:ascii="Times New Roman" w:hAnsi="Times New Roman"/>
          <w:sz w:val="28"/>
          <w:szCs w:val="28"/>
        </w:rPr>
        <w:t xml:space="preserve">Синдром профессионального выгорания. </w:t>
      </w:r>
    </w:p>
    <w:p w:rsidR="003823F8" w:rsidRDefault="003823F8" w:rsidP="001B6FA0">
      <w:pPr>
        <w:pStyle w:val="a3"/>
        <w:numPr>
          <w:ilvl w:val="0"/>
          <w:numId w:val="34"/>
        </w:numPr>
        <w:tabs>
          <w:tab w:val="left" w:pos="1134"/>
        </w:tabs>
        <w:spacing w:after="0" w:line="240" w:lineRule="auto"/>
        <w:ind w:left="0" w:firstLine="709"/>
        <w:jc w:val="both"/>
        <w:rPr>
          <w:rFonts w:ascii="Times New Roman" w:hAnsi="Times New Roman"/>
          <w:sz w:val="28"/>
          <w:szCs w:val="28"/>
        </w:rPr>
      </w:pPr>
      <w:r w:rsidRPr="003823F8">
        <w:rPr>
          <w:rFonts w:ascii="Times New Roman" w:hAnsi="Times New Roman"/>
          <w:sz w:val="28"/>
          <w:szCs w:val="28"/>
        </w:rPr>
        <w:t xml:space="preserve">Механизмы адаптации к экстремальной ситуации. </w:t>
      </w:r>
    </w:p>
    <w:p w:rsidR="003823F8" w:rsidRDefault="003823F8" w:rsidP="001B6FA0">
      <w:pPr>
        <w:pStyle w:val="a3"/>
        <w:numPr>
          <w:ilvl w:val="0"/>
          <w:numId w:val="34"/>
        </w:numPr>
        <w:tabs>
          <w:tab w:val="left" w:pos="1134"/>
        </w:tabs>
        <w:spacing w:after="0" w:line="240" w:lineRule="auto"/>
        <w:ind w:left="0" w:firstLine="709"/>
        <w:jc w:val="both"/>
        <w:rPr>
          <w:rFonts w:ascii="Times New Roman" w:hAnsi="Times New Roman"/>
          <w:sz w:val="28"/>
          <w:szCs w:val="28"/>
        </w:rPr>
      </w:pPr>
      <w:proofErr w:type="spellStart"/>
      <w:r w:rsidRPr="003823F8">
        <w:rPr>
          <w:rFonts w:ascii="Times New Roman" w:hAnsi="Times New Roman"/>
          <w:sz w:val="28"/>
          <w:szCs w:val="28"/>
        </w:rPr>
        <w:t>Дезадаптивные</w:t>
      </w:r>
      <w:proofErr w:type="spellEnd"/>
      <w:r w:rsidRPr="003823F8">
        <w:rPr>
          <w:rFonts w:ascii="Times New Roman" w:hAnsi="Times New Roman"/>
          <w:sz w:val="28"/>
          <w:szCs w:val="28"/>
        </w:rPr>
        <w:t xml:space="preserve"> психические состояния в профессиональной деятельности и их последствия. </w:t>
      </w:r>
    </w:p>
    <w:p w:rsidR="003B4DDD" w:rsidRPr="003823F8" w:rsidRDefault="003B4DDD" w:rsidP="003B4DDD">
      <w:pPr>
        <w:pStyle w:val="a3"/>
        <w:tabs>
          <w:tab w:val="left" w:pos="1134"/>
        </w:tabs>
        <w:spacing w:after="0" w:line="240" w:lineRule="auto"/>
        <w:ind w:left="709"/>
        <w:jc w:val="both"/>
        <w:rPr>
          <w:rFonts w:ascii="Times New Roman" w:hAnsi="Times New Roman"/>
          <w:sz w:val="28"/>
          <w:szCs w:val="28"/>
        </w:rPr>
      </w:pPr>
    </w:p>
    <w:p w:rsidR="003823F8" w:rsidRPr="00720DAA" w:rsidRDefault="003823F8" w:rsidP="003C242D">
      <w:pPr>
        <w:spacing w:after="0" w:line="240" w:lineRule="auto"/>
        <w:ind w:firstLine="709"/>
        <w:jc w:val="both"/>
        <w:rPr>
          <w:rFonts w:ascii="Times New Roman" w:hAnsi="Times New Roman"/>
          <w:b/>
          <w:bCs/>
          <w:sz w:val="28"/>
          <w:szCs w:val="28"/>
        </w:rPr>
      </w:pPr>
      <w:r w:rsidRPr="00720DAA">
        <w:rPr>
          <w:rFonts w:ascii="Times New Roman" w:hAnsi="Times New Roman"/>
          <w:b/>
          <w:color w:val="000000"/>
          <w:sz w:val="28"/>
          <w:szCs w:val="28"/>
        </w:rPr>
        <w:t xml:space="preserve">Тема </w:t>
      </w:r>
      <w:r w:rsidR="00985D3B">
        <w:rPr>
          <w:rFonts w:ascii="Times New Roman" w:hAnsi="Times New Roman"/>
          <w:b/>
          <w:color w:val="000000"/>
          <w:sz w:val="28"/>
          <w:szCs w:val="28"/>
        </w:rPr>
        <w:t>3</w:t>
      </w:r>
      <w:r w:rsidRPr="00720DAA">
        <w:rPr>
          <w:rFonts w:ascii="Times New Roman" w:hAnsi="Times New Roman"/>
          <w:b/>
          <w:color w:val="000000"/>
          <w:sz w:val="28"/>
          <w:szCs w:val="28"/>
        </w:rPr>
        <w:t xml:space="preserve">. </w:t>
      </w:r>
      <w:r w:rsidRPr="00720DAA">
        <w:rPr>
          <w:rFonts w:ascii="Times New Roman" w:hAnsi="Times New Roman"/>
          <w:b/>
          <w:bCs/>
          <w:sz w:val="28"/>
          <w:szCs w:val="28"/>
        </w:rPr>
        <w:t>Особенности психического состояния и поведения людей в чрезвычайных ситуациях</w:t>
      </w:r>
    </w:p>
    <w:p w:rsidR="003823F8" w:rsidRDefault="003823F8" w:rsidP="001B6FA0">
      <w:pPr>
        <w:pStyle w:val="a3"/>
        <w:widowControl w:val="0"/>
        <w:numPr>
          <w:ilvl w:val="0"/>
          <w:numId w:val="132"/>
        </w:numPr>
        <w:tabs>
          <w:tab w:val="left" w:pos="1134"/>
        </w:tabs>
        <w:spacing w:after="0" w:line="240" w:lineRule="auto"/>
        <w:ind w:left="0" w:firstLine="709"/>
        <w:jc w:val="both"/>
        <w:rPr>
          <w:rFonts w:ascii="Times New Roman" w:hAnsi="Times New Roman"/>
          <w:sz w:val="28"/>
          <w:szCs w:val="28"/>
        </w:rPr>
      </w:pPr>
      <w:r w:rsidRPr="003823F8">
        <w:rPr>
          <w:rFonts w:ascii="Times New Roman" w:hAnsi="Times New Roman"/>
          <w:sz w:val="28"/>
          <w:szCs w:val="28"/>
        </w:rPr>
        <w:t xml:space="preserve">Особенности психического состояния и поведения людей в ЧС. </w:t>
      </w:r>
    </w:p>
    <w:p w:rsidR="003823F8" w:rsidRPr="003823F8" w:rsidRDefault="003823F8" w:rsidP="001B6FA0">
      <w:pPr>
        <w:pStyle w:val="a3"/>
        <w:widowControl w:val="0"/>
        <w:numPr>
          <w:ilvl w:val="0"/>
          <w:numId w:val="132"/>
        </w:numPr>
        <w:tabs>
          <w:tab w:val="left" w:pos="1134"/>
        </w:tabs>
        <w:spacing w:after="0" w:line="240" w:lineRule="auto"/>
        <w:ind w:left="0" w:firstLine="709"/>
        <w:jc w:val="both"/>
        <w:rPr>
          <w:rFonts w:ascii="Times New Roman" w:hAnsi="Times New Roman"/>
          <w:sz w:val="28"/>
          <w:szCs w:val="28"/>
        </w:rPr>
      </w:pPr>
      <w:r w:rsidRPr="003823F8">
        <w:rPr>
          <w:rFonts w:ascii="Times New Roman" w:hAnsi="Times New Roman"/>
          <w:sz w:val="28"/>
          <w:szCs w:val="28"/>
        </w:rPr>
        <w:t>Основные группы психогенных реакций и расстройств у пострадавших в ЧС.</w:t>
      </w:r>
      <w:r w:rsidRPr="003823F8">
        <w:rPr>
          <w:rFonts w:ascii="Times New Roman" w:hAnsi="Times New Roman"/>
          <w:spacing w:val="-4"/>
          <w:sz w:val="28"/>
          <w:szCs w:val="28"/>
        </w:rPr>
        <w:t xml:space="preserve"> </w:t>
      </w:r>
    </w:p>
    <w:p w:rsidR="003823F8" w:rsidRPr="003823F8" w:rsidRDefault="003823F8" w:rsidP="001B6FA0">
      <w:pPr>
        <w:pStyle w:val="a3"/>
        <w:widowControl w:val="0"/>
        <w:numPr>
          <w:ilvl w:val="0"/>
          <w:numId w:val="132"/>
        </w:numPr>
        <w:tabs>
          <w:tab w:val="left" w:pos="1134"/>
        </w:tabs>
        <w:spacing w:after="0" w:line="240" w:lineRule="auto"/>
        <w:ind w:left="0" w:firstLine="709"/>
        <w:jc w:val="both"/>
        <w:rPr>
          <w:rFonts w:ascii="Times New Roman" w:hAnsi="Times New Roman"/>
          <w:sz w:val="28"/>
          <w:szCs w:val="28"/>
        </w:rPr>
      </w:pPr>
      <w:r w:rsidRPr="003823F8">
        <w:rPr>
          <w:rFonts w:ascii="Times New Roman" w:hAnsi="Times New Roman"/>
          <w:spacing w:val="-4"/>
          <w:sz w:val="28"/>
          <w:szCs w:val="28"/>
        </w:rPr>
        <w:t xml:space="preserve">Острая реакция на стресс (ОСР). </w:t>
      </w:r>
    </w:p>
    <w:p w:rsidR="003823F8" w:rsidRPr="003823F8" w:rsidRDefault="003823F8" w:rsidP="001B6FA0">
      <w:pPr>
        <w:pStyle w:val="a3"/>
        <w:widowControl w:val="0"/>
        <w:numPr>
          <w:ilvl w:val="0"/>
          <w:numId w:val="132"/>
        </w:numPr>
        <w:tabs>
          <w:tab w:val="left" w:pos="1134"/>
        </w:tabs>
        <w:spacing w:after="0" w:line="240" w:lineRule="auto"/>
        <w:ind w:left="0" w:firstLine="709"/>
        <w:jc w:val="both"/>
        <w:rPr>
          <w:rFonts w:ascii="Times New Roman" w:hAnsi="Times New Roman"/>
          <w:sz w:val="28"/>
          <w:szCs w:val="28"/>
        </w:rPr>
      </w:pPr>
      <w:r w:rsidRPr="003823F8">
        <w:rPr>
          <w:rFonts w:ascii="Times New Roman" w:hAnsi="Times New Roman"/>
          <w:spacing w:val="-4"/>
          <w:sz w:val="28"/>
          <w:szCs w:val="28"/>
        </w:rPr>
        <w:lastRenderedPageBreak/>
        <w:t xml:space="preserve">Экстренная психологическая помощь пострадавшим в ЧС. </w:t>
      </w:r>
    </w:p>
    <w:p w:rsidR="003823F8" w:rsidRPr="003823F8" w:rsidRDefault="003823F8" w:rsidP="001B6FA0">
      <w:pPr>
        <w:pStyle w:val="a3"/>
        <w:widowControl w:val="0"/>
        <w:numPr>
          <w:ilvl w:val="0"/>
          <w:numId w:val="132"/>
        </w:numPr>
        <w:tabs>
          <w:tab w:val="left" w:pos="1134"/>
        </w:tabs>
        <w:spacing w:after="0" w:line="240" w:lineRule="auto"/>
        <w:ind w:left="0" w:firstLine="709"/>
        <w:jc w:val="both"/>
        <w:rPr>
          <w:rFonts w:ascii="Times New Roman" w:hAnsi="Times New Roman"/>
          <w:sz w:val="28"/>
          <w:szCs w:val="28"/>
        </w:rPr>
      </w:pPr>
      <w:r>
        <w:rPr>
          <w:rFonts w:ascii="Times New Roman" w:hAnsi="Times New Roman"/>
          <w:spacing w:val="-4"/>
          <w:sz w:val="28"/>
          <w:szCs w:val="28"/>
        </w:rPr>
        <w:t xml:space="preserve">Приемы оказания экстренной </w:t>
      </w:r>
      <w:proofErr w:type="spellStart"/>
      <w:r w:rsidRPr="003823F8">
        <w:rPr>
          <w:rFonts w:ascii="Times New Roman" w:hAnsi="Times New Roman"/>
          <w:spacing w:val="-4"/>
          <w:sz w:val="28"/>
          <w:szCs w:val="28"/>
        </w:rPr>
        <w:t>допсихологической</w:t>
      </w:r>
      <w:proofErr w:type="spellEnd"/>
      <w:r w:rsidRPr="003823F8">
        <w:rPr>
          <w:rFonts w:ascii="Times New Roman" w:hAnsi="Times New Roman"/>
          <w:spacing w:val="-4"/>
          <w:sz w:val="28"/>
          <w:szCs w:val="28"/>
        </w:rPr>
        <w:t xml:space="preserve"> помощи пострадавшим с ОСР. </w:t>
      </w:r>
    </w:p>
    <w:p w:rsidR="003823F8" w:rsidRPr="003823F8" w:rsidRDefault="003823F8" w:rsidP="001B6FA0">
      <w:pPr>
        <w:pStyle w:val="a3"/>
        <w:widowControl w:val="0"/>
        <w:numPr>
          <w:ilvl w:val="0"/>
          <w:numId w:val="132"/>
        </w:numPr>
        <w:tabs>
          <w:tab w:val="left" w:pos="1134"/>
        </w:tabs>
        <w:spacing w:after="0" w:line="240" w:lineRule="auto"/>
        <w:ind w:left="0" w:firstLine="709"/>
        <w:jc w:val="both"/>
        <w:rPr>
          <w:rFonts w:ascii="Times New Roman" w:hAnsi="Times New Roman"/>
          <w:sz w:val="28"/>
          <w:szCs w:val="28"/>
        </w:rPr>
      </w:pPr>
      <w:r w:rsidRPr="003823F8">
        <w:rPr>
          <w:rFonts w:ascii="Times New Roman" w:hAnsi="Times New Roman"/>
          <w:sz w:val="28"/>
          <w:szCs w:val="28"/>
        </w:rPr>
        <w:t>Общие принципы общения с пострадавшими в ЧС.</w:t>
      </w:r>
    </w:p>
    <w:p w:rsidR="00985D3B" w:rsidRDefault="00985D3B" w:rsidP="00985D3B">
      <w:pPr>
        <w:spacing w:after="0" w:line="240" w:lineRule="auto"/>
        <w:ind w:firstLine="709"/>
        <w:jc w:val="both"/>
        <w:rPr>
          <w:rFonts w:ascii="Times New Roman" w:hAnsi="Times New Roman"/>
          <w:b/>
          <w:color w:val="000000"/>
          <w:sz w:val="28"/>
          <w:szCs w:val="28"/>
        </w:rPr>
      </w:pPr>
    </w:p>
    <w:p w:rsidR="00985D3B" w:rsidRPr="00332164" w:rsidRDefault="00985D3B" w:rsidP="00985D3B">
      <w:pPr>
        <w:pStyle w:val="a3"/>
        <w:spacing w:after="0" w:line="240" w:lineRule="auto"/>
        <w:ind w:left="0" w:firstLine="709"/>
        <w:jc w:val="both"/>
        <w:rPr>
          <w:rFonts w:ascii="Times New Roman" w:hAnsi="Times New Roman" w:cs="Times New Roman"/>
          <w:b/>
          <w:color w:val="000000" w:themeColor="text1"/>
          <w:sz w:val="28"/>
          <w:szCs w:val="28"/>
        </w:rPr>
      </w:pPr>
      <w:r w:rsidRPr="00332164">
        <w:rPr>
          <w:rFonts w:ascii="Times New Roman" w:hAnsi="Times New Roman"/>
          <w:b/>
          <w:sz w:val="28"/>
          <w:szCs w:val="28"/>
        </w:rPr>
        <w:t>Тема 4.</w:t>
      </w:r>
      <w:r w:rsidRPr="00332164">
        <w:rPr>
          <w:rFonts w:ascii="Times New Roman" w:hAnsi="Times New Roman"/>
          <w:sz w:val="28"/>
          <w:szCs w:val="28"/>
        </w:rPr>
        <w:t xml:space="preserve"> </w:t>
      </w:r>
      <w:r>
        <w:rPr>
          <w:rFonts w:ascii="Times New Roman" w:hAnsi="Times New Roman" w:cs="Times New Roman"/>
          <w:b/>
          <w:color w:val="000000" w:themeColor="text1"/>
          <w:sz w:val="28"/>
          <w:szCs w:val="28"/>
        </w:rPr>
        <w:t>Особенности общения с абонентом.</w:t>
      </w:r>
      <w:r w:rsidRPr="00332164">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П</w:t>
      </w:r>
      <w:r w:rsidRPr="00332164">
        <w:rPr>
          <w:rFonts w:ascii="Times New Roman" w:hAnsi="Times New Roman" w:cs="Times New Roman"/>
          <w:b/>
          <w:color w:val="000000" w:themeColor="text1"/>
          <w:sz w:val="28"/>
          <w:szCs w:val="28"/>
        </w:rPr>
        <w:t>риемы бесконфликтного общения</w:t>
      </w:r>
    </w:p>
    <w:p w:rsidR="00985D3B" w:rsidRPr="00985D3B" w:rsidRDefault="00985D3B" w:rsidP="001B6FA0">
      <w:pPr>
        <w:pStyle w:val="a3"/>
        <w:numPr>
          <w:ilvl w:val="0"/>
          <w:numId w:val="143"/>
        </w:numPr>
        <w:spacing w:after="0" w:line="240" w:lineRule="auto"/>
        <w:jc w:val="both"/>
        <w:rPr>
          <w:rFonts w:ascii="Times New Roman" w:hAnsi="Times New Roman"/>
          <w:b/>
          <w:bCs/>
          <w:sz w:val="28"/>
          <w:szCs w:val="28"/>
        </w:rPr>
      </w:pPr>
      <w:r w:rsidRPr="00985D3B">
        <w:rPr>
          <w:rFonts w:ascii="Times New Roman" w:hAnsi="Times New Roman" w:cs="Times New Roman"/>
          <w:color w:val="000000" w:themeColor="text1"/>
          <w:sz w:val="28"/>
          <w:szCs w:val="28"/>
        </w:rPr>
        <w:t xml:space="preserve">Понятие общения, виды общения. </w:t>
      </w:r>
    </w:p>
    <w:p w:rsidR="00985D3B" w:rsidRPr="00985D3B" w:rsidRDefault="00985D3B" w:rsidP="001B6FA0">
      <w:pPr>
        <w:pStyle w:val="a3"/>
        <w:numPr>
          <w:ilvl w:val="0"/>
          <w:numId w:val="143"/>
        </w:numPr>
        <w:spacing w:after="0" w:line="240" w:lineRule="auto"/>
        <w:jc w:val="both"/>
        <w:rPr>
          <w:rFonts w:ascii="Times New Roman" w:hAnsi="Times New Roman"/>
          <w:b/>
          <w:bCs/>
          <w:sz w:val="28"/>
          <w:szCs w:val="28"/>
        </w:rPr>
      </w:pPr>
      <w:r w:rsidRPr="00985D3B">
        <w:rPr>
          <w:rFonts w:ascii="Times New Roman" w:hAnsi="Times New Roman" w:cs="Times New Roman"/>
          <w:color w:val="000000" w:themeColor="text1"/>
          <w:sz w:val="28"/>
          <w:szCs w:val="28"/>
        </w:rPr>
        <w:t xml:space="preserve">Компоненты общения: вербальное, невербальное, </w:t>
      </w:r>
      <w:proofErr w:type="spellStart"/>
      <w:r w:rsidRPr="00985D3B">
        <w:rPr>
          <w:rFonts w:ascii="Times New Roman" w:hAnsi="Times New Roman" w:cs="Times New Roman"/>
          <w:color w:val="000000" w:themeColor="text1"/>
          <w:sz w:val="28"/>
          <w:szCs w:val="28"/>
        </w:rPr>
        <w:t>паравербальное</w:t>
      </w:r>
      <w:proofErr w:type="spellEnd"/>
      <w:r w:rsidRPr="00985D3B">
        <w:rPr>
          <w:rFonts w:ascii="Times New Roman" w:hAnsi="Times New Roman" w:cs="Times New Roman"/>
          <w:color w:val="000000" w:themeColor="text1"/>
          <w:sz w:val="28"/>
          <w:szCs w:val="28"/>
        </w:rPr>
        <w:t xml:space="preserve">. </w:t>
      </w:r>
    </w:p>
    <w:p w:rsidR="00985D3B" w:rsidRPr="00985D3B" w:rsidRDefault="00985D3B" w:rsidP="001B6FA0">
      <w:pPr>
        <w:pStyle w:val="a3"/>
        <w:numPr>
          <w:ilvl w:val="0"/>
          <w:numId w:val="143"/>
        </w:numPr>
        <w:spacing w:after="0" w:line="240" w:lineRule="auto"/>
        <w:jc w:val="both"/>
        <w:rPr>
          <w:rFonts w:ascii="Times New Roman" w:hAnsi="Times New Roman"/>
          <w:b/>
          <w:bCs/>
          <w:sz w:val="28"/>
          <w:szCs w:val="28"/>
        </w:rPr>
      </w:pPr>
      <w:r w:rsidRPr="00985D3B">
        <w:rPr>
          <w:rFonts w:ascii="Times New Roman" w:hAnsi="Times New Roman" w:cs="Times New Roman"/>
          <w:color w:val="000000" w:themeColor="text1"/>
          <w:sz w:val="28"/>
          <w:szCs w:val="28"/>
        </w:rPr>
        <w:t xml:space="preserve">Особенности телефонной коммуникации. </w:t>
      </w:r>
    </w:p>
    <w:p w:rsidR="00985D3B" w:rsidRPr="00985D3B" w:rsidRDefault="00985D3B" w:rsidP="001B6FA0">
      <w:pPr>
        <w:pStyle w:val="a3"/>
        <w:numPr>
          <w:ilvl w:val="0"/>
          <w:numId w:val="143"/>
        </w:numPr>
        <w:spacing w:after="0" w:line="240" w:lineRule="auto"/>
        <w:jc w:val="both"/>
        <w:rPr>
          <w:rFonts w:ascii="Times New Roman" w:hAnsi="Times New Roman"/>
          <w:b/>
          <w:bCs/>
          <w:sz w:val="28"/>
          <w:szCs w:val="28"/>
        </w:rPr>
      </w:pPr>
      <w:r w:rsidRPr="00985D3B">
        <w:rPr>
          <w:rFonts w:ascii="Times New Roman" w:hAnsi="Times New Roman" w:cs="Times New Roman"/>
          <w:color w:val="000000" w:themeColor="text1"/>
          <w:sz w:val="28"/>
          <w:szCs w:val="28"/>
        </w:rPr>
        <w:t>Конструктивное общение.</w:t>
      </w:r>
      <w:r w:rsidRPr="00985D3B">
        <w:rPr>
          <w:rFonts w:ascii="Times New Roman" w:eastAsia="Times New Roman" w:hAnsi="Times New Roman" w:cs="Times New Roman"/>
          <w:sz w:val="28"/>
          <w:szCs w:val="28"/>
        </w:rPr>
        <w:t xml:space="preserve"> Конфликтное и бесконфликтное общение.</w:t>
      </w:r>
    </w:p>
    <w:p w:rsidR="00985D3B" w:rsidRPr="00985D3B" w:rsidRDefault="00985D3B" w:rsidP="001B6FA0">
      <w:pPr>
        <w:pStyle w:val="a3"/>
        <w:numPr>
          <w:ilvl w:val="0"/>
          <w:numId w:val="143"/>
        </w:numPr>
        <w:spacing w:after="0" w:line="240" w:lineRule="auto"/>
        <w:jc w:val="both"/>
        <w:rPr>
          <w:rFonts w:ascii="Times New Roman" w:hAnsi="Times New Roman"/>
          <w:b/>
          <w:bCs/>
          <w:sz w:val="28"/>
          <w:szCs w:val="28"/>
        </w:rPr>
      </w:pPr>
      <w:r w:rsidRPr="00985D3B">
        <w:rPr>
          <w:rFonts w:ascii="Times New Roman" w:eastAsia="Times New Roman" w:hAnsi="Times New Roman" w:cs="Times New Roman"/>
          <w:sz w:val="28"/>
          <w:szCs w:val="28"/>
        </w:rPr>
        <w:t xml:space="preserve">Приемы активного слушания. </w:t>
      </w:r>
    </w:p>
    <w:p w:rsidR="00985D3B" w:rsidRPr="00985D3B" w:rsidRDefault="00985D3B" w:rsidP="001B6FA0">
      <w:pPr>
        <w:pStyle w:val="a3"/>
        <w:numPr>
          <w:ilvl w:val="0"/>
          <w:numId w:val="143"/>
        </w:numPr>
        <w:spacing w:after="0" w:line="240" w:lineRule="auto"/>
        <w:jc w:val="both"/>
        <w:rPr>
          <w:rFonts w:ascii="Times New Roman" w:hAnsi="Times New Roman"/>
          <w:b/>
          <w:bCs/>
          <w:sz w:val="28"/>
          <w:szCs w:val="28"/>
        </w:rPr>
      </w:pPr>
      <w:r w:rsidRPr="0020492A">
        <w:rPr>
          <w:rFonts w:ascii="Times New Roman" w:hAnsi="Times New Roman" w:cs="Times New Roman"/>
          <w:color w:val="000000" w:themeColor="text1"/>
          <w:sz w:val="28"/>
          <w:szCs w:val="28"/>
        </w:rPr>
        <w:t>Взаимодействие с абонентами</w:t>
      </w:r>
      <w:r>
        <w:rPr>
          <w:rFonts w:ascii="Times New Roman" w:hAnsi="Times New Roman" w:cs="Times New Roman"/>
          <w:color w:val="000000" w:themeColor="text1"/>
          <w:sz w:val="28"/>
          <w:szCs w:val="28"/>
        </w:rPr>
        <w:t>, пострадавшими в ЧС.</w:t>
      </w:r>
    </w:p>
    <w:p w:rsidR="003823F8" w:rsidRDefault="003823F8" w:rsidP="00985D3B">
      <w:pPr>
        <w:widowControl w:val="0"/>
        <w:tabs>
          <w:tab w:val="left" w:pos="1134"/>
        </w:tabs>
        <w:spacing w:after="0" w:line="240" w:lineRule="auto"/>
        <w:jc w:val="both"/>
        <w:rPr>
          <w:rFonts w:ascii="Times New Roman" w:hAnsi="Times New Roman"/>
          <w:sz w:val="28"/>
          <w:szCs w:val="28"/>
        </w:rPr>
      </w:pPr>
    </w:p>
    <w:p w:rsidR="00985D3B" w:rsidRPr="00332164" w:rsidRDefault="00985D3B" w:rsidP="00985D3B">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color w:val="000000"/>
          <w:sz w:val="28"/>
          <w:szCs w:val="28"/>
          <w:lang w:eastAsia="ru-RU"/>
        </w:rPr>
        <w:t xml:space="preserve">Тема 5. </w:t>
      </w:r>
      <w:r w:rsidRPr="00332164">
        <w:rPr>
          <w:rFonts w:ascii="Times New Roman" w:eastAsia="Times New Roman" w:hAnsi="Times New Roman" w:cs="Times New Roman"/>
          <w:b/>
          <w:color w:val="000000"/>
          <w:sz w:val="28"/>
          <w:szCs w:val="28"/>
          <w:lang w:eastAsia="ru-RU"/>
        </w:rPr>
        <w:t xml:space="preserve">Система профилактики профессионального стресса. </w:t>
      </w:r>
      <w:r w:rsidRPr="00332164">
        <w:rPr>
          <w:rFonts w:ascii="Times New Roman" w:eastAsia="Times New Roman" w:hAnsi="Times New Roman" w:cs="Times New Roman"/>
          <w:b/>
          <w:sz w:val="28"/>
          <w:szCs w:val="28"/>
          <w:lang w:eastAsia="ru-RU"/>
        </w:rPr>
        <w:t xml:space="preserve">Методы и приемы </w:t>
      </w:r>
      <w:proofErr w:type="gramStart"/>
      <w:r w:rsidRPr="00332164">
        <w:rPr>
          <w:rFonts w:ascii="Times New Roman" w:eastAsia="Times New Roman" w:hAnsi="Times New Roman" w:cs="Times New Roman"/>
          <w:b/>
          <w:sz w:val="28"/>
          <w:szCs w:val="28"/>
          <w:lang w:eastAsia="ru-RU"/>
        </w:rPr>
        <w:t>психологический</w:t>
      </w:r>
      <w:proofErr w:type="gramEnd"/>
      <w:r w:rsidRPr="00332164">
        <w:rPr>
          <w:rFonts w:ascii="Times New Roman" w:eastAsia="Times New Roman" w:hAnsi="Times New Roman" w:cs="Times New Roman"/>
          <w:b/>
          <w:sz w:val="28"/>
          <w:szCs w:val="28"/>
          <w:lang w:eastAsia="ru-RU"/>
        </w:rPr>
        <w:t xml:space="preserve"> </w:t>
      </w:r>
      <w:proofErr w:type="spellStart"/>
      <w:r w:rsidRPr="00332164">
        <w:rPr>
          <w:rFonts w:ascii="Times New Roman" w:eastAsia="Times New Roman" w:hAnsi="Times New Roman" w:cs="Times New Roman"/>
          <w:b/>
          <w:sz w:val="28"/>
          <w:szCs w:val="28"/>
          <w:lang w:eastAsia="ru-RU"/>
        </w:rPr>
        <w:t>саморегуляции</w:t>
      </w:r>
      <w:proofErr w:type="spellEnd"/>
    </w:p>
    <w:p w:rsidR="00985D3B" w:rsidRPr="00985D3B" w:rsidRDefault="00985D3B" w:rsidP="001B6FA0">
      <w:pPr>
        <w:pStyle w:val="a3"/>
        <w:widowControl w:val="0"/>
        <w:numPr>
          <w:ilvl w:val="0"/>
          <w:numId w:val="144"/>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85D3B">
        <w:rPr>
          <w:rFonts w:ascii="Times New Roman" w:eastAsia="Times New Roman" w:hAnsi="Times New Roman" w:cs="Times New Roman"/>
          <w:color w:val="000000"/>
          <w:sz w:val="28"/>
          <w:szCs w:val="28"/>
          <w:lang w:eastAsia="ru-RU"/>
        </w:rPr>
        <w:t>Система профилактики профессионального стресса.</w:t>
      </w:r>
    </w:p>
    <w:p w:rsidR="00985D3B" w:rsidRDefault="00985D3B" w:rsidP="001B6FA0">
      <w:pPr>
        <w:pStyle w:val="a3"/>
        <w:widowControl w:val="0"/>
        <w:numPr>
          <w:ilvl w:val="0"/>
          <w:numId w:val="144"/>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85D3B">
        <w:rPr>
          <w:rFonts w:ascii="Times New Roman" w:eastAsia="Times New Roman" w:hAnsi="Times New Roman" w:cs="Times New Roman"/>
          <w:sz w:val="28"/>
          <w:szCs w:val="28"/>
          <w:lang w:eastAsia="ru-RU"/>
        </w:rPr>
        <w:t>Ресурсы для поддержания и сохранения профессионального здоровья специалиста.</w:t>
      </w:r>
    </w:p>
    <w:p w:rsidR="00985D3B" w:rsidRDefault="00985D3B" w:rsidP="001B6FA0">
      <w:pPr>
        <w:pStyle w:val="a3"/>
        <w:widowControl w:val="0"/>
        <w:numPr>
          <w:ilvl w:val="0"/>
          <w:numId w:val="144"/>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32164">
        <w:rPr>
          <w:rFonts w:ascii="Times New Roman" w:eastAsia="Times New Roman" w:hAnsi="Times New Roman" w:cs="Times New Roman"/>
          <w:sz w:val="28"/>
          <w:szCs w:val="28"/>
          <w:lang w:eastAsia="ru-RU"/>
        </w:rPr>
        <w:t xml:space="preserve">Методы </w:t>
      </w:r>
      <w:proofErr w:type="spellStart"/>
      <w:r w:rsidRPr="00332164">
        <w:rPr>
          <w:rFonts w:ascii="Times New Roman" w:eastAsia="Times New Roman" w:hAnsi="Times New Roman" w:cs="Times New Roman"/>
          <w:sz w:val="28"/>
          <w:szCs w:val="28"/>
          <w:lang w:eastAsia="ru-RU"/>
        </w:rPr>
        <w:t>саморегуляции</w:t>
      </w:r>
      <w:proofErr w:type="spellEnd"/>
      <w:r w:rsidRPr="00332164">
        <w:rPr>
          <w:rFonts w:ascii="Times New Roman" w:eastAsia="Times New Roman" w:hAnsi="Times New Roman" w:cs="Times New Roman"/>
          <w:sz w:val="28"/>
          <w:szCs w:val="28"/>
          <w:lang w:eastAsia="ru-RU"/>
        </w:rPr>
        <w:t>.</w:t>
      </w:r>
    </w:p>
    <w:p w:rsidR="00985D3B" w:rsidRDefault="00985D3B" w:rsidP="001B6FA0">
      <w:pPr>
        <w:pStyle w:val="a3"/>
        <w:widowControl w:val="0"/>
        <w:numPr>
          <w:ilvl w:val="0"/>
          <w:numId w:val="144"/>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32164">
        <w:rPr>
          <w:rFonts w:ascii="Times New Roman" w:eastAsia="Times New Roman" w:hAnsi="Times New Roman" w:cs="Times New Roman"/>
          <w:sz w:val="28"/>
          <w:szCs w:val="28"/>
          <w:lang w:eastAsia="ru-RU"/>
        </w:rPr>
        <w:t>Регуляция дыхания.</w:t>
      </w:r>
    </w:p>
    <w:p w:rsidR="00985D3B" w:rsidRDefault="00985D3B" w:rsidP="001B6FA0">
      <w:pPr>
        <w:pStyle w:val="a3"/>
        <w:widowControl w:val="0"/>
        <w:numPr>
          <w:ilvl w:val="0"/>
          <w:numId w:val="144"/>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32164">
        <w:rPr>
          <w:rFonts w:ascii="Times New Roman" w:eastAsia="Times New Roman" w:hAnsi="Times New Roman" w:cs="Times New Roman"/>
          <w:sz w:val="28"/>
          <w:szCs w:val="28"/>
          <w:lang w:eastAsia="ru-RU"/>
        </w:rPr>
        <w:t>Приемы концентрации внимания.</w:t>
      </w:r>
    </w:p>
    <w:p w:rsidR="00985D3B" w:rsidRDefault="00985D3B" w:rsidP="001B6FA0">
      <w:pPr>
        <w:pStyle w:val="a3"/>
        <w:widowControl w:val="0"/>
        <w:numPr>
          <w:ilvl w:val="0"/>
          <w:numId w:val="144"/>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32164">
        <w:rPr>
          <w:rFonts w:ascii="Times New Roman" w:eastAsia="Times New Roman" w:hAnsi="Times New Roman" w:cs="Times New Roman"/>
          <w:sz w:val="28"/>
          <w:szCs w:val="28"/>
          <w:lang w:eastAsia="ru-RU"/>
        </w:rPr>
        <w:t>Нервно-мышечная релаксация.</w:t>
      </w:r>
    </w:p>
    <w:p w:rsidR="00985D3B" w:rsidRDefault="00985D3B" w:rsidP="001B6FA0">
      <w:pPr>
        <w:pStyle w:val="a3"/>
        <w:widowControl w:val="0"/>
        <w:numPr>
          <w:ilvl w:val="0"/>
          <w:numId w:val="144"/>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32164">
        <w:rPr>
          <w:rFonts w:ascii="Times New Roman" w:eastAsia="Times New Roman" w:hAnsi="Times New Roman" w:cs="Times New Roman"/>
          <w:sz w:val="28"/>
          <w:szCs w:val="28"/>
          <w:lang w:eastAsia="ru-RU"/>
        </w:rPr>
        <w:t>Визуализация. Аутогенная тренировка.</w:t>
      </w:r>
    </w:p>
    <w:p w:rsidR="00985D3B" w:rsidRPr="00985D3B" w:rsidRDefault="00985D3B" w:rsidP="001B6FA0">
      <w:pPr>
        <w:pStyle w:val="a3"/>
        <w:widowControl w:val="0"/>
        <w:numPr>
          <w:ilvl w:val="0"/>
          <w:numId w:val="144"/>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32164">
        <w:rPr>
          <w:rFonts w:ascii="Times New Roman" w:eastAsia="Times New Roman" w:hAnsi="Times New Roman" w:cs="Times New Roman"/>
          <w:sz w:val="28"/>
          <w:szCs w:val="28"/>
          <w:lang w:eastAsia="ru-RU"/>
        </w:rPr>
        <w:t>Самовнушение. Идеомоторная тренировка.</w:t>
      </w:r>
    </w:p>
    <w:p w:rsidR="0003620D" w:rsidRDefault="0003620D" w:rsidP="003C242D">
      <w:pPr>
        <w:spacing w:after="0" w:line="240" w:lineRule="auto"/>
        <w:ind w:firstLine="709"/>
        <w:jc w:val="both"/>
        <w:rPr>
          <w:rFonts w:ascii="Times New Roman" w:eastAsia="Tinos" w:hAnsi="Times New Roman"/>
          <w:sz w:val="28"/>
          <w:szCs w:val="28"/>
        </w:rPr>
      </w:pPr>
    </w:p>
    <w:p w:rsidR="003823F8" w:rsidRPr="003823F8" w:rsidRDefault="00E93A6D" w:rsidP="003C242D">
      <w:pPr>
        <w:widowControl w:val="0"/>
        <w:spacing w:after="0" w:line="240" w:lineRule="auto"/>
        <w:jc w:val="center"/>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t xml:space="preserve">6. </w:t>
      </w:r>
      <w:r w:rsidR="003823F8" w:rsidRPr="003823F8">
        <w:rPr>
          <w:rFonts w:ascii="Times New Roman" w:eastAsia="Calibri" w:hAnsi="Times New Roman" w:cs="Times New Roman"/>
          <w:b/>
          <w:bCs/>
          <w:sz w:val="28"/>
          <w:szCs w:val="28"/>
          <w:lang w:eastAsia="ru-RU"/>
        </w:rPr>
        <w:t>Перечень основной и дополнительной учебной литературы</w:t>
      </w:r>
    </w:p>
    <w:p w:rsidR="003823F8" w:rsidRPr="003823F8" w:rsidRDefault="003823F8" w:rsidP="003C242D">
      <w:pPr>
        <w:widowControl w:val="0"/>
        <w:spacing w:after="0" w:line="240" w:lineRule="auto"/>
        <w:jc w:val="center"/>
        <w:rPr>
          <w:rFonts w:ascii="Times New Roman" w:eastAsia="Calibri" w:hAnsi="Times New Roman" w:cs="Times New Roman"/>
          <w:b/>
          <w:bCs/>
          <w:sz w:val="28"/>
          <w:szCs w:val="28"/>
          <w:lang w:eastAsia="ru-RU"/>
        </w:rPr>
      </w:pPr>
    </w:p>
    <w:p w:rsidR="003823F8" w:rsidRPr="003823F8" w:rsidRDefault="00E93A6D" w:rsidP="003C242D">
      <w:pPr>
        <w:widowControl w:val="0"/>
        <w:spacing w:after="0" w:line="240" w:lineRule="auto"/>
        <w:ind w:right="-1"/>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6.1. </w:t>
      </w:r>
      <w:r w:rsidR="003823F8" w:rsidRPr="003823F8">
        <w:rPr>
          <w:rFonts w:ascii="Times New Roman" w:eastAsia="Calibri" w:hAnsi="Times New Roman" w:cs="Times New Roman"/>
          <w:b/>
          <w:sz w:val="28"/>
          <w:szCs w:val="28"/>
          <w:lang w:eastAsia="ru-RU"/>
        </w:rPr>
        <w:t>Основная литература</w:t>
      </w:r>
    </w:p>
    <w:p w:rsidR="00024DC5" w:rsidRPr="0008366E" w:rsidRDefault="00024DC5" w:rsidP="001B6FA0">
      <w:pPr>
        <w:numPr>
          <w:ilvl w:val="0"/>
          <w:numId w:val="35"/>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08366E">
        <w:rPr>
          <w:rFonts w:ascii="Times New Roman" w:eastAsia="Times New Roman" w:hAnsi="Times New Roman" w:cs="Times New Roman"/>
          <w:sz w:val="28"/>
          <w:szCs w:val="28"/>
          <w:lang w:eastAsia="ru-RU"/>
        </w:rPr>
        <w:t>Психология экстремальных ситуаций. Учебник для вузов / под ред</w:t>
      </w:r>
      <w:r>
        <w:rPr>
          <w:rFonts w:ascii="Times New Roman" w:eastAsia="Times New Roman" w:hAnsi="Times New Roman" w:cs="Times New Roman"/>
          <w:sz w:val="28"/>
          <w:szCs w:val="28"/>
          <w:lang w:eastAsia="ru-RU"/>
        </w:rPr>
        <w:t>. Ю.С. Шойгу. - Санкт-Петербург</w:t>
      </w:r>
      <w:r w:rsidRPr="0008366E">
        <w:rPr>
          <w:rFonts w:ascii="Times New Roman" w:eastAsia="Times New Roman" w:hAnsi="Times New Roman" w:cs="Times New Roman"/>
          <w:sz w:val="28"/>
          <w:szCs w:val="28"/>
          <w:lang w:eastAsia="ru-RU"/>
        </w:rPr>
        <w:t>: Питер, 2019. - 272 с. – Электронное издание. – ЭБС «</w:t>
      </w:r>
      <w:proofErr w:type="spellStart"/>
      <w:r w:rsidRPr="0008366E">
        <w:rPr>
          <w:rFonts w:ascii="Times New Roman" w:eastAsia="Times New Roman" w:hAnsi="Times New Roman" w:cs="Times New Roman"/>
          <w:sz w:val="28"/>
          <w:szCs w:val="28"/>
          <w:lang w:eastAsia="ru-RU"/>
        </w:rPr>
        <w:t>Айбукс</w:t>
      </w:r>
      <w:proofErr w:type="gramStart"/>
      <w:r w:rsidRPr="0008366E">
        <w:rPr>
          <w:rFonts w:ascii="Times New Roman" w:eastAsia="Times New Roman" w:hAnsi="Times New Roman" w:cs="Times New Roman"/>
          <w:sz w:val="28"/>
          <w:szCs w:val="28"/>
          <w:lang w:eastAsia="ru-RU"/>
        </w:rPr>
        <w:t>.р</w:t>
      </w:r>
      <w:proofErr w:type="gramEnd"/>
      <w:r w:rsidRPr="0008366E">
        <w:rPr>
          <w:rFonts w:ascii="Times New Roman" w:eastAsia="Times New Roman" w:hAnsi="Times New Roman" w:cs="Times New Roman"/>
          <w:sz w:val="28"/>
          <w:szCs w:val="28"/>
          <w:lang w:eastAsia="ru-RU"/>
        </w:rPr>
        <w:t>у</w:t>
      </w:r>
      <w:proofErr w:type="spellEnd"/>
      <w:r w:rsidRPr="0008366E">
        <w:rPr>
          <w:rFonts w:ascii="Times New Roman" w:eastAsia="Times New Roman" w:hAnsi="Times New Roman" w:cs="Times New Roman"/>
          <w:sz w:val="28"/>
          <w:szCs w:val="28"/>
          <w:lang w:eastAsia="ru-RU"/>
        </w:rPr>
        <w:t>».</w:t>
      </w:r>
    </w:p>
    <w:p w:rsidR="00024DC5" w:rsidRPr="0008366E" w:rsidRDefault="00024DC5" w:rsidP="001B6FA0">
      <w:pPr>
        <w:numPr>
          <w:ilvl w:val="0"/>
          <w:numId w:val="35"/>
        </w:numPr>
        <w:tabs>
          <w:tab w:val="left" w:pos="1134"/>
        </w:tabs>
        <w:spacing w:after="0" w:line="240" w:lineRule="auto"/>
        <w:ind w:left="0" w:firstLine="709"/>
        <w:jc w:val="both"/>
        <w:rPr>
          <w:rFonts w:ascii="Times New Roman" w:eastAsia="Times New Roman" w:hAnsi="Times New Roman" w:cs="Times New Roman"/>
          <w:sz w:val="28"/>
          <w:szCs w:val="28"/>
          <w:lang w:eastAsia="ru-RU"/>
        </w:rPr>
      </w:pPr>
      <w:proofErr w:type="spellStart"/>
      <w:r w:rsidRPr="0008366E">
        <w:rPr>
          <w:rFonts w:ascii="Times New Roman" w:eastAsia="Times New Roman" w:hAnsi="Times New Roman" w:cs="Times New Roman"/>
          <w:sz w:val="28"/>
          <w:szCs w:val="28"/>
          <w:lang w:eastAsia="ru-RU"/>
        </w:rPr>
        <w:t>Заварзина</w:t>
      </w:r>
      <w:proofErr w:type="spellEnd"/>
      <w:r w:rsidRPr="0008366E">
        <w:rPr>
          <w:rFonts w:ascii="Times New Roman" w:eastAsia="Times New Roman" w:hAnsi="Times New Roman" w:cs="Times New Roman"/>
          <w:sz w:val="28"/>
          <w:szCs w:val="28"/>
          <w:lang w:eastAsia="ru-RU"/>
        </w:rPr>
        <w:t xml:space="preserve"> О.В. Психология экстремальных ситу</w:t>
      </w:r>
      <w:r>
        <w:rPr>
          <w:rFonts w:ascii="Times New Roman" w:eastAsia="Times New Roman" w:hAnsi="Times New Roman" w:cs="Times New Roman"/>
          <w:sz w:val="28"/>
          <w:szCs w:val="28"/>
          <w:lang w:eastAsia="ru-RU"/>
        </w:rPr>
        <w:t xml:space="preserve">аций / О.В. </w:t>
      </w:r>
      <w:proofErr w:type="spellStart"/>
      <w:r>
        <w:rPr>
          <w:rFonts w:ascii="Times New Roman" w:eastAsia="Times New Roman" w:hAnsi="Times New Roman" w:cs="Times New Roman"/>
          <w:sz w:val="28"/>
          <w:szCs w:val="28"/>
          <w:lang w:eastAsia="ru-RU"/>
        </w:rPr>
        <w:t>Заварзина</w:t>
      </w:r>
      <w:proofErr w:type="spellEnd"/>
      <w:r>
        <w:rPr>
          <w:rFonts w:ascii="Times New Roman" w:eastAsia="Times New Roman" w:hAnsi="Times New Roman" w:cs="Times New Roman"/>
          <w:sz w:val="28"/>
          <w:szCs w:val="28"/>
          <w:lang w:eastAsia="ru-RU"/>
        </w:rPr>
        <w:t>. - Москва</w:t>
      </w:r>
      <w:r w:rsidRPr="0008366E">
        <w:rPr>
          <w:rFonts w:ascii="Times New Roman" w:eastAsia="Times New Roman" w:hAnsi="Times New Roman" w:cs="Times New Roman"/>
          <w:sz w:val="28"/>
          <w:szCs w:val="28"/>
          <w:lang w:eastAsia="ru-RU"/>
        </w:rPr>
        <w:t>: КУРС, 2018. - 176 с. – Электронное издание. – ЭБС «</w:t>
      </w:r>
      <w:proofErr w:type="spellStart"/>
      <w:r w:rsidRPr="0008366E">
        <w:rPr>
          <w:rFonts w:ascii="Times New Roman" w:eastAsia="Times New Roman" w:hAnsi="Times New Roman" w:cs="Times New Roman"/>
          <w:sz w:val="28"/>
          <w:szCs w:val="28"/>
          <w:lang w:eastAsia="ru-RU"/>
        </w:rPr>
        <w:t>Айбукс</w:t>
      </w:r>
      <w:proofErr w:type="gramStart"/>
      <w:r w:rsidRPr="0008366E">
        <w:rPr>
          <w:rFonts w:ascii="Times New Roman" w:eastAsia="Times New Roman" w:hAnsi="Times New Roman" w:cs="Times New Roman"/>
          <w:sz w:val="28"/>
          <w:szCs w:val="28"/>
          <w:lang w:eastAsia="ru-RU"/>
        </w:rPr>
        <w:t>.р</w:t>
      </w:r>
      <w:proofErr w:type="gramEnd"/>
      <w:r w:rsidRPr="0008366E">
        <w:rPr>
          <w:rFonts w:ascii="Times New Roman" w:eastAsia="Times New Roman" w:hAnsi="Times New Roman" w:cs="Times New Roman"/>
          <w:sz w:val="28"/>
          <w:szCs w:val="28"/>
          <w:lang w:eastAsia="ru-RU"/>
        </w:rPr>
        <w:t>у</w:t>
      </w:r>
      <w:proofErr w:type="spellEnd"/>
      <w:r w:rsidRPr="0008366E">
        <w:rPr>
          <w:rFonts w:ascii="Times New Roman" w:eastAsia="Times New Roman" w:hAnsi="Times New Roman" w:cs="Times New Roman"/>
          <w:sz w:val="28"/>
          <w:szCs w:val="28"/>
          <w:lang w:eastAsia="ru-RU"/>
        </w:rPr>
        <w:t>».</w:t>
      </w:r>
    </w:p>
    <w:p w:rsidR="00024DC5" w:rsidRPr="00024DC5" w:rsidRDefault="00024DC5" w:rsidP="001B6FA0">
      <w:pPr>
        <w:numPr>
          <w:ilvl w:val="0"/>
          <w:numId w:val="35"/>
        </w:numPr>
        <w:tabs>
          <w:tab w:val="left" w:pos="1134"/>
        </w:tabs>
        <w:spacing w:after="0" w:line="240" w:lineRule="auto"/>
        <w:ind w:left="0" w:firstLine="709"/>
        <w:jc w:val="both"/>
        <w:rPr>
          <w:rFonts w:ascii="Times New Roman" w:eastAsia="Times New Roman" w:hAnsi="Times New Roman" w:cs="Times New Roman"/>
          <w:sz w:val="28"/>
          <w:szCs w:val="28"/>
          <w:lang w:eastAsia="ru-RU"/>
        </w:rPr>
      </w:pPr>
      <w:proofErr w:type="spellStart"/>
      <w:r w:rsidRPr="0008366E">
        <w:rPr>
          <w:rFonts w:ascii="Times New Roman" w:eastAsia="Tinos" w:hAnsi="Times New Roman" w:cs="Times New Roman"/>
          <w:sz w:val="28"/>
          <w:szCs w:val="28"/>
          <w:lang w:eastAsia="ru-RU"/>
        </w:rPr>
        <w:t>Кибанов</w:t>
      </w:r>
      <w:proofErr w:type="spellEnd"/>
      <w:r w:rsidRPr="0008366E">
        <w:rPr>
          <w:rFonts w:ascii="Times New Roman" w:eastAsia="Tinos" w:hAnsi="Times New Roman" w:cs="Times New Roman"/>
          <w:sz w:val="28"/>
          <w:szCs w:val="28"/>
          <w:lang w:eastAsia="ru-RU"/>
        </w:rPr>
        <w:t xml:space="preserve"> А.Я., </w:t>
      </w:r>
      <w:proofErr w:type="spellStart"/>
      <w:r w:rsidRPr="0008366E">
        <w:rPr>
          <w:rFonts w:ascii="Times New Roman" w:eastAsia="Tinos" w:hAnsi="Times New Roman" w:cs="Times New Roman"/>
          <w:sz w:val="28"/>
          <w:szCs w:val="28"/>
          <w:lang w:eastAsia="ru-RU"/>
        </w:rPr>
        <w:t>Ворожейкин</w:t>
      </w:r>
      <w:proofErr w:type="spellEnd"/>
      <w:r w:rsidRPr="0008366E">
        <w:rPr>
          <w:rFonts w:ascii="Times New Roman" w:eastAsia="Tinos" w:hAnsi="Times New Roman" w:cs="Times New Roman"/>
          <w:sz w:val="28"/>
          <w:szCs w:val="28"/>
          <w:lang w:eastAsia="ru-RU"/>
        </w:rPr>
        <w:t xml:space="preserve"> И.Е., Захаров Д.К. </w:t>
      </w:r>
      <w:proofErr w:type="spellStart"/>
      <w:r w:rsidRPr="0008366E">
        <w:rPr>
          <w:rFonts w:ascii="Times New Roman" w:eastAsia="Tinos" w:hAnsi="Times New Roman" w:cs="Times New Roman"/>
          <w:sz w:val="28"/>
          <w:szCs w:val="28"/>
          <w:lang w:eastAsia="ru-RU"/>
        </w:rPr>
        <w:t>Конфликтология</w:t>
      </w:r>
      <w:proofErr w:type="spellEnd"/>
      <w:r w:rsidRPr="0008366E">
        <w:rPr>
          <w:rFonts w:ascii="Times New Roman" w:eastAsia="Tinos" w:hAnsi="Times New Roman" w:cs="Times New Roman"/>
          <w:sz w:val="28"/>
          <w:szCs w:val="28"/>
          <w:lang w:eastAsia="ru-RU"/>
        </w:rPr>
        <w:t xml:space="preserve">. Учебник. </w:t>
      </w:r>
      <w:proofErr w:type="spellStart"/>
      <w:r w:rsidRPr="0008366E">
        <w:rPr>
          <w:rFonts w:ascii="Times New Roman" w:eastAsia="Tinos" w:hAnsi="Times New Roman" w:cs="Times New Roman"/>
          <w:sz w:val="28"/>
          <w:szCs w:val="28"/>
          <w:lang w:eastAsia="ru-RU"/>
        </w:rPr>
        <w:t>Изд</w:t>
      </w:r>
      <w:proofErr w:type="gramStart"/>
      <w:r w:rsidRPr="0008366E">
        <w:rPr>
          <w:rFonts w:ascii="Times New Roman" w:eastAsia="Tinos" w:hAnsi="Times New Roman" w:cs="Times New Roman"/>
          <w:sz w:val="28"/>
          <w:szCs w:val="28"/>
          <w:lang w:eastAsia="ru-RU"/>
        </w:rPr>
        <w:t>.И</w:t>
      </w:r>
      <w:proofErr w:type="gramEnd"/>
      <w:r w:rsidRPr="0008366E">
        <w:rPr>
          <w:rFonts w:ascii="Times New Roman" w:eastAsia="Tinos" w:hAnsi="Times New Roman" w:cs="Times New Roman"/>
          <w:sz w:val="28"/>
          <w:szCs w:val="28"/>
          <w:lang w:eastAsia="ru-RU"/>
        </w:rPr>
        <w:t>нфра</w:t>
      </w:r>
      <w:proofErr w:type="spellEnd"/>
      <w:r w:rsidRPr="0008366E">
        <w:rPr>
          <w:rFonts w:ascii="Times New Roman" w:eastAsia="Tinos" w:hAnsi="Times New Roman" w:cs="Times New Roman"/>
          <w:sz w:val="28"/>
          <w:szCs w:val="28"/>
          <w:lang w:eastAsia="ru-RU"/>
        </w:rPr>
        <w:t>-М. М. 2011.</w:t>
      </w:r>
    </w:p>
    <w:p w:rsidR="00024DC5" w:rsidRPr="0008366E" w:rsidRDefault="00024DC5" w:rsidP="003C242D">
      <w:pPr>
        <w:spacing w:after="0" w:line="240" w:lineRule="auto"/>
        <w:jc w:val="both"/>
        <w:rPr>
          <w:rFonts w:ascii="Times New Roman" w:eastAsia="Times New Roman" w:hAnsi="Times New Roman" w:cs="Times New Roman"/>
          <w:sz w:val="28"/>
          <w:szCs w:val="28"/>
          <w:lang w:eastAsia="ru-RU"/>
        </w:rPr>
      </w:pPr>
    </w:p>
    <w:p w:rsidR="00024DC5" w:rsidRDefault="00E93A6D" w:rsidP="003C242D">
      <w:pPr>
        <w:widowControl w:val="0"/>
        <w:spacing w:after="0" w:line="240" w:lineRule="auto"/>
        <w:ind w:right="-1"/>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6.2. </w:t>
      </w:r>
      <w:r w:rsidR="00024DC5" w:rsidRPr="00024DC5">
        <w:rPr>
          <w:rFonts w:ascii="Times New Roman" w:eastAsia="Calibri" w:hAnsi="Times New Roman" w:cs="Times New Roman"/>
          <w:b/>
          <w:sz w:val="28"/>
          <w:szCs w:val="28"/>
          <w:lang w:eastAsia="ru-RU"/>
        </w:rPr>
        <w:t>Дополнительная литература</w:t>
      </w:r>
    </w:p>
    <w:p w:rsidR="00024DC5" w:rsidRPr="0008366E" w:rsidRDefault="00024DC5" w:rsidP="001B6FA0">
      <w:pPr>
        <w:widowControl w:val="0"/>
        <w:numPr>
          <w:ilvl w:val="0"/>
          <w:numId w:val="36"/>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08366E">
        <w:rPr>
          <w:rFonts w:ascii="Times New Roman" w:eastAsia="Times New Roman" w:hAnsi="Times New Roman" w:cs="Times New Roman"/>
          <w:sz w:val="28"/>
          <w:szCs w:val="28"/>
          <w:lang w:eastAsia="ru-RU"/>
        </w:rPr>
        <w:t>Щербинина О.А. Психические состояния человека в профессиональной деятельности / О.А. Щербин</w:t>
      </w:r>
      <w:r>
        <w:rPr>
          <w:rFonts w:ascii="Times New Roman" w:eastAsia="Times New Roman" w:hAnsi="Times New Roman" w:cs="Times New Roman"/>
          <w:sz w:val="28"/>
          <w:szCs w:val="28"/>
          <w:lang w:eastAsia="ru-RU"/>
        </w:rPr>
        <w:t>ина, Т.А. Болдырева. – Оренбург</w:t>
      </w:r>
      <w:r w:rsidRPr="0008366E">
        <w:rPr>
          <w:rFonts w:ascii="Times New Roman" w:eastAsia="Times New Roman" w:hAnsi="Times New Roman" w:cs="Times New Roman"/>
          <w:sz w:val="28"/>
          <w:szCs w:val="28"/>
          <w:lang w:eastAsia="ru-RU"/>
        </w:rPr>
        <w:t>: Оренбургский государственный университет, 2017. – 109 с. – Электронное издание. – ЭБС «</w:t>
      </w:r>
      <w:proofErr w:type="spellStart"/>
      <w:r w:rsidRPr="0008366E">
        <w:rPr>
          <w:rFonts w:ascii="Times New Roman" w:eastAsia="Times New Roman" w:hAnsi="Times New Roman" w:cs="Times New Roman"/>
          <w:sz w:val="28"/>
          <w:szCs w:val="28"/>
          <w:lang w:eastAsia="ru-RU"/>
        </w:rPr>
        <w:t>Айбукс</w:t>
      </w:r>
      <w:proofErr w:type="gramStart"/>
      <w:r w:rsidRPr="0008366E">
        <w:rPr>
          <w:rFonts w:ascii="Times New Roman" w:eastAsia="Times New Roman" w:hAnsi="Times New Roman" w:cs="Times New Roman"/>
          <w:sz w:val="28"/>
          <w:szCs w:val="28"/>
          <w:lang w:eastAsia="ru-RU"/>
        </w:rPr>
        <w:t>.р</w:t>
      </w:r>
      <w:proofErr w:type="gramEnd"/>
      <w:r w:rsidRPr="0008366E">
        <w:rPr>
          <w:rFonts w:ascii="Times New Roman" w:eastAsia="Times New Roman" w:hAnsi="Times New Roman" w:cs="Times New Roman"/>
          <w:sz w:val="28"/>
          <w:szCs w:val="28"/>
          <w:lang w:eastAsia="ru-RU"/>
        </w:rPr>
        <w:t>у</w:t>
      </w:r>
      <w:proofErr w:type="spellEnd"/>
      <w:r w:rsidRPr="0008366E">
        <w:rPr>
          <w:rFonts w:ascii="Times New Roman" w:eastAsia="Times New Roman" w:hAnsi="Times New Roman" w:cs="Times New Roman"/>
          <w:sz w:val="28"/>
          <w:szCs w:val="28"/>
          <w:lang w:eastAsia="ru-RU"/>
        </w:rPr>
        <w:t>».</w:t>
      </w:r>
    </w:p>
    <w:p w:rsidR="00024DC5" w:rsidRPr="0008366E" w:rsidRDefault="00024DC5" w:rsidP="001B6FA0">
      <w:pPr>
        <w:widowControl w:val="0"/>
        <w:numPr>
          <w:ilvl w:val="0"/>
          <w:numId w:val="36"/>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08366E">
        <w:rPr>
          <w:rFonts w:ascii="Times New Roman" w:eastAsia="Times New Roman" w:hAnsi="Times New Roman" w:cs="Times New Roman"/>
          <w:sz w:val="28"/>
          <w:szCs w:val="28"/>
          <w:lang w:eastAsia="ru-RU"/>
        </w:rPr>
        <w:t xml:space="preserve">Психология в профессиональной деятельности. Курс лекций для студентов всех направлений / </w:t>
      </w:r>
      <w:r>
        <w:rPr>
          <w:rFonts w:ascii="Times New Roman" w:eastAsia="Times New Roman" w:hAnsi="Times New Roman" w:cs="Times New Roman"/>
          <w:sz w:val="28"/>
          <w:szCs w:val="28"/>
          <w:lang w:eastAsia="ru-RU"/>
        </w:rPr>
        <w:t xml:space="preserve">сост. Л.В. </w:t>
      </w:r>
      <w:proofErr w:type="spellStart"/>
      <w:r>
        <w:rPr>
          <w:rFonts w:ascii="Times New Roman" w:eastAsia="Times New Roman" w:hAnsi="Times New Roman" w:cs="Times New Roman"/>
          <w:sz w:val="28"/>
          <w:szCs w:val="28"/>
          <w:lang w:eastAsia="ru-RU"/>
        </w:rPr>
        <w:t>Смольникова</w:t>
      </w:r>
      <w:proofErr w:type="spellEnd"/>
      <w:r>
        <w:rPr>
          <w:rFonts w:ascii="Times New Roman" w:eastAsia="Times New Roman" w:hAnsi="Times New Roman" w:cs="Times New Roman"/>
          <w:sz w:val="28"/>
          <w:szCs w:val="28"/>
          <w:lang w:eastAsia="ru-RU"/>
        </w:rPr>
        <w:t>. – Томск</w:t>
      </w:r>
      <w:r w:rsidRPr="0008366E">
        <w:rPr>
          <w:rFonts w:ascii="Times New Roman" w:eastAsia="Times New Roman" w:hAnsi="Times New Roman" w:cs="Times New Roman"/>
          <w:sz w:val="28"/>
          <w:szCs w:val="28"/>
          <w:lang w:eastAsia="ru-RU"/>
        </w:rPr>
        <w:t>: ТУСУР, 2016. – 203 с. – Электронное издание. – ЭБС «</w:t>
      </w:r>
      <w:proofErr w:type="spellStart"/>
      <w:r w:rsidRPr="0008366E">
        <w:rPr>
          <w:rFonts w:ascii="Times New Roman" w:eastAsia="Times New Roman" w:hAnsi="Times New Roman" w:cs="Times New Roman"/>
          <w:sz w:val="28"/>
          <w:szCs w:val="28"/>
          <w:lang w:eastAsia="ru-RU"/>
        </w:rPr>
        <w:t>Айбукс</w:t>
      </w:r>
      <w:proofErr w:type="gramStart"/>
      <w:r w:rsidRPr="0008366E">
        <w:rPr>
          <w:rFonts w:ascii="Times New Roman" w:eastAsia="Times New Roman" w:hAnsi="Times New Roman" w:cs="Times New Roman"/>
          <w:sz w:val="28"/>
          <w:szCs w:val="28"/>
          <w:lang w:eastAsia="ru-RU"/>
        </w:rPr>
        <w:t>.р</w:t>
      </w:r>
      <w:proofErr w:type="gramEnd"/>
      <w:r w:rsidRPr="0008366E">
        <w:rPr>
          <w:rFonts w:ascii="Times New Roman" w:eastAsia="Times New Roman" w:hAnsi="Times New Roman" w:cs="Times New Roman"/>
          <w:sz w:val="28"/>
          <w:szCs w:val="28"/>
          <w:lang w:eastAsia="ru-RU"/>
        </w:rPr>
        <w:t>у</w:t>
      </w:r>
      <w:proofErr w:type="spellEnd"/>
      <w:r w:rsidRPr="0008366E">
        <w:rPr>
          <w:rFonts w:ascii="Times New Roman" w:eastAsia="Times New Roman" w:hAnsi="Times New Roman" w:cs="Times New Roman"/>
          <w:sz w:val="28"/>
          <w:szCs w:val="28"/>
          <w:lang w:eastAsia="ru-RU"/>
        </w:rPr>
        <w:t>».</w:t>
      </w:r>
    </w:p>
    <w:p w:rsidR="00024DC5" w:rsidRPr="0008366E" w:rsidRDefault="00024DC5" w:rsidP="001B6FA0">
      <w:pPr>
        <w:numPr>
          <w:ilvl w:val="0"/>
          <w:numId w:val="36"/>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08366E">
        <w:rPr>
          <w:rFonts w:ascii="Times New Roman" w:eastAsia="Times New Roman" w:hAnsi="Times New Roman" w:cs="Times New Roman"/>
          <w:color w:val="000000"/>
          <w:sz w:val="28"/>
          <w:szCs w:val="28"/>
          <w:lang w:eastAsia="ru-RU"/>
        </w:rPr>
        <w:lastRenderedPageBreak/>
        <w:t xml:space="preserve">Приемы </w:t>
      </w:r>
      <w:proofErr w:type="gramStart"/>
      <w:r w:rsidRPr="0008366E">
        <w:rPr>
          <w:rFonts w:ascii="Times New Roman" w:eastAsia="Times New Roman" w:hAnsi="Times New Roman" w:cs="Times New Roman"/>
          <w:color w:val="000000"/>
          <w:sz w:val="28"/>
          <w:szCs w:val="28"/>
          <w:lang w:eastAsia="ru-RU"/>
        </w:rPr>
        <w:t>психологической</w:t>
      </w:r>
      <w:proofErr w:type="gramEnd"/>
      <w:r w:rsidRPr="0008366E">
        <w:rPr>
          <w:rFonts w:ascii="Times New Roman" w:eastAsia="Times New Roman" w:hAnsi="Times New Roman" w:cs="Times New Roman"/>
          <w:color w:val="000000"/>
          <w:sz w:val="28"/>
          <w:szCs w:val="28"/>
          <w:lang w:eastAsia="ru-RU"/>
        </w:rPr>
        <w:t xml:space="preserve"> </w:t>
      </w:r>
      <w:proofErr w:type="spellStart"/>
      <w:r w:rsidRPr="0008366E">
        <w:rPr>
          <w:rFonts w:ascii="Times New Roman" w:eastAsia="Times New Roman" w:hAnsi="Times New Roman" w:cs="Times New Roman"/>
          <w:color w:val="000000"/>
          <w:sz w:val="28"/>
          <w:szCs w:val="28"/>
          <w:lang w:eastAsia="ru-RU"/>
        </w:rPr>
        <w:t>саморегуляции</w:t>
      </w:r>
      <w:proofErr w:type="spellEnd"/>
      <w:r w:rsidRPr="0008366E">
        <w:rPr>
          <w:rFonts w:ascii="Times New Roman" w:eastAsia="Times New Roman" w:hAnsi="Times New Roman" w:cs="Times New Roman"/>
          <w:color w:val="000000"/>
          <w:sz w:val="28"/>
          <w:szCs w:val="28"/>
          <w:lang w:eastAsia="ru-RU"/>
        </w:rPr>
        <w:t xml:space="preserve">. Часть 1. Методы и   приемы </w:t>
      </w:r>
      <w:proofErr w:type="spellStart"/>
      <w:r w:rsidRPr="0008366E">
        <w:rPr>
          <w:rFonts w:ascii="Times New Roman" w:eastAsia="Times New Roman" w:hAnsi="Times New Roman" w:cs="Times New Roman"/>
          <w:color w:val="000000"/>
          <w:sz w:val="28"/>
          <w:szCs w:val="28"/>
          <w:lang w:eastAsia="ru-RU"/>
        </w:rPr>
        <w:t>саморегуляции</w:t>
      </w:r>
      <w:proofErr w:type="spellEnd"/>
      <w:r w:rsidRPr="0008366E">
        <w:rPr>
          <w:rFonts w:ascii="Times New Roman" w:eastAsia="Times New Roman" w:hAnsi="Times New Roman" w:cs="Times New Roman"/>
          <w:color w:val="000000"/>
          <w:sz w:val="28"/>
          <w:szCs w:val="28"/>
          <w:lang w:eastAsia="ru-RU"/>
        </w:rPr>
        <w:t>, выполняемые самостоятельно. Методические рекомендации ЦЭПП МЧС России / под общей ред. Ю.С. Шойгу. – Москва, 2006.</w:t>
      </w:r>
    </w:p>
    <w:p w:rsidR="00024DC5" w:rsidRPr="0008366E" w:rsidRDefault="00024DC5" w:rsidP="001B6FA0">
      <w:pPr>
        <w:numPr>
          <w:ilvl w:val="0"/>
          <w:numId w:val="36"/>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color w:val="000000"/>
          <w:sz w:val="28"/>
          <w:szCs w:val="28"/>
          <w:lang w:eastAsia="ru-RU"/>
        </w:rPr>
      </w:pPr>
      <w:r w:rsidRPr="0008366E">
        <w:rPr>
          <w:rFonts w:ascii="Times New Roman" w:eastAsia="Times New Roman" w:hAnsi="Times New Roman" w:cs="Times New Roman"/>
          <w:color w:val="000000"/>
          <w:sz w:val="28"/>
          <w:szCs w:val="28"/>
          <w:lang w:eastAsia="ru-RU"/>
        </w:rPr>
        <w:t xml:space="preserve">Приемы </w:t>
      </w:r>
      <w:proofErr w:type="gramStart"/>
      <w:r w:rsidRPr="0008366E">
        <w:rPr>
          <w:rFonts w:ascii="Times New Roman" w:eastAsia="Times New Roman" w:hAnsi="Times New Roman" w:cs="Times New Roman"/>
          <w:color w:val="000000"/>
          <w:sz w:val="28"/>
          <w:szCs w:val="28"/>
          <w:lang w:eastAsia="ru-RU"/>
        </w:rPr>
        <w:t>психологической</w:t>
      </w:r>
      <w:proofErr w:type="gramEnd"/>
      <w:r w:rsidRPr="0008366E">
        <w:rPr>
          <w:rFonts w:ascii="Times New Roman" w:eastAsia="Times New Roman" w:hAnsi="Times New Roman" w:cs="Times New Roman"/>
          <w:color w:val="000000"/>
          <w:sz w:val="28"/>
          <w:szCs w:val="28"/>
          <w:lang w:eastAsia="ru-RU"/>
        </w:rPr>
        <w:t xml:space="preserve"> </w:t>
      </w:r>
      <w:proofErr w:type="spellStart"/>
      <w:r w:rsidRPr="0008366E">
        <w:rPr>
          <w:rFonts w:ascii="Times New Roman" w:eastAsia="Times New Roman" w:hAnsi="Times New Roman" w:cs="Times New Roman"/>
          <w:color w:val="000000"/>
          <w:sz w:val="28"/>
          <w:szCs w:val="28"/>
          <w:lang w:eastAsia="ru-RU"/>
        </w:rPr>
        <w:t>саморегуляции</w:t>
      </w:r>
      <w:proofErr w:type="spellEnd"/>
      <w:r w:rsidRPr="0008366E">
        <w:rPr>
          <w:rFonts w:ascii="Times New Roman" w:eastAsia="Times New Roman" w:hAnsi="Times New Roman" w:cs="Times New Roman"/>
          <w:color w:val="000000"/>
          <w:sz w:val="28"/>
          <w:szCs w:val="28"/>
          <w:lang w:eastAsia="ru-RU"/>
        </w:rPr>
        <w:t xml:space="preserve">. Часть 2. Методы и приемы </w:t>
      </w:r>
      <w:proofErr w:type="spellStart"/>
      <w:r w:rsidRPr="0008366E">
        <w:rPr>
          <w:rFonts w:ascii="Times New Roman" w:eastAsia="Times New Roman" w:hAnsi="Times New Roman" w:cs="Times New Roman"/>
          <w:color w:val="000000"/>
          <w:sz w:val="28"/>
          <w:szCs w:val="28"/>
          <w:lang w:eastAsia="ru-RU"/>
        </w:rPr>
        <w:t>саморегуляции</w:t>
      </w:r>
      <w:proofErr w:type="spellEnd"/>
      <w:r w:rsidRPr="0008366E">
        <w:rPr>
          <w:rFonts w:ascii="Times New Roman" w:eastAsia="Times New Roman" w:hAnsi="Times New Roman" w:cs="Times New Roman"/>
          <w:color w:val="000000"/>
          <w:sz w:val="28"/>
          <w:szCs w:val="28"/>
          <w:lang w:eastAsia="ru-RU"/>
        </w:rPr>
        <w:t>, выполняемые при помощи специалиста-психолога. Методические рекомендации ЦЭПП МЧС России / под общей ред. Ю.С. Шойгу. – Москва, 2006</w:t>
      </w:r>
    </w:p>
    <w:p w:rsidR="00024DC5" w:rsidRPr="0008366E" w:rsidRDefault="00024DC5" w:rsidP="001B6FA0">
      <w:pPr>
        <w:numPr>
          <w:ilvl w:val="0"/>
          <w:numId w:val="36"/>
        </w:numPr>
        <w:tabs>
          <w:tab w:val="left" w:pos="1134"/>
        </w:tabs>
        <w:spacing w:after="0" w:line="240" w:lineRule="auto"/>
        <w:ind w:left="0" w:firstLine="709"/>
        <w:contextualSpacing/>
        <w:jc w:val="both"/>
        <w:rPr>
          <w:rFonts w:ascii="Times New Roman" w:eastAsia="Times New Roman" w:hAnsi="Times New Roman" w:cs="Times New Roman"/>
          <w:snapToGrid w:val="0"/>
          <w:color w:val="000000"/>
          <w:sz w:val="28"/>
          <w:szCs w:val="28"/>
          <w:lang w:eastAsia="ru-RU"/>
        </w:rPr>
      </w:pPr>
      <w:r w:rsidRPr="0008366E">
        <w:rPr>
          <w:rFonts w:ascii="Times New Roman" w:eastAsia="Times New Roman" w:hAnsi="Times New Roman" w:cs="Times New Roman"/>
          <w:snapToGrid w:val="0"/>
          <w:color w:val="000000"/>
          <w:sz w:val="28"/>
          <w:szCs w:val="28"/>
          <w:lang w:eastAsia="ru-RU"/>
        </w:rPr>
        <w:t>Щербинина О.А. Психические состояния человека в профессиональной деятельности / О.А. Щербинина, Т.А. Болдырева. – Оренбург: Оренбургский государственный университет, 2017. – 109 с. – Электронное издание. – ЭБС «</w:t>
      </w:r>
      <w:proofErr w:type="spellStart"/>
      <w:r w:rsidRPr="0008366E">
        <w:rPr>
          <w:rFonts w:ascii="Times New Roman" w:eastAsia="Times New Roman" w:hAnsi="Times New Roman" w:cs="Times New Roman"/>
          <w:snapToGrid w:val="0"/>
          <w:color w:val="000000"/>
          <w:sz w:val="28"/>
          <w:szCs w:val="28"/>
          <w:lang w:eastAsia="ru-RU"/>
        </w:rPr>
        <w:t>Айбукс</w:t>
      </w:r>
      <w:proofErr w:type="gramStart"/>
      <w:r w:rsidRPr="0008366E">
        <w:rPr>
          <w:rFonts w:ascii="Times New Roman" w:eastAsia="Times New Roman" w:hAnsi="Times New Roman" w:cs="Times New Roman"/>
          <w:snapToGrid w:val="0"/>
          <w:color w:val="000000"/>
          <w:sz w:val="28"/>
          <w:szCs w:val="28"/>
          <w:lang w:eastAsia="ru-RU"/>
        </w:rPr>
        <w:t>.р</w:t>
      </w:r>
      <w:proofErr w:type="gramEnd"/>
      <w:r w:rsidRPr="0008366E">
        <w:rPr>
          <w:rFonts w:ascii="Times New Roman" w:eastAsia="Times New Roman" w:hAnsi="Times New Roman" w:cs="Times New Roman"/>
          <w:snapToGrid w:val="0"/>
          <w:color w:val="000000"/>
          <w:sz w:val="28"/>
          <w:szCs w:val="28"/>
          <w:lang w:eastAsia="ru-RU"/>
        </w:rPr>
        <w:t>у</w:t>
      </w:r>
      <w:proofErr w:type="spellEnd"/>
      <w:r w:rsidRPr="0008366E">
        <w:rPr>
          <w:rFonts w:ascii="Times New Roman" w:eastAsia="Times New Roman" w:hAnsi="Times New Roman" w:cs="Times New Roman"/>
          <w:snapToGrid w:val="0"/>
          <w:color w:val="000000"/>
          <w:sz w:val="28"/>
          <w:szCs w:val="28"/>
          <w:lang w:eastAsia="ru-RU"/>
        </w:rPr>
        <w:t>».</w:t>
      </w:r>
    </w:p>
    <w:p w:rsidR="00024DC5" w:rsidRPr="0008366E" w:rsidRDefault="00024DC5" w:rsidP="001B6FA0">
      <w:pPr>
        <w:numPr>
          <w:ilvl w:val="0"/>
          <w:numId w:val="36"/>
        </w:numPr>
        <w:tabs>
          <w:tab w:val="left" w:pos="1134"/>
        </w:tabs>
        <w:spacing w:after="0" w:line="240" w:lineRule="auto"/>
        <w:ind w:left="0" w:firstLine="709"/>
        <w:contextualSpacing/>
        <w:jc w:val="both"/>
        <w:rPr>
          <w:rFonts w:ascii="Times New Roman" w:eastAsia="Times New Roman" w:hAnsi="Times New Roman" w:cs="Times New Roman"/>
          <w:snapToGrid w:val="0"/>
          <w:color w:val="000000"/>
          <w:sz w:val="28"/>
          <w:szCs w:val="28"/>
          <w:lang w:eastAsia="ru-RU"/>
        </w:rPr>
      </w:pPr>
      <w:r w:rsidRPr="0008366E">
        <w:rPr>
          <w:rFonts w:ascii="Times New Roman" w:eastAsia="Times New Roman" w:hAnsi="Times New Roman" w:cs="Times New Roman"/>
          <w:snapToGrid w:val="0"/>
          <w:color w:val="000000"/>
          <w:sz w:val="28"/>
          <w:szCs w:val="28"/>
          <w:lang w:eastAsia="ru-RU"/>
        </w:rPr>
        <w:t xml:space="preserve">Психология в профессиональной деятельности. Курс лекций для студентов всех направлений / </w:t>
      </w:r>
      <w:r>
        <w:rPr>
          <w:rFonts w:ascii="Times New Roman" w:eastAsia="Times New Roman" w:hAnsi="Times New Roman" w:cs="Times New Roman"/>
          <w:snapToGrid w:val="0"/>
          <w:color w:val="000000"/>
          <w:sz w:val="28"/>
          <w:szCs w:val="28"/>
          <w:lang w:eastAsia="ru-RU"/>
        </w:rPr>
        <w:t xml:space="preserve">сост. Л.В. </w:t>
      </w:r>
      <w:proofErr w:type="spellStart"/>
      <w:r>
        <w:rPr>
          <w:rFonts w:ascii="Times New Roman" w:eastAsia="Times New Roman" w:hAnsi="Times New Roman" w:cs="Times New Roman"/>
          <w:snapToGrid w:val="0"/>
          <w:color w:val="000000"/>
          <w:sz w:val="28"/>
          <w:szCs w:val="28"/>
          <w:lang w:eastAsia="ru-RU"/>
        </w:rPr>
        <w:t>Смольникова</w:t>
      </w:r>
      <w:proofErr w:type="spellEnd"/>
      <w:r>
        <w:rPr>
          <w:rFonts w:ascii="Times New Roman" w:eastAsia="Times New Roman" w:hAnsi="Times New Roman" w:cs="Times New Roman"/>
          <w:snapToGrid w:val="0"/>
          <w:color w:val="000000"/>
          <w:sz w:val="28"/>
          <w:szCs w:val="28"/>
          <w:lang w:eastAsia="ru-RU"/>
        </w:rPr>
        <w:t>. – Томск</w:t>
      </w:r>
      <w:r w:rsidRPr="0008366E">
        <w:rPr>
          <w:rFonts w:ascii="Times New Roman" w:eastAsia="Times New Roman" w:hAnsi="Times New Roman" w:cs="Times New Roman"/>
          <w:snapToGrid w:val="0"/>
          <w:color w:val="000000"/>
          <w:sz w:val="28"/>
          <w:szCs w:val="28"/>
          <w:lang w:eastAsia="ru-RU"/>
        </w:rPr>
        <w:t>: ТУСУР, 2016. – 203 с. – Электронное издание. – ЭБС «</w:t>
      </w:r>
      <w:proofErr w:type="spellStart"/>
      <w:r w:rsidRPr="0008366E">
        <w:rPr>
          <w:rFonts w:ascii="Times New Roman" w:eastAsia="Times New Roman" w:hAnsi="Times New Roman" w:cs="Times New Roman"/>
          <w:snapToGrid w:val="0"/>
          <w:color w:val="000000"/>
          <w:sz w:val="28"/>
          <w:szCs w:val="28"/>
          <w:lang w:eastAsia="ru-RU"/>
        </w:rPr>
        <w:t>Айбукс</w:t>
      </w:r>
      <w:proofErr w:type="gramStart"/>
      <w:r w:rsidRPr="0008366E">
        <w:rPr>
          <w:rFonts w:ascii="Times New Roman" w:eastAsia="Times New Roman" w:hAnsi="Times New Roman" w:cs="Times New Roman"/>
          <w:snapToGrid w:val="0"/>
          <w:color w:val="000000"/>
          <w:sz w:val="28"/>
          <w:szCs w:val="28"/>
          <w:lang w:eastAsia="ru-RU"/>
        </w:rPr>
        <w:t>.р</w:t>
      </w:r>
      <w:proofErr w:type="gramEnd"/>
      <w:r w:rsidRPr="0008366E">
        <w:rPr>
          <w:rFonts w:ascii="Times New Roman" w:eastAsia="Times New Roman" w:hAnsi="Times New Roman" w:cs="Times New Roman"/>
          <w:snapToGrid w:val="0"/>
          <w:color w:val="000000"/>
          <w:sz w:val="28"/>
          <w:szCs w:val="28"/>
          <w:lang w:eastAsia="ru-RU"/>
        </w:rPr>
        <w:t>у</w:t>
      </w:r>
      <w:proofErr w:type="spellEnd"/>
      <w:r w:rsidRPr="0008366E">
        <w:rPr>
          <w:rFonts w:ascii="Times New Roman" w:eastAsia="Times New Roman" w:hAnsi="Times New Roman" w:cs="Times New Roman"/>
          <w:snapToGrid w:val="0"/>
          <w:color w:val="000000"/>
          <w:sz w:val="28"/>
          <w:szCs w:val="28"/>
          <w:lang w:eastAsia="ru-RU"/>
        </w:rPr>
        <w:t>».</w:t>
      </w:r>
    </w:p>
    <w:p w:rsidR="00024DC5" w:rsidRPr="0008366E" w:rsidRDefault="00024DC5" w:rsidP="001B6FA0">
      <w:pPr>
        <w:numPr>
          <w:ilvl w:val="0"/>
          <w:numId w:val="36"/>
        </w:numPr>
        <w:tabs>
          <w:tab w:val="left" w:pos="1134"/>
        </w:tabs>
        <w:spacing w:after="0" w:line="240" w:lineRule="auto"/>
        <w:ind w:left="0" w:firstLine="709"/>
        <w:contextualSpacing/>
        <w:jc w:val="both"/>
        <w:rPr>
          <w:rFonts w:ascii="Times New Roman" w:eastAsia="Times New Roman" w:hAnsi="Times New Roman" w:cs="Times New Roman"/>
          <w:snapToGrid w:val="0"/>
          <w:color w:val="000000"/>
          <w:sz w:val="28"/>
          <w:szCs w:val="28"/>
          <w:lang w:eastAsia="ru-RU"/>
        </w:rPr>
      </w:pPr>
      <w:r w:rsidRPr="0008366E">
        <w:rPr>
          <w:rFonts w:ascii="Times New Roman" w:eastAsia="Tinos" w:hAnsi="Times New Roman" w:cs="Times New Roman"/>
          <w:sz w:val="28"/>
          <w:szCs w:val="28"/>
          <w:lang w:eastAsia="ru-RU"/>
        </w:rPr>
        <w:t>Методические рекомендации «Методические сценарии учебных занятий по психологической подготовке диспетчеров ЕДДС». М. 2013.</w:t>
      </w:r>
    </w:p>
    <w:p w:rsidR="00024DC5" w:rsidRDefault="00024DC5" w:rsidP="003C242D">
      <w:pPr>
        <w:widowControl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ab/>
      </w:r>
    </w:p>
    <w:p w:rsidR="00024DC5" w:rsidRPr="00073935" w:rsidRDefault="00024DC5" w:rsidP="003C242D">
      <w:pPr>
        <w:widowControl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Б</w:t>
      </w:r>
      <w:r w:rsidRPr="00073935">
        <w:rPr>
          <w:rFonts w:ascii="Times New Roman" w:eastAsia="Times New Roman" w:hAnsi="Times New Roman" w:cs="Times New Roman"/>
          <w:b/>
          <w:sz w:val="28"/>
          <w:szCs w:val="28"/>
          <w:lang w:eastAsia="ru-RU"/>
        </w:rPr>
        <w:t>азы данных, поисковые системы, электронно-библиотечные системы (электронные библиотеки)</w:t>
      </w:r>
    </w:p>
    <w:p w:rsidR="00024DC5" w:rsidRPr="00073935" w:rsidRDefault="00024DC5" w:rsidP="003B4DDD">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1.</w:t>
      </w:r>
      <w:r w:rsidRPr="00073935">
        <w:rPr>
          <w:rFonts w:ascii="Times New Roman" w:eastAsia="Times New Roman" w:hAnsi="Times New Roman" w:cs="Times New Roman"/>
          <w:sz w:val="28"/>
          <w:szCs w:val="28"/>
          <w:lang w:eastAsia="ru-RU"/>
        </w:rPr>
        <w:tab/>
        <w:t xml:space="preserve">Единая ведомственная электронная библиотека МЧС России – адрес в ведомственной сети </w:t>
      </w:r>
      <w:proofErr w:type="spellStart"/>
      <w:r w:rsidRPr="00073935">
        <w:rPr>
          <w:rFonts w:ascii="Times New Roman" w:eastAsia="Times New Roman" w:hAnsi="Times New Roman" w:cs="Times New Roman"/>
          <w:sz w:val="28"/>
          <w:szCs w:val="28"/>
          <w:lang w:eastAsia="ru-RU"/>
        </w:rPr>
        <w:t>Интранет</w:t>
      </w:r>
      <w:proofErr w:type="spellEnd"/>
      <w:r w:rsidRPr="00073935">
        <w:rPr>
          <w:rFonts w:ascii="Times New Roman" w:eastAsia="Times New Roman" w:hAnsi="Times New Roman" w:cs="Times New Roman"/>
          <w:sz w:val="28"/>
          <w:szCs w:val="28"/>
          <w:lang w:eastAsia="ru-RU"/>
        </w:rPr>
        <w:t>: 10.46.0.45</w:t>
      </w:r>
    </w:p>
    <w:p w:rsidR="00024DC5" w:rsidRPr="00073935" w:rsidRDefault="00024DC5" w:rsidP="003B4DDD">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2.</w:t>
      </w:r>
      <w:r w:rsidRPr="00073935">
        <w:rPr>
          <w:rFonts w:ascii="Times New Roman" w:eastAsia="Times New Roman" w:hAnsi="Times New Roman" w:cs="Times New Roman"/>
          <w:sz w:val="28"/>
          <w:szCs w:val="28"/>
          <w:lang w:eastAsia="ru-RU"/>
        </w:rPr>
        <w:tab/>
        <w:t>Электронная библиотека Воронежского института:  10.24.11.60</w:t>
      </w:r>
    </w:p>
    <w:p w:rsidR="00024DC5" w:rsidRPr="00073935" w:rsidRDefault="00024DC5" w:rsidP="003B4DDD">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3.</w:t>
      </w:r>
      <w:r w:rsidRPr="00073935">
        <w:rPr>
          <w:rFonts w:ascii="Times New Roman" w:eastAsia="Times New Roman" w:hAnsi="Times New Roman" w:cs="Times New Roman"/>
          <w:sz w:val="28"/>
          <w:szCs w:val="28"/>
          <w:lang w:eastAsia="ru-RU"/>
        </w:rPr>
        <w:tab/>
        <w:t>Национальная электронная библиотека - адрес в сети Интернет: http://нэб</w:t>
      </w:r>
      <w:proofErr w:type="gramStart"/>
      <w:r w:rsidRPr="00073935">
        <w:rPr>
          <w:rFonts w:ascii="Times New Roman" w:eastAsia="Times New Roman" w:hAnsi="Times New Roman" w:cs="Times New Roman"/>
          <w:sz w:val="28"/>
          <w:szCs w:val="28"/>
          <w:lang w:eastAsia="ru-RU"/>
        </w:rPr>
        <w:t>.р</w:t>
      </w:r>
      <w:proofErr w:type="gramEnd"/>
      <w:r w:rsidRPr="00073935">
        <w:rPr>
          <w:rFonts w:ascii="Times New Roman" w:eastAsia="Times New Roman" w:hAnsi="Times New Roman" w:cs="Times New Roman"/>
          <w:sz w:val="28"/>
          <w:szCs w:val="28"/>
          <w:lang w:eastAsia="ru-RU"/>
        </w:rPr>
        <w:t>ф/ (договор № 101/НЭБ/2314 от 03.07.2017)</w:t>
      </w:r>
    </w:p>
    <w:p w:rsidR="00024DC5" w:rsidRPr="00073935" w:rsidRDefault="00024DC5" w:rsidP="003B4DDD">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4.</w:t>
      </w:r>
      <w:r w:rsidRPr="00073935">
        <w:rPr>
          <w:rFonts w:ascii="Times New Roman" w:eastAsia="Times New Roman" w:hAnsi="Times New Roman" w:cs="Times New Roman"/>
          <w:sz w:val="28"/>
          <w:szCs w:val="28"/>
          <w:lang w:eastAsia="ru-RU"/>
        </w:rPr>
        <w:tab/>
        <w:t>Научная электронная библиотека: http://elibrary.ru/</w:t>
      </w:r>
    </w:p>
    <w:p w:rsidR="00024DC5" w:rsidRPr="00073935" w:rsidRDefault="00024DC5" w:rsidP="003B4DDD">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5.</w:t>
      </w:r>
      <w:r w:rsidRPr="00073935">
        <w:rPr>
          <w:rFonts w:ascii="Times New Roman" w:eastAsia="Times New Roman" w:hAnsi="Times New Roman" w:cs="Times New Roman"/>
          <w:sz w:val="28"/>
          <w:szCs w:val="28"/>
          <w:lang w:eastAsia="ru-RU"/>
        </w:rPr>
        <w:tab/>
        <w:t>Справочная правовая система «Консультант Плюс»:</w:t>
      </w:r>
    </w:p>
    <w:p w:rsidR="00024DC5" w:rsidRPr="00073935" w:rsidRDefault="00024DC5" w:rsidP="003C242D">
      <w:pPr>
        <w:widowControl w:val="0"/>
        <w:spacing w:after="0" w:line="240" w:lineRule="auto"/>
        <w:ind w:firstLine="1134"/>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http://www.consultant.ru</w:t>
      </w:r>
    </w:p>
    <w:p w:rsidR="00024DC5" w:rsidRPr="00073935" w:rsidRDefault="00024DC5" w:rsidP="003C242D">
      <w:pPr>
        <w:widowControl w:val="0"/>
        <w:spacing w:after="0" w:line="240" w:lineRule="auto"/>
        <w:ind w:firstLine="1134"/>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www.vniipo.ru.</w:t>
      </w:r>
    </w:p>
    <w:p w:rsidR="00024DC5" w:rsidRPr="00073935" w:rsidRDefault="00024DC5" w:rsidP="003C242D">
      <w:pPr>
        <w:widowControl w:val="0"/>
        <w:spacing w:after="0" w:line="240" w:lineRule="auto"/>
        <w:ind w:firstLine="1134"/>
        <w:jc w:val="both"/>
        <w:rPr>
          <w:rFonts w:ascii="Times New Roman" w:eastAsia="Times New Roman" w:hAnsi="Times New Roman" w:cs="Times New Roman"/>
          <w:sz w:val="28"/>
          <w:szCs w:val="28"/>
          <w:lang w:eastAsia="ru-RU"/>
        </w:rPr>
      </w:pPr>
      <w:r w:rsidRPr="00073935">
        <w:rPr>
          <w:rFonts w:ascii="Times New Roman" w:eastAsia="Times New Roman" w:hAnsi="Times New Roman" w:cs="Times New Roman"/>
          <w:sz w:val="28"/>
          <w:szCs w:val="28"/>
          <w:lang w:eastAsia="ru-RU"/>
        </w:rPr>
        <w:t>www.gost.ru.</w:t>
      </w:r>
    </w:p>
    <w:p w:rsidR="00024DC5" w:rsidRDefault="00685C90" w:rsidP="003C242D">
      <w:pPr>
        <w:widowControl w:val="0"/>
        <w:spacing w:after="0" w:line="240" w:lineRule="auto"/>
        <w:ind w:firstLine="1134"/>
        <w:jc w:val="both"/>
        <w:rPr>
          <w:rFonts w:ascii="Times New Roman" w:eastAsia="Times New Roman" w:hAnsi="Times New Roman" w:cs="Times New Roman"/>
          <w:sz w:val="28"/>
          <w:szCs w:val="28"/>
          <w:lang w:eastAsia="ru-RU"/>
        </w:rPr>
      </w:pPr>
      <w:hyperlink r:id="rId126" w:history="1">
        <w:r w:rsidR="00664D27" w:rsidRPr="00A419B0">
          <w:rPr>
            <w:rStyle w:val="a5"/>
            <w:rFonts w:ascii="Times New Roman" w:eastAsia="Times New Roman" w:hAnsi="Times New Roman" w:cs="Times New Roman"/>
            <w:sz w:val="28"/>
            <w:szCs w:val="28"/>
            <w:lang w:eastAsia="ru-RU"/>
          </w:rPr>
          <w:t>www.mchs.gov.ru</w:t>
        </w:r>
      </w:hyperlink>
    </w:p>
    <w:p w:rsidR="00664D27" w:rsidRPr="00073935" w:rsidRDefault="00664D27" w:rsidP="003C242D">
      <w:pPr>
        <w:widowControl w:val="0"/>
        <w:spacing w:after="0" w:line="240" w:lineRule="auto"/>
        <w:ind w:firstLine="1134"/>
        <w:jc w:val="both"/>
        <w:rPr>
          <w:rFonts w:ascii="Times New Roman" w:eastAsia="Times New Roman" w:hAnsi="Times New Roman" w:cs="Times New Roman"/>
          <w:sz w:val="28"/>
          <w:szCs w:val="28"/>
          <w:lang w:eastAsia="ru-RU"/>
        </w:rPr>
      </w:pPr>
    </w:p>
    <w:p w:rsidR="00024DC5" w:rsidRDefault="00024DC5" w:rsidP="003C242D">
      <w:pPr>
        <w:widowControl w:val="0"/>
        <w:spacing w:after="0" w:line="240" w:lineRule="auto"/>
        <w:ind w:right="-1"/>
        <w:jc w:val="center"/>
        <w:rPr>
          <w:rFonts w:ascii="Times New Roman" w:eastAsia="Calibri" w:hAnsi="Times New Roman" w:cs="Times New Roman"/>
          <w:b/>
          <w:sz w:val="28"/>
          <w:szCs w:val="28"/>
          <w:lang w:eastAsia="ru-RU"/>
        </w:rPr>
      </w:pPr>
    </w:p>
    <w:p w:rsidR="003B4DDD" w:rsidRDefault="003B4DDD" w:rsidP="003C242D">
      <w:pPr>
        <w:widowControl w:val="0"/>
        <w:spacing w:after="0" w:line="240" w:lineRule="auto"/>
        <w:ind w:right="-1"/>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Дисциплина </w:t>
      </w:r>
      <w:r w:rsidR="001B6FA0">
        <w:rPr>
          <w:rFonts w:ascii="Times New Roman" w:eastAsia="Calibri" w:hAnsi="Times New Roman" w:cs="Times New Roman"/>
          <w:b/>
          <w:sz w:val="28"/>
          <w:szCs w:val="28"/>
          <w:lang w:eastAsia="ru-RU"/>
        </w:rPr>
        <w:t>7</w:t>
      </w:r>
    </w:p>
    <w:p w:rsidR="00C128E4" w:rsidRDefault="00024DC5" w:rsidP="003C242D">
      <w:pPr>
        <w:keepNext/>
        <w:spacing w:after="0" w:line="240" w:lineRule="auto"/>
        <w:jc w:val="center"/>
        <w:outlineLvl w:val="0"/>
        <w:rPr>
          <w:rFonts w:ascii="Times New Roman" w:eastAsia="Times New Roman" w:hAnsi="Times New Roman" w:cs="Times New Roman"/>
          <w:b/>
          <w:sz w:val="28"/>
          <w:szCs w:val="20"/>
          <w:lang w:eastAsia="ru-RU"/>
        </w:rPr>
      </w:pPr>
      <w:r>
        <w:rPr>
          <w:rFonts w:ascii="Times New Roman" w:eastAsia="Times New Roman" w:hAnsi="Times New Roman" w:cs="Times New Roman"/>
          <w:b/>
          <w:sz w:val="28"/>
          <w:szCs w:val="20"/>
          <w:lang w:eastAsia="ru-RU"/>
        </w:rPr>
        <w:t>СПЕЦИАЛЬНАЯ ПОДГОТОВКА</w:t>
      </w:r>
    </w:p>
    <w:p w:rsidR="00E93A6D" w:rsidRPr="00C128E4" w:rsidRDefault="00E93A6D" w:rsidP="003C242D">
      <w:pPr>
        <w:keepNext/>
        <w:spacing w:after="0" w:line="240" w:lineRule="auto"/>
        <w:jc w:val="center"/>
        <w:outlineLvl w:val="0"/>
        <w:rPr>
          <w:rFonts w:ascii="Times New Roman" w:eastAsia="Times New Roman" w:hAnsi="Times New Roman" w:cs="Times New Roman"/>
          <w:b/>
          <w:sz w:val="28"/>
          <w:szCs w:val="20"/>
          <w:lang w:eastAsia="ru-RU"/>
        </w:rPr>
      </w:pPr>
    </w:p>
    <w:p w:rsidR="00E93A6D" w:rsidRDefault="00E93A6D" w:rsidP="003C242D">
      <w:pPr>
        <w:spacing w:after="0" w:line="240" w:lineRule="auto"/>
        <w:contextualSpacing/>
        <w:jc w:val="center"/>
        <w:rPr>
          <w:rFonts w:ascii="Times New Roman" w:eastAsia="Times New Roman" w:hAnsi="Times New Roman" w:cs="Times New Roman"/>
          <w:sz w:val="28"/>
          <w:szCs w:val="28"/>
        </w:rPr>
      </w:pPr>
      <w:r>
        <w:rPr>
          <w:rFonts w:ascii="Times New Roman" w:hAnsi="Times New Roman"/>
          <w:b/>
          <w:sz w:val="28"/>
          <w:szCs w:val="28"/>
        </w:rPr>
        <w:t xml:space="preserve">1. </w:t>
      </w:r>
      <w:r w:rsidRPr="0012333F">
        <w:rPr>
          <w:rFonts w:ascii="Times New Roman" w:hAnsi="Times New Roman"/>
          <w:b/>
          <w:sz w:val="28"/>
          <w:szCs w:val="28"/>
        </w:rPr>
        <w:t>Цели и задачи освоения дисциплины</w:t>
      </w:r>
    </w:p>
    <w:p w:rsidR="00E93A6D" w:rsidRDefault="00E93A6D" w:rsidP="003C242D">
      <w:pPr>
        <w:spacing w:after="0" w:line="240" w:lineRule="auto"/>
        <w:ind w:firstLine="709"/>
        <w:contextualSpacing/>
        <w:jc w:val="both"/>
        <w:rPr>
          <w:rFonts w:ascii="Times New Roman" w:eastAsia="Times New Roman" w:hAnsi="Times New Roman" w:cs="Times New Roman"/>
          <w:sz w:val="28"/>
          <w:szCs w:val="28"/>
        </w:rPr>
      </w:pPr>
      <w:r w:rsidRPr="007A33AB">
        <w:rPr>
          <w:rFonts w:ascii="Times New Roman" w:eastAsia="Times New Roman" w:hAnsi="Times New Roman" w:cs="Times New Roman"/>
          <w:sz w:val="28"/>
          <w:szCs w:val="28"/>
        </w:rPr>
        <w:t>Целью освоения дисциплины является формирование</w:t>
      </w:r>
      <w:r w:rsidR="00713220" w:rsidRPr="007A33AB">
        <w:rPr>
          <w:rFonts w:ascii="Times New Roman" w:eastAsia="Times New Roman" w:hAnsi="Times New Roman" w:cs="Times New Roman"/>
          <w:sz w:val="28"/>
          <w:szCs w:val="28"/>
        </w:rPr>
        <w:t xml:space="preserve"> у обучаемых</w:t>
      </w:r>
      <w:r w:rsidRPr="007A33AB">
        <w:rPr>
          <w:rFonts w:ascii="Times New Roman" w:eastAsia="Times New Roman" w:hAnsi="Times New Roman" w:cs="Times New Roman"/>
          <w:sz w:val="28"/>
          <w:szCs w:val="28"/>
        </w:rPr>
        <w:t xml:space="preserve"> знаний</w:t>
      </w:r>
      <w:r w:rsidR="00713220" w:rsidRPr="007A33AB">
        <w:rPr>
          <w:rFonts w:ascii="Times New Roman" w:eastAsia="Times New Roman" w:hAnsi="Times New Roman" w:cs="Times New Roman"/>
          <w:sz w:val="28"/>
          <w:szCs w:val="28"/>
        </w:rPr>
        <w:t>,</w:t>
      </w:r>
      <w:r w:rsidRPr="007A33AB">
        <w:rPr>
          <w:rFonts w:ascii="Times New Roman" w:eastAsia="Times New Roman" w:hAnsi="Times New Roman" w:cs="Times New Roman"/>
          <w:sz w:val="28"/>
          <w:szCs w:val="28"/>
        </w:rPr>
        <w:t xml:space="preserve"> </w:t>
      </w:r>
      <w:r w:rsidR="007A33AB" w:rsidRPr="007A33AB">
        <w:rPr>
          <w:rFonts w:ascii="Times New Roman" w:eastAsia="Times New Roman" w:hAnsi="Times New Roman" w:cs="Times New Roman"/>
          <w:sz w:val="28"/>
          <w:szCs w:val="28"/>
        </w:rPr>
        <w:t xml:space="preserve">достаточных для оценки ситуации по поступающему сообщению о происшествии,  оказания консультативной помощи заявителю, </w:t>
      </w:r>
      <w:r w:rsidR="00713220" w:rsidRPr="007A33AB">
        <w:rPr>
          <w:rFonts w:ascii="Times New Roman" w:eastAsia="Times New Roman" w:hAnsi="Times New Roman" w:cs="Times New Roman"/>
          <w:sz w:val="28"/>
          <w:szCs w:val="28"/>
        </w:rPr>
        <w:t>принятии решения</w:t>
      </w:r>
      <w:r w:rsidRPr="007A33AB">
        <w:rPr>
          <w:rFonts w:ascii="Times New Roman" w:eastAsia="Times New Roman" w:hAnsi="Times New Roman" w:cs="Times New Roman"/>
          <w:sz w:val="28"/>
          <w:szCs w:val="28"/>
        </w:rPr>
        <w:t xml:space="preserve"> о привлечении</w:t>
      </w:r>
      <w:r w:rsidR="007A33AB" w:rsidRPr="007A33AB">
        <w:rPr>
          <w:rFonts w:ascii="Times New Roman" w:eastAsia="Times New Roman" w:hAnsi="Times New Roman" w:cs="Times New Roman"/>
          <w:sz w:val="28"/>
          <w:szCs w:val="28"/>
        </w:rPr>
        <w:t xml:space="preserve"> и высылке</w:t>
      </w:r>
      <w:r w:rsidRPr="007A33AB">
        <w:rPr>
          <w:rFonts w:ascii="Times New Roman" w:eastAsia="Times New Roman" w:hAnsi="Times New Roman" w:cs="Times New Roman"/>
          <w:sz w:val="28"/>
          <w:szCs w:val="28"/>
        </w:rPr>
        <w:t xml:space="preserve"> сил и </w:t>
      </w:r>
      <w:proofErr w:type="gramStart"/>
      <w:r w:rsidRPr="007A33AB">
        <w:rPr>
          <w:rFonts w:ascii="Times New Roman" w:eastAsia="Times New Roman" w:hAnsi="Times New Roman" w:cs="Times New Roman"/>
          <w:sz w:val="28"/>
          <w:szCs w:val="28"/>
        </w:rPr>
        <w:t>средств</w:t>
      </w:r>
      <w:proofErr w:type="gramEnd"/>
      <w:r w:rsidRPr="007A33AB">
        <w:rPr>
          <w:rFonts w:ascii="Times New Roman" w:eastAsia="Times New Roman" w:hAnsi="Times New Roman" w:cs="Times New Roman"/>
          <w:sz w:val="28"/>
          <w:szCs w:val="28"/>
        </w:rPr>
        <w:t xml:space="preserve"> </w:t>
      </w:r>
      <w:r w:rsidR="00C16450" w:rsidRPr="007A33AB">
        <w:rPr>
          <w:rFonts w:ascii="Times New Roman" w:eastAsia="Times New Roman" w:hAnsi="Times New Roman" w:cs="Times New Roman"/>
          <w:sz w:val="28"/>
          <w:szCs w:val="28"/>
        </w:rPr>
        <w:t>необходимых для реагирования</w:t>
      </w:r>
      <w:r w:rsidR="007A33AB" w:rsidRPr="007A33AB">
        <w:rPr>
          <w:rFonts w:ascii="Times New Roman" w:eastAsia="Times New Roman" w:hAnsi="Times New Roman" w:cs="Times New Roman"/>
          <w:sz w:val="28"/>
          <w:szCs w:val="28"/>
        </w:rPr>
        <w:t xml:space="preserve"> на происшествие</w:t>
      </w:r>
      <w:r w:rsidRPr="007A33AB">
        <w:rPr>
          <w:rFonts w:ascii="Times New Roman" w:eastAsia="Times New Roman" w:hAnsi="Times New Roman" w:cs="Times New Roman"/>
          <w:sz w:val="28"/>
          <w:szCs w:val="28"/>
        </w:rPr>
        <w:t>.</w:t>
      </w:r>
    </w:p>
    <w:p w:rsidR="00024DC5" w:rsidRDefault="00E93A6D" w:rsidP="003C242D">
      <w:pPr>
        <w:spacing w:after="0" w:line="240" w:lineRule="auto"/>
        <w:ind w:firstLine="709"/>
        <w:contextualSpacing/>
        <w:jc w:val="both"/>
        <w:rPr>
          <w:rFonts w:ascii="Times New Roman" w:eastAsia="Times New Roman" w:hAnsi="Times New Roman" w:cs="Times New Roman"/>
          <w:sz w:val="28"/>
          <w:szCs w:val="28"/>
        </w:rPr>
      </w:pPr>
      <w:r w:rsidRPr="00E93A6D">
        <w:rPr>
          <w:rFonts w:ascii="Times New Roman" w:eastAsia="Times New Roman" w:hAnsi="Times New Roman" w:cs="Times New Roman"/>
          <w:sz w:val="28"/>
          <w:szCs w:val="28"/>
        </w:rPr>
        <w:t>Для достижения данной цели предусматривается решение следующих основных задач:</w:t>
      </w:r>
    </w:p>
    <w:p w:rsidR="00713220" w:rsidRDefault="00713220" w:rsidP="00664D27">
      <w:pPr>
        <w:pStyle w:val="a3"/>
        <w:numPr>
          <w:ilvl w:val="0"/>
          <w:numId w:val="94"/>
        </w:numPr>
        <w:tabs>
          <w:tab w:val="left" w:pos="1134"/>
        </w:tabs>
        <w:spacing w:after="0" w:line="240" w:lineRule="auto"/>
        <w:ind w:left="0" w:firstLine="709"/>
        <w:rPr>
          <w:rFonts w:ascii="Times New Roman" w:eastAsia="Times New Roman" w:hAnsi="Times New Roman" w:cs="Times New Roman"/>
          <w:sz w:val="28"/>
          <w:szCs w:val="28"/>
        </w:rPr>
      </w:pPr>
      <w:r w:rsidRPr="00713220">
        <w:rPr>
          <w:rFonts w:ascii="Times New Roman" w:eastAsia="Times New Roman" w:hAnsi="Times New Roman" w:cs="Times New Roman"/>
          <w:sz w:val="28"/>
          <w:szCs w:val="28"/>
        </w:rPr>
        <w:t>изучение теоретических о</w:t>
      </w:r>
      <w:r>
        <w:rPr>
          <w:rFonts w:ascii="Times New Roman" w:eastAsia="Times New Roman" w:hAnsi="Times New Roman" w:cs="Times New Roman"/>
          <w:sz w:val="28"/>
          <w:szCs w:val="28"/>
        </w:rPr>
        <w:t>снов пожарной профилактики;</w:t>
      </w:r>
    </w:p>
    <w:p w:rsidR="00713220" w:rsidRDefault="00713220" w:rsidP="00664D27">
      <w:pPr>
        <w:pStyle w:val="a3"/>
        <w:numPr>
          <w:ilvl w:val="0"/>
          <w:numId w:val="94"/>
        </w:numPr>
        <w:tabs>
          <w:tab w:val="left" w:pos="1134"/>
        </w:tabs>
        <w:spacing w:after="0" w:line="240" w:lineRule="auto"/>
        <w:ind w:left="0"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изучение </w:t>
      </w:r>
      <w:r w:rsidRPr="00713220">
        <w:rPr>
          <w:rFonts w:ascii="Times New Roman" w:eastAsia="Times New Roman" w:hAnsi="Times New Roman" w:cs="Times New Roman"/>
          <w:sz w:val="28"/>
          <w:szCs w:val="28"/>
        </w:rPr>
        <w:t>теоретических о</w:t>
      </w:r>
      <w:r>
        <w:rPr>
          <w:rFonts w:ascii="Times New Roman" w:eastAsia="Times New Roman" w:hAnsi="Times New Roman" w:cs="Times New Roman"/>
          <w:sz w:val="28"/>
          <w:szCs w:val="28"/>
        </w:rPr>
        <w:t>снов пожарной тактики;</w:t>
      </w:r>
    </w:p>
    <w:p w:rsidR="00713220" w:rsidRDefault="00713220" w:rsidP="00664D27">
      <w:pPr>
        <w:pStyle w:val="a3"/>
        <w:numPr>
          <w:ilvl w:val="0"/>
          <w:numId w:val="94"/>
        </w:numPr>
        <w:tabs>
          <w:tab w:val="left" w:pos="1134"/>
        </w:tabs>
        <w:spacing w:after="0" w:line="240" w:lineRule="auto"/>
        <w:ind w:left="0"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изучение </w:t>
      </w:r>
      <w:r w:rsidRPr="00713220">
        <w:rPr>
          <w:rFonts w:ascii="Times New Roman" w:eastAsia="Times New Roman" w:hAnsi="Times New Roman" w:cs="Times New Roman"/>
          <w:sz w:val="28"/>
          <w:szCs w:val="28"/>
        </w:rPr>
        <w:t>теоретических о</w:t>
      </w:r>
      <w:r>
        <w:rPr>
          <w:rFonts w:ascii="Times New Roman" w:eastAsia="Times New Roman" w:hAnsi="Times New Roman" w:cs="Times New Roman"/>
          <w:sz w:val="28"/>
          <w:szCs w:val="28"/>
        </w:rPr>
        <w:t>снов пожарной техники;</w:t>
      </w:r>
    </w:p>
    <w:p w:rsidR="00713220" w:rsidRDefault="00713220" w:rsidP="00664D27">
      <w:pPr>
        <w:pStyle w:val="a3"/>
        <w:numPr>
          <w:ilvl w:val="0"/>
          <w:numId w:val="94"/>
        </w:numPr>
        <w:tabs>
          <w:tab w:val="left" w:pos="1134"/>
        </w:tabs>
        <w:spacing w:after="0" w:line="240" w:lineRule="auto"/>
        <w:ind w:left="0" w:firstLine="709"/>
        <w:rPr>
          <w:rFonts w:ascii="Times New Roman" w:eastAsia="Times New Roman" w:hAnsi="Times New Roman" w:cs="Times New Roman"/>
          <w:sz w:val="28"/>
          <w:szCs w:val="28"/>
        </w:rPr>
      </w:pPr>
      <w:r w:rsidRPr="00713220">
        <w:rPr>
          <w:rFonts w:ascii="Times New Roman" w:eastAsia="Times New Roman" w:hAnsi="Times New Roman" w:cs="Times New Roman"/>
          <w:sz w:val="28"/>
          <w:szCs w:val="28"/>
        </w:rPr>
        <w:t>изучение теоретических основ</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газодымозащитной</w:t>
      </w:r>
      <w:proofErr w:type="spellEnd"/>
      <w:r>
        <w:rPr>
          <w:rFonts w:ascii="Times New Roman" w:eastAsia="Times New Roman" w:hAnsi="Times New Roman" w:cs="Times New Roman"/>
          <w:sz w:val="28"/>
          <w:szCs w:val="28"/>
        </w:rPr>
        <w:t xml:space="preserve"> службы;</w:t>
      </w:r>
    </w:p>
    <w:p w:rsidR="00713220" w:rsidRPr="00713220" w:rsidRDefault="00713220" w:rsidP="00664D27">
      <w:pPr>
        <w:pStyle w:val="a3"/>
        <w:numPr>
          <w:ilvl w:val="0"/>
          <w:numId w:val="94"/>
        </w:numPr>
        <w:tabs>
          <w:tab w:val="left" w:pos="1134"/>
        </w:tabs>
        <w:spacing w:after="0" w:line="240" w:lineRule="auto"/>
        <w:ind w:left="0"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изучение теоретических основ связи, планирования организации и обеспечения связи в подразделениях МЧС России.</w:t>
      </w:r>
    </w:p>
    <w:p w:rsidR="00713220" w:rsidRPr="00024DC5" w:rsidRDefault="00713220" w:rsidP="003C242D">
      <w:pPr>
        <w:spacing w:after="0" w:line="240" w:lineRule="auto"/>
        <w:contextualSpacing/>
        <w:rPr>
          <w:rFonts w:ascii="Times New Roman" w:eastAsia="Times New Roman" w:hAnsi="Times New Roman" w:cs="Times New Roman"/>
          <w:sz w:val="28"/>
          <w:szCs w:val="28"/>
        </w:rPr>
      </w:pPr>
    </w:p>
    <w:p w:rsidR="00024DC5" w:rsidRPr="00436B37" w:rsidRDefault="00E93A6D" w:rsidP="003C242D">
      <w:pPr>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 </w:t>
      </w:r>
      <w:r w:rsidR="00024DC5" w:rsidRPr="00436B37">
        <w:rPr>
          <w:rFonts w:ascii="Times New Roman" w:eastAsia="Times New Roman" w:hAnsi="Times New Roman" w:cs="Times New Roman"/>
          <w:b/>
          <w:sz w:val="28"/>
          <w:szCs w:val="28"/>
        </w:rPr>
        <w:t xml:space="preserve">Перечень планируемых результатов </w:t>
      </w:r>
      <w:proofErr w:type="gramStart"/>
      <w:r w:rsidR="00024DC5" w:rsidRPr="00436B37">
        <w:rPr>
          <w:rFonts w:ascii="Times New Roman" w:eastAsia="Times New Roman" w:hAnsi="Times New Roman" w:cs="Times New Roman"/>
          <w:b/>
          <w:sz w:val="28"/>
          <w:szCs w:val="28"/>
        </w:rPr>
        <w:t>обучения по дисциплине</w:t>
      </w:r>
      <w:proofErr w:type="gramEnd"/>
    </w:p>
    <w:p w:rsidR="005A63F6" w:rsidRPr="005A63F6" w:rsidRDefault="005A63F6" w:rsidP="003C242D">
      <w:pPr>
        <w:spacing w:after="0" w:line="240" w:lineRule="auto"/>
        <w:ind w:firstLine="709"/>
        <w:jc w:val="both"/>
        <w:rPr>
          <w:rFonts w:ascii="Times New Roman" w:hAnsi="Times New Roman" w:cs="Times New Roman"/>
          <w:snapToGrid w:val="0"/>
          <w:color w:val="000000"/>
          <w:sz w:val="28"/>
          <w:szCs w:val="28"/>
        </w:rPr>
      </w:pPr>
      <w:r w:rsidRPr="005A63F6">
        <w:rPr>
          <w:rFonts w:ascii="Times New Roman" w:hAnsi="Times New Roman" w:cs="Times New Roman"/>
          <w:snapToGrid w:val="0"/>
          <w:color w:val="000000"/>
          <w:sz w:val="28"/>
          <w:szCs w:val="28"/>
        </w:rPr>
        <w:t>В результате изучения дисциплины слушатели должны:</w:t>
      </w:r>
    </w:p>
    <w:p w:rsidR="005A63F6" w:rsidRPr="005A63F6" w:rsidRDefault="005A63F6" w:rsidP="003C242D">
      <w:pPr>
        <w:spacing w:after="0" w:line="240" w:lineRule="auto"/>
        <w:ind w:firstLine="709"/>
        <w:jc w:val="both"/>
        <w:rPr>
          <w:rFonts w:ascii="Times New Roman" w:hAnsi="Times New Roman" w:cs="Times New Roman"/>
          <w:color w:val="000000"/>
          <w:sz w:val="28"/>
          <w:szCs w:val="28"/>
        </w:rPr>
      </w:pPr>
      <w:r w:rsidRPr="005A63F6">
        <w:rPr>
          <w:rFonts w:ascii="Times New Roman" w:hAnsi="Times New Roman" w:cs="Times New Roman"/>
          <w:b/>
          <w:color w:val="000000"/>
          <w:sz w:val="28"/>
          <w:szCs w:val="28"/>
        </w:rPr>
        <w:t>Знать:</w:t>
      </w:r>
    </w:p>
    <w:p w:rsidR="005A63F6" w:rsidRPr="005A63F6" w:rsidRDefault="005A63F6" w:rsidP="001B6FA0">
      <w:pPr>
        <w:numPr>
          <w:ilvl w:val="0"/>
          <w:numId w:val="76"/>
        </w:numPr>
        <w:tabs>
          <w:tab w:val="left" w:pos="1134"/>
        </w:tabs>
        <w:spacing w:after="0" w:line="240" w:lineRule="auto"/>
        <w:ind w:left="0" w:firstLine="709"/>
        <w:contextualSpacing/>
        <w:jc w:val="both"/>
        <w:rPr>
          <w:rFonts w:ascii="Times New Roman" w:eastAsia="Times New Roman" w:hAnsi="Times New Roman" w:cs="Times New Roman"/>
          <w:bCs/>
          <w:sz w:val="28"/>
          <w:szCs w:val="28"/>
          <w:lang w:eastAsia="ru-RU"/>
        </w:rPr>
      </w:pPr>
      <w:r w:rsidRPr="005A63F6">
        <w:rPr>
          <w:rFonts w:ascii="Times New Roman" w:eastAsia="Times New Roman" w:hAnsi="Times New Roman" w:cs="Times New Roman"/>
          <w:bCs/>
          <w:sz w:val="28"/>
          <w:szCs w:val="28"/>
          <w:lang w:eastAsia="ru-RU"/>
        </w:rPr>
        <w:t>пожарно-техническую классификацию зданий, сооружений и пожарных отсеков, строительных конструкций и противопожарных преград;</w:t>
      </w:r>
      <w:r w:rsidRPr="005A63F6">
        <w:rPr>
          <w:rFonts w:ascii="Times New Roman" w:eastAsia="Times New Roman" w:hAnsi="Times New Roman" w:cs="Times New Roman"/>
          <w:bCs/>
          <w:snapToGrid w:val="0"/>
          <w:sz w:val="28"/>
          <w:szCs w:val="28"/>
          <w:lang w:eastAsia="ru-RU"/>
        </w:rPr>
        <w:t xml:space="preserve"> </w:t>
      </w:r>
    </w:p>
    <w:p w:rsidR="005A63F6" w:rsidRPr="005A63F6" w:rsidRDefault="005B27ED" w:rsidP="001B6FA0">
      <w:pPr>
        <w:numPr>
          <w:ilvl w:val="0"/>
          <w:numId w:val="76"/>
        </w:numPr>
        <w:tabs>
          <w:tab w:val="left" w:pos="1134"/>
        </w:tabs>
        <w:spacing w:after="0" w:line="240" w:lineRule="auto"/>
        <w:ind w:left="0" w:firstLine="709"/>
        <w:contextualSpacing/>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snapToGrid w:val="0"/>
          <w:sz w:val="28"/>
          <w:szCs w:val="28"/>
          <w:lang w:eastAsia="ru-RU"/>
        </w:rPr>
        <w:t>систему категорирования по</w:t>
      </w:r>
      <w:r w:rsidR="005A63F6" w:rsidRPr="005A63F6">
        <w:rPr>
          <w:rFonts w:ascii="Times New Roman" w:eastAsia="Times New Roman" w:hAnsi="Times New Roman" w:cs="Times New Roman"/>
          <w:snapToGrid w:val="0"/>
          <w:sz w:val="28"/>
          <w:szCs w:val="28"/>
          <w:lang w:eastAsia="ru-RU"/>
        </w:rPr>
        <w:t>мещений, зданий и наружных технологических установок при решении вопросов пожарной безопасности;</w:t>
      </w:r>
    </w:p>
    <w:p w:rsidR="005A63F6" w:rsidRPr="005B27ED" w:rsidRDefault="005A63F6" w:rsidP="001B6FA0">
      <w:pPr>
        <w:numPr>
          <w:ilvl w:val="0"/>
          <w:numId w:val="76"/>
        </w:numPr>
        <w:tabs>
          <w:tab w:val="left" w:pos="1134"/>
        </w:tabs>
        <w:spacing w:after="0" w:line="240" w:lineRule="auto"/>
        <w:ind w:left="0" w:firstLine="709"/>
        <w:contextualSpacing/>
        <w:jc w:val="both"/>
        <w:rPr>
          <w:rFonts w:ascii="Times New Roman" w:eastAsia="Times New Roman" w:hAnsi="Times New Roman" w:cs="Times New Roman"/>
          <w:bCs/>
          <w:sz w:val="28"/>
          <w:szCs w:val="28"/>
          <w:lang w:eastAsia="ru-RU"/>
        </w:rPr>
      </w:pPr>
      <w:r w:rsidRPr="005A63F6">
        <w:rPr>
          <w:rFonts w:ascii="Times New Roman" w:eastAsia="Times New Roman" w:hAnsi="Times New Roman" w:cs="Times New Roman"/>
          <w:snapToGrid w:val="0"/>
          <w:sz w:val="28"/>
          <w:szCs w:val="28"/>
          <w:lang w:eastAsia="ru-RU"/>
        </w:rPr>
        <w:t>требования пожарной бе</w:t>
      </w:r>
      <w:r w:rsidR="005B27ED">
        <w:rPr>
          <w:rFonts w:ascii="Times New Roman" w:eastAsia="Times New Roman" w:hAnsi="Times New Roman" w:cs="Times New Roman"/>
          <w:snapToGrid w:val="0"/>
          <w:sz w:val="28"/>
          <w:szCs w:val="28"/>
          <w:lang w:eastAsia="ru-RU"/>
        </w:rPr>
        <w:t>зопасности к различным системам;</w:t>
      </w:r>
    </w:p>
    <w:p w:rsidR="005B27ED" w:rsidRPr="005A63F6" w:rsidRDefault="005B27ED" w:rsidP="001B6FA0">
      <w:pPr>
        <w:widowControl w:val="0"/>
        <w:numPr>
          <w:ilvl w:val="0"/>
          <w:numId w:val="76"/>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теоретические основы развития пожаров и прекращения горения;</w:t>
      </w:r>
    </w:p>
    <w:p w:rsidR="005B27ED" w:rsidRDefault="005B27ED" w:rsidP="001B6FA0">
      <w:pPr>
        <w:widowControl w:val="0"/>
        <w:numPr>
          <w:ilvl w:val="0"/>
          <w:numId w:val="76"/>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основные положения тактики тушения пожаров и требования нормативных документов, регламентирующих тушение пожаров и проведе</w:t>
      </w:r>
      <w:r>
        <w:rPr>
          <w:rFonts w:ascii="Times New Roman" w:eastAsia="Times New Roman" w:hAnsi="Times New Roman" w:cs="Times New Roman"/>
          <w:sz w:val="28"/>
          <w:szCs w:val="28"/>
          <w:lang w:eastAsia="ru-RU"/>
        </w:rPr>
        <w:t>ние аварийно-спасательных работ;</w:t>
      </w:r>
    </w:p>
    <w:p w:rsidR="005B27ED" w:rsidRPr="005A63F6" w:rsidRDefault="005B27ED" w:rsidP="001B6FA0">
      <w:pPr>
        <w:widowControl w:val="0"/>
        <w:numPr>
          <w:ilvl w:val="0"/>
          <w:numId w:val="76"/>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устройство и правила эксплуатации специальной защитной одежды пожарных и снаряжения, спасательных средств, механизированного и немеханизированного ручного инструмента, пожарных рукавов, рукавного оборудования, средств и оборудования пенного тушения, ручных пожарных лестниц, огнетушителей;</w:t>
      </w:r>
    </w:p>
    <w:p w:rsidR="005B27ED" w:rsidRPr="005A63F6" w:rsidRDefault="005B27ED" w:rsidP="001B6FA0">
      <w:pPr>
        <w:widowControl w:val="0"/>
        <w:numPr>
          <w:ilvl w:val="0"/>
          <w:numId w:val="76"/>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виды, назначение, устройство и технические характеристики основных пожарных автомобилей;</w:t>
      </w:r>
    </w:p>
    <w:p w:rsidR="005B27ED" w:rsidRPr="005A63F6" w:rsidRDefault="005B27ED" w:rsidP="001B6FA0">
      <w:pPr>
        <w:widowControl w:val="0"/>
        <w:numPr>
          <w:ilvl w:val="0"/>
          <w:numId w:val="76"/>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правила содержания и эксплуатации пожарно-технического оборудования;</w:t>
      </w:r>
    </w:p>
    <w:p w:rsidR="005B27ED" w:rsidRPr="005A63F6" w:rsidRDefault="005B27ED" w:rsidP="001B6FA0">
      <w:pPr>
        <w:widowControl w:val="0"/>
        <w:numPr>
          <w:ilvl w:val="0"/>
          <w:numId w:val="76"/>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правила охраны труда при работе с по</w:t>
      </w:r>
      <w:r>
        <w:rPr>
          <w:rFonts w:ascii="Times New Roman" w:eastAsia="Times New Roman" w:hAnsi="Times New Roman" w:cs="Times New Roman"/>
          <w:sz w:val="28"/>
          <w:szCs w:val="28"/>
          <w:lang w:eastAsia="ru-RU"/>
        </w:rPr>
        <w:t>жарно-техническим оборудованием;</w:t>
      </w:r>
    </w:p>
    <w:p w:rsidR="005B27ED" w:rsidRPr="005A63F6" w:rsidRDefault="005B27ED" w:rsidP="001B6FA0">
      <w:pPr>
        <w:numPr>
          <w:ilvl w:val="0"/>
          <w:numId w:val="76"/>
        </w:numPr>
        <w:tabs>
          <w:tab w:val="left" w:pos="1134"/>
        </w:tabs>
        <w:spacing w:after="0" w:line="240" w:lineRule="auto"/>
        <w:ind w:left="0" w:firstLine="709"/>
        <w:contextualSpacing/>
        <w:jc w:val="both"/>
        <w:rPr>
          <w:rFonts w:ascii="Times New Roman" w:eastAsia="Times New Roman" w:hAnsi="Times New Roman" w:cs="Times New Roman"/>
          <w:b/>
          <w:bCs/>
          <w:sz w:val="28"/>
          <w:szCs w:val="28"/>
        </w:rPr>
      </w:pPr>
      <w:r w:rsidRPr="005A63F6">
        <w:rPr>
          <w:rFonts w:ascii="Times New Roman" w:eastAsia="Times New Roman" w:hAnsi="Times New Roman" w:cs="Times New Roman"/>
          <w:sz w:val="28"/>
          <w:szCs w:val="28"/>
        </w:rPr>
        <w:t>требования руководящих документов по ГДЗС;</w:t>
      </w:r>
    </w:p>
    <w:p w:rsidR="005B27ED" w:rsidRPr="005A63F6" w:rsidRDefault="005B27ED" w:rsidP="001B6FA0">
      <w:pPr>
        <w:widowControl w:val="0"/>
        <w:numPr>
          <w:ilvl w:val="0"/>
          <w:numId w:val="76"/>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обязанности должностных лиц ГДЗС;</w:t>
      </w:r>
    </w:p>
    <w:p w:rsidR="005B27ED" w:rsidRDefault="005B27ED" w:rsidP="001B6FA0">
      <w:pPr>
        <w:widowControl w:val="0"/>
        <w:numPr>
          <w:ilvl w:val="0"/>
          <w:numId w:val="76"/>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устройст</w:t>
      </w:r>
      <w:r>
        <w:rPr>
          <w:rFonts w:ascii="Times New Roman" w:eastAsia="Times New Roman" w:hAnsi="Times New Roman" w:cs="Times New Roman"/>
          <w:sz w:val="28"/>
          <w:szCs w:val="28"/>
          <w:lang w:eastAsia="ru-RU"/>
        </w:rPr>
        <w:t>во и правила эксплуатации СИЗОД;</w:t>
      </w:r>
    </w:p>
    <w:p w:rsidR="005B27ED" w:rsidRDefault="00520038" w:rsidP="001B6FA0">
      <w:pPr>
        <w:widowControl w:val="0"/>
        <w:numPr>
          <w:ilvl w:val="0"/>
          <w:numId w:val="76"/>
        </w:numPr>
        <w:shd w:val="clear" w:color="auto" w:fill="FFFFFF"/>
        <w:tabs>
          <w:tab w:val="left" w:pos="1134"/>
        </w:tabs>
        <w:autoSpaceDE w:val="0"/>
        <w:autoSpaceDN w:val="0"/>
        <w:adjustRightInd w:val="0"/>
        <w:spacing w:after="0" w:line="240" w:lineRule="auto"/>
        <w:ind w:hanging="1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520038">
        <w:rPr>
          <w:rFonts w:ascii="Times New Roman" w:eastAsia="Times New Roman" w:hAnsi="Times New Roman" w:cs="Times New Roman"/>
          <w:sz w:val="28"/>
          <w:szCs w:val="28"/>
          <w:lang w:eastAsia="ru-RU"/>
        </w:rPr>
        <w:t>снов</w:t>
      </w:r>
      <w:r>
        <w:rPr>
          <w:rFonts w:ascii="Times New Roman" w:eastAsia="Times New Roman" w:hAnsi="Times New Roman" w:cs="Times New Roman"/>
          <w:sz w:val="28"/>
          <w:szCs w:val="28"/>
          <w:lang w:eastAsia="ru-RU"/>
        </w:rPr>
        <w:t xml:space="preserve">ные сведения о </w:t>
      </w:r>
      <w:proofErr w:type="gramStart"/>
      <w:r>
        <w:rPr>
          <w:rFonts w:ascii="Times New Roman" w:eastAsia="Times New Roman" w:hAnsi="Times New Roman" w:cs="Times New Roman"/>
          <w:sz w:val="28"/>
          <w:szCs w:val="28"/>
          <w:lang w:eastAsia="ru-RU"/>
        </w:rPr>
        <w:t>проводной</w:t>
      </w:r>
      <w:proofErr w:type="gramEnd"/>
      <w:r>
        <w:rPr>
          <w:rFonts w:ascii="Times New Roman" w:eastAsia="Times New Roman" w:hAnsi="Times New Roman" w:cs="Times New Roman"/>
          <w:sz w:val="28"/>
          <w:szCs w:val="28"/>
          <w:lang w:eastAsia="ru-RU"/>
        </w:rPr>
        <w:t xml:space="preserve"> </w:t>
      </w:r>
      <w:r w:rsidRPr="00520038">
        <w:rPr>
          <w:rFonts w:ascii="Times New Roman" w:eastAsia="Times New Roman" w:hAnsi="Times New Roman" w:cs="Times New Roman"/>
          <w:sz w:val="28"/>
          <w:szCs w:val="28"/>
          <w:lang w:eastAsia="ru-RU"/>
        </w:rPr>
        <w:t>о ра</w:t>
      </w:r>
      <w:r>
        <w:rPr>
          <w:rFonts w:ascii="Times New Roman" w:eastAsia="Times New Roman" w:hAnsi="Times New Roman" w:cs="Times New Roman"/>
          <w:sz w:val="28"/>
          <w:szCs w:val="28"/>
          <w:lang w:eastAsia="ru-RU"/>
        </w:rPr>
        <w:t>диосвязи;</w:t>
      </w:r>
    </w:p>
    <w:p w:rsidR="00520038" w:rsidRDefault="00520038" w:rsidP="001B6FA0">
      <w:pPr>
        <w:widowControl w:val="0"/>
        <w:numPr>
          <w:ilvl w:val="0"/>
          <w:numId w:val="76"/>
        </w:numPr>
        <w:shd w:val="clear" w:color="auto" w:fill="FFFFFF"/>
        <w:tabs>
          <w:tab w:val="left" w:pos="1134"/>
        </w:tabs>
        <w:autoSpaceDE w:val="0"/>
        <w:autoSpaceDN w:val="0"/>
        <w:adjustRightInd w:val="0"/>
        <w:spacing w:after="0" w:line="240" w:lineRule="auto"/>
        <w:ind w:hanging="1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способы передачи сигналов;</w:t>
      </w:r>
    </w:p>
    <w:p w:rsidR="00520038" w:rsidRDefault="00520038" w:rsidP="001B6FA0">
      <w:pPr>
        <w:widowControl w:val="0"/>
        <w:numPr>
          <w:ilvl w:val="0"/>
          <w:numId w:val="76"/>
        </w:numPr>
        <w:shd w:val="clear" w:color="auto" w:fill="FFFFFF"/>
        <w:tabs>
          <w:tab w:val="left" w:pos="1134"/>
        </w:tabs>
        <w:autoSpaceDE w:val="0"/>
        <w:autoSpaceDN w:val="0"/>
        <w:adjustRightInd w:val="0"/>
        <w:spacing w:after="0" w:line="240" w:lineRule="auto"/>
        <w:ind w:hanging="1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основные сведения о радиоприемниках и радиопередатчиках, виды антенн;</w:t>
      </w:r>
    </w:p>
    <w:p w:rsidR="00520038" w:rsidRDefault="00520038" w:rsidP="001B6FA0">
      <w:pPr>
        <w:widowControl w:val="0"/>
        <w:numPr>
          <w:ilvl w:val="0"/>
          <w:numId w:val="76"/>
        </w:numPr>
        <w:shd w:val="clear" w:color="auto" w:fill="FFFFFF"/>
        <w:tabs>
          <w:tab w:val="left" w:pos="1134"/>
        </w:tabs>
        <w:autoSpaceDE w:val="0"/>
        <w:autoSpaceDN w:val="0"/>
        <w:adjustRightInd w:val="0"/>
        <w:spacing w:after="0" w:line="240" w:lineRule="auto"/>
        <w:ind w:hanging="1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организацию и управление связью в МЧС России;</w:t>
      </w:r>
    </w:p>
    <w:p w:rsidR="00520038" w:rsidRDefault="00520038" w:rsidP="001B6FA0">
      <w:pPr>
        <w:widowControl w:val="0"/>
        <w:numPr>
          <w:ilvl w:val="0"/>
          <w:numId w:val="76"/>
        </w:numPr>
        <w:shd w:val="clear" w:color="auto" w:fill="FFFFFF"/>
        <w:tabs>
          <w:tab w:val="left" w:pos="1134"/>
        </w:tabs>
        <w:autoSpaceDE w:val="0"/>
        <w:autoSpaceDN w:val="0"/>
        <w:adjustRightInd w:val="0"/>
        <w:spacing w:after="0" w:line="240" w:lineRule="auto"/>
        <w:ind w:hanging="1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современные технологии и пути развития системы связи МЧС России;</w:t>
      </w:r>
    </w:p>
    <w:p w:rsidR="00D2743B" w:rsidRDefault="00D2743B" w:rsidP="001B6FA0">
      <w:pPr>
        <w:widowControl w:val="0"/>
        <w:numPr>
          <w:ilvl w:val="0"/>
          <w:numId w:val="76"/>
        </w:numPr>
        <w:shd w:val="clear" w:color="auto" w:fill="FFFFFF"/>
        <w:tabs>
          <w:tab w:val="left" w:pos="1134"/>
        </w:tabs>
        <w:autoSpaceDE w:val="0"/>
        <w:autoSpaceDN w:val="0"/>
        <w:adjustRightInd w:val="0"/>
        <w:spacing w:after="0" w:line="240" w:lineRule="auto"/>
        <w:ind w:hanging="1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назначение, структуру, принципы функционирования системы 112;</w:t>
      </w:r>
    </w:p>
    <w:p w:rsidR="00D2743B" w:rsidRPr="00D2743B" w:rsidRDefault="00D2743B" w:rsidP="001B6FA0">
      <w:pPr>
        <w:widowControl w:val="0"/>
        <w:numPr>
          <w:ilvl w:val="0"/>
          <w:numId w:val="76"/>
        </w:numPr>
        <w:shd w:val="clear" w:color="auto" w:fill="FFFFFF"/>
        <w:tabs>
          <w:tab w:val="left" w:pos="1134"/>
        </w:tabs>
        <w:autoSpaceDE w:val="0"/>
        <w:autoSpaceDN w:val="0"/>
        <w:adjustRightInd w:val="0"/>
        <w:spacing w:after="0" w:line="240" w:lineRule="auto"/>
        <w:ind w:hanging="11"/>
        <w:contextualSpacing/>
        <w:jc w:val="both"/>
        <w:rPr>
          <w:rFonts w:ascii="Times New Roman" w:eastAsia="Times New Roman" w:hAnsi="Times New Roman" w:cs="Times New Roman"/>
          <w:sz w:val="28"/>
          <w:szCs w:val="28"/>
          <w:lang w:eastAsia="ru-RU"/>
        </w:rPr>
      </w:pPr>
      <w:r w:rsidRPr="00D2743B">
        <w:rPr>
          <w:rFonts w:ascii="Times New Roman" w:eastAsia="Times New Roman" w:hAnsi="Times New Roman" w:cs="Times New Roman"/>
          <w:sz w:val="28"/>
          <w:szCs w:val="28"/>
          <w:lang w:eastAsia="ru-RU"/>
        </w:rPr>
        <w:t>технику безопасности на рабочем месте.</w:t>
      </w:r>
    </w:p>
    <w:p w:rsidR="005B27ED" w:rsidRPr="005A63F6" w:rsidRDefault="005B27ED" w:rsidP="003C242D">
      <w:pPr>
        <w:spacing w:after="0" w:line="240" w:lineRule="auto"/>
        <w:ind w:firstLine="709"/>
        <w:contextualSpacing/>
        <w:jc w:val="both"/>
        <w:rPr>
          <w:rFonts w:ascii="Times New Roman" w:eastAsia="Times New Roman" w:hAnsi="Times New Roman" w:cs="Times New Roman"/>
          <w:bCs/>
          <w:sz w:val="28"/>
          <w:szCs w:val="28"/>
          <w:lang w:eastAsia="ru-RU"/>
        </w:rPr>
      </w:pPr>
    </w:p>
    <w:p w:rsidR="005B27ED" w:rsidRDefault="005A63F6" w:rsidP="003C242D">
      <w:pPr>
        <w:spacing w:after="0" w:line="240" w:lineRule="auto"/>
        <w:ind w:firstLine="709"/>
        <w:jc w:val="both"/>
        <w:rPr>
          <w:rFonts w:ascii="Times New Roman" w:hAnsi="Times New Roman" w:cs="Times New Roman"/>
          <w:b/>
          <w:color w:val="000000"/>
          <w:sz w:val="28"/>
          <w:szCs w:val="28"/>
        </w:rPr>
      </w:pPr>
      <w:r w:rsidRPr="005A63F6">
        <w:rPr>
          <w:rFonts w:ascii="Times New Roman" w:hAnsi="Times New Roman" w:cs="Times New Roman"/>
          <w:b/>
          <w:color w:val="000000"/>
          <w:sz w:val="28"/>
          <w:szCs w:val="28"/>
        </w:rPr>
        <w:t xml:space="preserve">Уметь: </w:t>
      </w:r>
    </w:p>
    <w:p w:rsidR="005B27ED" w:rsidRPr="005B27ED" w:rsidRDefault="005A63F6" w:rsidP="001B6FA0">
      <w:pPr>
        <w:pStyle w:val="a3"/>
        <w:numPr>
          <w:ilvl w:val="0"/>
          <w:numId w:val="78"/>
        </w:numPr>
        <w:tabs>
          <w:tab w:val="left" w:pos="1134"/>
        </w:tabs>
        <w:spacing w:after="0" w:line="240" w:lineRule="auto"/>
        <w:ind w:left="0" w:firstLine="709"/>
        <w:jc w:val="both"/>
        <w:rPr>
          <w:rFonts w:ascii="Times New Roman" w:hAnsi="Times New Roman" w:cs="Times New Roman"/>
          <w:b/>
          <w:color w:val="000000"/>
          <w:sz w:val="28"/>
          <w:szCs w:val="28"/>
        </w:rPr>
      </w:pPr>
      <w:r w:rsidRPr="005B27ED">
        <w:rPr>
          <w:rFonts w:ascii="Times New Roman" w:eastAsia="Times New Roman" w:hAnsi="Times New Roman" w:cs="Times New Roman"/>
          <w:snapToGrid w:val="0"/>
          <w:sz w:val="28"/>
          <w:szCs w:val="28"/>
          <w:lang w:eastAsia="ru-RU"/>
        </w:rPr>
        <w:t>применять нормы пожарной безопасности с использованием нормативных документов по пожарной безопасности;</w:t>
      </w:r>
    </w:p>
    <w:p w:rsidR="005B27ED" w:rsidRPr="00D2743B" w:rsidRDefault="005B27ED" w:rsidP="001B6FA0">
      <w:pPr>
        <w:widowControl w:val="0"/>
        <w:numPr>
          <w:ilvl w:val="0"/>
          <w:numId w:val="75"/>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применять пожарно-техническое оборудование при туше</w:t>
      </w:r>
      <w:r w:rsidR="00D2743B">
        <w:rPr>
          <w:rFonts w:ascii="Times New Roman" w:eastAsia="Times New Roman" w:hAnsi="Times New Roman" w:cs="Times New Roman"/>
          <w:sz w:val="28"/>
          <w:szCs w:val="28"/>
          <w:lang w:eastAsia="ru-RU"/>
        </w:rPr>
        <w:t>нии пожаров и ликвидации аварий</w:t>
      </w:r>
      <w:r w:rsidRPr="00D2743B">
        <w:rPr>
          <w:rFonts w:ascii="Times New Roman" w:eastAsia="Times New Roman" w:hAnsi="Times New Roman" w:cs="Times New Roman"/>
          <w:sz w:val="28"/>
          <w:szCs w:val="28"/>
          <w:lang w:eastAsia="ru-RU"/>
        </w:rPr>
        <w:t>;</w:t>
      </w:r>
    </w:p>
    <w:p w:rsidR="00D2743B" w:rsidRPr="00D2743B" w:rsidRDefault="00D2743B" w:rsidP="001B6FA0">
      <w:pPr>
        <w:widowControl w:val="0"/>
        <w:numPr>
          <w:ilvl w:val="0"/>
          <w:numId w:val="75"/>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принять вызов от заявителя, в соответствии с выбранным</w:t>
      </w:r>
      <w:r w:rsidRPr="00D2743B">
        <w:rPr>
          <w:rFonts w:ascii="Times New Roman" w:eastAsia="Times New Roman" w:hAnsi="Times New Roman" w:cs="Times New Roman"/>
          <w:sz w:val="28"/>
          <w:szCs w:val="28"/>
          <w:lang w:eastAsia="ru-RU"/>
        </w:rPr>
        <w:t xml:space="preserve"> алгоритм</w:t>
      </w:r>
      <w:r>
        <w:rPr>
          <w:rFonts w:ascii="Times New Roman" w:eastAsia="Times New Roman" w:hAnsi="Times New Roman" w:cs="Times New Roman"/>
          <w:sz w:val="28"/>
          <w:szCs w:val="28"/>
          <w:lang w:eastAsia="ru-RU"/>
        </w:rPr>
        <w:t>ом</w:t>
      </w:r>
      <w:r w:rsidRPr="00D2743B">
        <w:rPr>
          <w:rFonts w:ascii="Times New Roman" w:eastAsia="Times New Roman" w:hAnsi="Times New Roman" w:cs="Times New Roman"/>
          <w:sz w:val="28"/>
          <w:szCs w:val="28"/>
          <w:lang w:eastAsia="ru-RU"/>
        </w:rPr>
        <w:t xml:space="preserve"> опроса </w:t>
      </w:r>
      <w:r>
        <w:rPr>
          <w:rFonts w:ascii="Times New Roman" w:eastAsia="Times New Roman" w:hAnsi="Times New Roman" w:cs="Times New Roman"/>
          <w:sz w:val="28"/>
          <w:szCs w:val="28"/>
          <w:lang w:eastAsia="ru-RU"/>
        </w:rPr>
        <w:t>выяснить всю необходимую информацию и осуществить высылку сил и средств к месту происшествия;</w:t>
      </w:r>
    </w:p>
    <w:p w:rsidR="005A63F6" w:rsidRDefault="00436B37" w:rsidP="001B6FA0">
      <w:pPr>
        <w:widowControl w:val="0"/>
        <w:numPr>
          <w:ilvl w:val="0"/>
          <w:numId w:val="75"/>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D2743B" w:rsidRPr="00D2743B">
        <w:rPr>
          <w:rFonts w:ascii="Times New Roman" w:eastAsia="Times New Roman" w:hAnsi="Times New Roman" w:cs="Times New Roman"/>
          <w:sz w:val="28"/>
          <w:szCs w:val="28"/>
          <w:lang w:eastAsia="ru-RU"/>
        </w:rPr>
        <w:t>правлять вызовом с использованием функциональных возможностей телефонии</w:t>
      </w:r>
      <w:r>
        <w:rPr>
          <w:rFonts w:ascii="Times New Roman" w:eastAsia="Times New Roman" w:hAnsi="Times New Roman" w:cs="Times New Roman"/>
          <w:sz w:val="28"/>
          <w:szCs w:val="28"/>
          <w:lang w:eastAsia="ru-RU"/>
        </w:rPr>
        <w:t>.</w:t>
      </w:r>
    </w:p>
    <w:p w:rsidR="00436B37" w:rsidRPr="00436B37" w:rsidRDefault="00436B37" w:rsidP="003C242D">
      <w:pPr>
        <w:widowControl w:val="0"/>
        <w:shd w:val="clear" w:color="auto" w:fill="FFFFFF"/>
        <w:autoSpaceDE w:val="0"/>
        <w:autoSpaceDN w:val="0"/>
        <w:adjustRightInd w:val="0"/>
        <w:spacing w:after="0" w:line="240" w:lineRule="auto"/>
        <w:ind w:left="709"/>
        <w:contextualSpacing/>
        <w:jc w:val="both"/>
        <w:rPr>
          <w:rFonts w:ascii="Times New Roman" w:eastAsia="Times New Roman" w:hAnsi="Times New Roman" w:cs="Times New Roman"/>
          <w:sz w:val="28"/>
          <w:szCs w:val="28"/>
          <w:lang w:eastAsia="ru-RU"/>
        </w:rPr>
      </w:pPr>
    </w:p>
    <w:p w:rsidR="005A63F6" w:rsidRPr="005A63F6" w:rsidRDefault="005A63F6" w:rsidP="003C242D">
      <w:pPr>
        <w:spacing w:after="0" w:line="240" w:lineRule="auto"/>
        <w:ind w:firstLine="709"/>
        <w:jc w:val="both"/>
        <w:rPr>
          <w:rFonts w:ascii="Times New Roman" w:hAnsi="Times New Roman" w:cs="Times New Roman"/>
          <w:b/>
          <w:color w:val="000000"/>
          <w:sz w:val="28"/>
          <w:szCs w:val="28"/>
        </w:rPr>
      </w:pPr>
      <w:r w:rsidRPr="005A63F6">
        <w:rPr>
          <w:rFonts w:ascii="Times New Roman" w:hAnsi="Times New Roman" w:cs="Times New Roman"/>
          <w:b/>
          <w:color w:val="000000"/>
          <w:sz w:val="28"/>
          <w:szCs w:val="28"/>
        </w:rPr>
        <w:t>Иметь представление:</w:t>
      </w:r>
    </w:p>
    <w:p w:rsidR="005A63F6" w:rsidRPr="005A63F6" w:rsidRDefault="005A63F6" w:rsidP="001B6FA0">
      <w:pPr>
        <w:numPr>
          <w:ilvl w:val="0"/>
          <w:numId w:val="74"/>
        </w:numPr>
        <w:tabs>
          <w:tab w:val="left" w:pos="993"/>
        </w:tabs>
        <w:spacing w:after="0" w:line="240" w:lineRule="auto"/>
        <w:ind w:left="0" w:firstLine="709"/>
        <w:contextualSpacing/>
        <w:jc w:val="both"/>
        <w:rPr>
          <w:rFonts w:ascii="Times New Roman" w:eastAsia="Times New Roman" w:hAnsi="Times New Roman" w:cs="Times New Roman"/>
          <w:bCs/>
          <w:sz w:val="28"/>
          <w:szCs w:val="28"/>
          <w:lang w:eastAsia="ru-RU"/>
        </w:rPr>
      </w:pPr>
      <w:r w:rsidRPr="005A63F6">
        <w:rPr>
          <w:rFonts w:ascii="Times New Roman" w:eastAsia="Times New Roman" w:hAnsi="Times New Roman" w:cs="Times New Roman"/>
          <w:bCs/>
          <w:sz w:val="28"/>
          <w:szCs w:val="28"/>
          <w:lang w:eastAsia="ru-RU"/>
        </w:rPr>
        <w:t>о формах оценки соответствия объектов защиты требованиям пожарной безопасности;</w:t>
      </w:r>
    </w:p>
    <w:p w:rsidR="005A63F6" w:rsidRPr="005A63F6" w:rsidRDefault="005A63F6" w:rsidP="001B6FA0">
      <w:pPr>
        <w:numPr>
          <w:ilvl w:val="0"/>
          <w:numId w:val="74"/>
        </w:numPr>
        <w:tabs>
          <w:tab w:val="left" w:pos="993"/>
        </w:tabs>
        <w:spacing w:after="0" w:line="240" w:lineRule="auto"/>
        <w:ind w:left="0" w:firstLine="709"/>
        <w:contextualSpacing/>
        <w:jc w:val="both"/>
        <w:rPr>
          <w:rFonts w:ascii="Times New Roman" w:hAnsi="Times New Roman" w:cs="Times New Roman"/>
          <w:color w:val="000000"/>
          <w:sz w:val="28"/>
          <w:szCs w:val="28"/>
        </w:rPr>
      </w:pPr>
      <w:r w:rsidRPr="005A63F6">
        <w:rPr>
          <w:rFonts w:ascii="Times New Roman" w:hAnsi="Times New Roman" w:cs="Times New Roman"/>
          <w:color w:val="000000"/>
          <w:sz w:val="28"/>
          <w:szCs w:val="28"/>
        </w:rPr>
        <w:t>об условиях соответствия объекта защиты требованиям пожарной безопасности.</w:t>
      </w:r>
    </w:p>
    <w:p w:rsidR="005B27ED" w:rsidRPr="005A63F6" w:rsidRDefault="005B27ED" w:rsidP="001B6FA0">
      <w:pPr>
        <w:widowControl w:val="0"/>
        <w:numPr>
          <w:ilvl w:val="0"/>
          <w:numId w:val="74"/>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об этапах (видах) и содержании действий подразделений по тушению пожаров и проведении аварийно-спасательных работ, связанных с тушением пожаров;</w:t>
      </w:r>
    </w:p>
    <w:p w:rsidR="005B27ED" w:rsidRPr="005A63F6" w:rsidRDefault="005B27ED" w:rsidP="001B6FA0">
      <w:pPr>
        <w:widowControl w:val="0"/>
        <w:numPr>
          <w:ilvl w:val="0"/>
          <w:numId w:val="74"/>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о принципах выбора решающего направления действий по тушению пожара.</w:t>
      </w:r>
    </w:p>
    <w:p w:rsidR="005B27ED" w:rsidRPr="005A63F6" w:rsidRDefault="005B27ED" w:rsidP="001B6FA0">
      <w:pPr>
        <w:numPr>
          <w:ilvl w:val="0"/>
          <w:numId w:val="74"/>
        </w:numPr>
        <w:tabs>
          <w:tab w:val="left" w:pos="993"/>
        </w:tabs>
        <w:spacing w:after="0" w:line="240" w:lineRule="auto"/>
        <w:ind w:left="0" w:firstLine="709"/>
        <w:contextualSpacing/>
        <w:jc w:val="both"/>
        <w:rPr>
          <w:rFonts w:ascii="Times New Roman" w:hAnsi="Times New Roman" w:cs="Times New Roman"/>
          <w:b/>
          <w:sz w:val="28"/>
          <w:szCs w:val="28"/>
          <w:shd w:val="clear" w:color="auto" w:fill="FFFFFF"/>
        </w:rPr>
      </w:pPr>
      <w:r w:rsidRPr="005A63F6">
        <w:rPr>
          <w:rFonts w:ascii="Times New Roman" w:eastAsia="Times New Roman" w:hAnsi="Times New Roman" w:cs="Times New Roman"/>
          <w:sz w:val="28"/>
          <w:szCs w:val="28"/>
          <w:lang w:eastAsia="ru-RU"/>
        </w:rPr>
        <w:t>об основных физических свойствах жидкости, законах равновесия и движения жидкостей, силы, действующие в пожарных насосах, рукавах и стволах.</w:t>
      </w:r>
    </w:p>
    <w:p w:rsidR="005B27ED" w:rsidRPr="005A63F6" w:rsidRDefault="005B27ED" w:rsidP="001B6FA0">
      <w:pPr>
        <w:widowControl w:val="0"/>
        <w:numPr>
          <w:ilvl w:val="0"/>
          <w:numId w:val="74"/>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о порядке организации работы обслуживающего поста ГДЗС;</w:t>
      </w:r>
    </w:p>
    <w:p w:rsidR="005B27ED" w:rsidRPr="005A63F6" w:rsidRDefault="005B27ED" w:rsidP="001B6FA0">
      <w:pPr>
        <w:widowControl w:val="0"/>
        <w:numPr>
          <w:ilvl w:val="0"/>
          <w:numId w:val="74"/>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о современных требованиях к СИЗОД;</w:t>
      </w:r>
    </w:p>
    <w:p w:rsidR="005B27ED" w:rsidRPr="005A63F6" w:rsidRDefault="005B27ED" w:rsidP="001B6FA0">
      <w:pPr>
        <w:widowControl w:val="0"/>
        <w:numPr>
          <w:ilvl w:val="0"/>
          <w:numId w:val="74"/>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 xml:space="preserve">о технических характеристиках СИЗОД зарубежных стран; </w:t>
      </w:r>
    </w:p>
    <w:p w:rsidR="00D2743B" w:rsidRDefault="005B27ED" w:rsidP="001B6FA0">
      <w:pPr>
        <w:widowControl w:val="0"/>
        <w:numPr>
          <w:ilvl w:val="0"/>
          <w:numId w:val="74"/>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о перспективе развития СИЗОД в ГПС МЧС России</w:t>
      </w:r>
      <w:r w:rsidR="00D2743B">
        <w:rPr>
          <w:rFonts w:ascii="Times New Roman" w:eastAsia="Times New Roman" w:hAnsi="Times New Roman" w:cs="Times New Roman"/>
          <w:sz w:val="28"/>
          <w:szCs w:val="28"/>
          <w:lang w:eastAsia="ru-RU"/>
        </w:rPr>
        <w:t>;</w:t>
      </w:r>
    </w:p>
    <w:p w:rsidR="00436B37" w:rsidRPr="00094794" w:rsidRDefault="00436B37" w:rsidP="001B6FA0">
      <w:pPr>
        <w:widowControl w:val="0"/>
        <w:numPr>
          <w:ilvl w:val="0"/>
          <w:numId w:val="74"/>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 способах оценки</w:t>
      </w:r>
      <w:r w:rsidRPr="00436B3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психологического состояния</w:t>
      </w:r>
      <w:r w:rsidRPr="00D2743B">
        <w:rPr>
          <w:rFonts w:ascii="Times New Roman" w:eastAsia="Times New Roman" w:hAnsi="Times New Roman" w:cs="Times New Roman"/>
          <w:sz w:val="28"/>
          <w:szCs w:val="28"/>
          <w:lang w:eastAsia="ru-RU"/>
        </w:rPr>
        <w:t xml:space="preserve"> заявителя</w:t>
      </w:r>
      <w:r w:rsidRPr="00094794">
        <w:rPr>
          <w:rFonts w:ascii="Times New Roman" w:eastAsia="Times New Roman" w:hAnsi="Times New Roman" w:cs="Times New Roman"/>
          <w:sz w:val="28"/>
          <w:szCs w:val="28"/>
          <w:lang w:eastAsia="ru-RU"/>
        </w:rPr>
        <w:t>.</w:t>
      </w:r>
    </w:p>
    <w:p w:rsidR="00F927C6" w:rsidRPr="00C0465C" w:rsidRDefault="005A63F6" w:rsidP="00F927C6">
      <w:pPr>
        <w:pStyle w:val="a3"/>
        <w:widowControl w:val="0"/>
        <w:spacing w:after="0" w:line="240" w:lineRule="auto"/>
        <w:ind w:left="0" w:firstLine="709"/>
        <w:jc w:val="both"/>
        <w:rPr>
          <w:bCs/>
          <w:sz w:val="28"/>
          <w:szCs w:val="28"/>
        </w:rPr>
      </w:pPr>
      <w:r w:rsidRPr="005A63F6">
        <w:rPr>
          <w:rFonts w:ascii="Times New Roman" w:eastAsia="Times New Roman" w:hAnsi="Times New Roman" w:cs="Times New Roman"/>
          <w:sz w:val="28"/>
          <w:szCs w:val="28"/>
          <w:lang w:eastAsia="ru-RU"/>
        </w:rPr>
        <w:t>По окончании изучения дисциплины проводится промежуточная аттестация в форме экзамена</w:t>
      </w:r>
      <w:r w:rsidR="00F927C6">
        <w:rPr>
          <w:rFonts w:ascii="Times New Roman" w:eastAsia="Times New Roman" w:hAnsi="Times New Roman" w:cs="Times New Roman"/>
          <w:sz w:val="28"/>
          <w:szCs w:val="28"/>
          <w:lang w:eastAsia="ru-RU"/>
        </w:rPr>
        <w:t xml:space="preserve"> и</w:t>
      </w:r>
      <w:r w:rsidR="00F927C6" w:rsidRPr="00F927C6">
        <w:rPr>
          <w:rFonts w:ascii="Times New Roman" w:eastAsia="Times New Roman" w:hAnsi="Times New Roman" w:cs="Times New Roman"/>
          <w:bCs/>
          <w:sz w:val="28"/>
          <w:szCs w:val="28"/>
          <w:lang w:eastAsia="ru-RU"/>
        </w:rPr>
        <w:t xml:space="preserve"> </w:t>
      </w:r>
      <w:r w:rsidR="00F927C6">
        <w:rPr>
          <w:rFonts w:ascii="Times New Roman" w:eastAsia="Times New Roman" w:hAnsi="Times New Roman" w:cs="Times New Roman"/>
          <w:bCs/>
          <w:sz w:val="28"/>
          <w:szCs w:val="28"/>
          <w:lang w:eastAsia="ru-RU"/>
        </w:rPr>
        <w:t>проверка</w:t>
      </w:r>
      <w:r w:rsidR="00F927C6" w:rsidRPr="00C0465C">
        <w:rPr>
          <w:rFonts w:ascii="Times New Roman" w:eastAsia="Times New Roman" w:hAnsi="Times New Roman" w:cs="Times New Roman"/>
          <w:bCs/>
          <w:sz w:val="28"/>
          <w:szCs w:val="28"/>
          <w:lang w:eastAsia="ru-RU"/>
        </w:rPr>
        <w:t xml:space="preserve"> знания требований охраны труда (с внесением сведений в Реестр обученных по</w:t>
      </w:r>
      <w:r w:rsidR="00F927C6">
        <w:rPr>
          <w:rFonts w:ascii="Times New Roman" w:eastAsia="Times New Roman" w:hAnsi="Times New Roman" w:cs="Times New Roman"/>
          <w:bCs/>
          <w:sz w:val="28"/>
          <w:szCs w:val="28"/>
          <w:lang w:eastAsia="ru-RU"/>
        </w:rPr>
        <w:t xml:space="preserve"> охране труда лиц) по программе</w:t>
      </w:r>
      <w:r w:rsidR="00F927C6" w:rsidRPr="00C0465C">
        <w:rPr>
          <w:rFonts w:ascii="Times New Roman" w:eastAsia="Times New Roman" w:hAnsi="Times New Roman" w:cs="Times New Roman"/>
          <w:bCs/>
          <w:sz w:val="28"/>
          <w:szCs w:val="28"/>
          <w:lang w:eastAsia="ru-RU"/>
        </w:rPr>
        <w:t xml:space="preserve">: </w:t>
      </w:r>
      <w:r w:rsidR="00F927C6" w:rsidRPr="00A37C9B">
        <w:rPr>
          <w:rFonts w:ascii="Times New Roman" w:eastAsia="Calibri" w:hAnsi="Times New Roman" w:cs="Times New Roman"/>
          <w:snapToGrid w:val="0"/>
          <w:sz w:val="28"/>
          <w:szCs w:val="28"/>
          <w:lang w:eastAsia="ru-RU"/>
        </w:rPr>
        <w:t>«Использование (применение) средств индивидуальной защиты»</w:t>
      </w:r>
      <w:r w:rsidR="00F927C6" w:rsidRPr="00C0465C">
        <w:rPr>
          <w:rFonts w:ascii="Times New Roman" w:eastAsia="Times New Roman" w:hAnsi="Times New Roman" w:cs="Times New Roman"/>
          <w:sz w:val="28"/>
          <w:szCs w:val="28"/>
          <w:lang w:eastAsia="ru-RU"/>
        </w:rPr>
        <w:t>.</w:t>
      </w:r>
    </w:p>
    <w:p w:rsidR="005A63F6" w:rsidRDefault="005A63F6" w:rsidP="003C242D">
      <w:pPr>
        <w:spacing w:after="0" w:line="240" w:lineRule="auto"/>
        <w:ind w:firstLine="709"/>
        <w:jc w:val="both"/>
        <w:rPr>
          <w:rFonts w:ascii="Times New Roman" w:hAnsi="Times New Roman" w:cs="Times New Roman"/>
          <w:snapToGrid w:val="0"/>
          <w:color w:val="000000"/>
          <w:sz w:val="28"/>
          <w:szCs w:val="28"/>
          <w:highlight w:val="yellow"/>
        </w:rPr>
      </w:pPr>
    </w:p>
    <w:p w:rsidR="005C416E" w:rsidRDefault="00713220" w:rsidP="003C242D">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3. </w:t>
      </w:r>
      <w:r w:rsidR="00024DC5" w:rsidRPr="00024DC5">
        <w:rPr>
          <w:rFonts w:ascii="Times New Roman" w:hAnsi="Times New Roman" w:cs="Times New Roman"/>
          <w:b/>
          <w:bCs/>
          <w:sz w:val="28"/>
          <w:szCs w:val="28"/>
        </w:rPr>
        <w:t>Содержание дисциплины</w:t>
      </w:r>
    </w:p>
    <w:p w:rsidR="00033AF4" w:rsidRDefault="00033AF4" w:rsidP="003C242D">
      <w:pPr>
        <w:spacing w:after="0" w:line="240" w:lineRule="auto"/>
        <w:ind w:firstLine="709"/>
        <w:jc w:val="center"/>
        <w:rPr>
          <w:rFonts w:ascii="Times New Roman" w:hAnsi="Times New Roman" w:cs="Times New Roman"/>
          <w:b/>
          <w:bCs/>
          <w:sz w:val="28"/>
          <w:szCs w:val="28"/>
        </w:rPr>
      </w:pPr>
    </w:p>
    <w:tbl>
      <w:tblPr>
        <w:tblpPr w:leftFromText="180" w:rightFromText="180" w:vertAnchor="text" w:tblpY="1"/>
        <w:tblOverlap w:val="never"/>
        <w:tblW w:w="48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652"/>
        <w:gridCol w:w="648"/>
        <w:gridCol w:w="479"/>
        <w:gridCol w:w="718"/>
        <w:gridCol w:w="737"/>
        <w:gridCol w:w="849"/>
        <w:gridCol w:w="847"/>
      </w:tblGrid>
      <w:tr w:rsidR="00033AF4" w:rsidRPr="003B4DDD" w:rsidTr="0003620D">
        <w:trPr>
          <w:cantSplit/>
          <w:trHeight w:val="329"/>
          <w:tblHeader/>
        </w:trPr>
        <w:tc>
          <w:tcPr>
            <w:tcW w:w="435" w:type="pct"/>
            <w:vMerge w:val="restar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w:t>
            </w:r>
          </w:p>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тем</w:t>
            </w:r>
          </w:p>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roofErr w:type="gramStart"/>
            <w:r w:rsidRPr="003B4DDD">
              <w:rPr>
                <w:rFonts w:ascii="Times New Roman" w:eastAsia="Calibri" w:hAnsi="Times New Roman" w:cs="Times New Roman"/>
                <w:sz w:val="24"/>
                <w:szCs w:val="24"/>
                <w:lang w:eastAsia="ru-RU"/>
              </w:rPr>
              <w:t>п</w:t>
            </w:r>
            <w:proofErr w:type="gramEnd"/>
            <w:r w:rsidRPr="003B4DDD">
              <w:rPr>
                <w:rFonts w:ascii="Times New Roman" w:eastAsia="Calibri" w:hAnsi="Times New Roman" w:cs="Times New Roman"/>
                <w:sz w:val="24"/>
                <w:szCs w:val="24"/>
                <w:lang w:eastAsia="ru-RU"/>
              </w:rPr>
              <w:t>/п</w:t>
            </w:r>
          </w:p>
        </w:tc>
        <w:tc>
          <w:tcPr>
            <w:tcW w:w="2378" w:type="pct"/>
            <w:vMerge w:val="restart"/>
            <w:vAlign w:val="center"/>
          </w:tcPr>
          <w:p w:rsidR="00033AF4" w:rsidRPr="003B4DDD" w:rsidRDefault="00033AF4" w:rsidP="003B4DDD">
            <w:pPr>
              <w:keepNext/>
              <w:spacing w:after="0" w:line="240" w:lineRule="auto"/>
              <w:ind w:left="-960" w:firstLine="960"/>
              <w:jc w:val="center"/>
              <w:outlineLvl w:val="0"/>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Наименование тем</w:t>
            </w:r>
          </w:p>
        </w:tc>
        <w:tc>
          <w:tcPr>
            <w:tcW w:w="2187" w:type="pct"/>
            <w:gridSpan w:val="6"/>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Трудоёмкость освоения раздела, темы программы</w:t>
            </w:r>
          </w:p>
        </w:tc>
      </w:tr>
      <w:tr w:rsidR="00033AF4" w:rsidRPr="003B4DDD" w:rsidTr="0003620D">
        <w:trPr>
          <w:cantSplit/>
          <w:trHeight w:val="195"/>
          <w:tblHeader/>
        </w:trPr>
        <w:tc>
          <w:tcPr>
            <w:tcW w:w="435" w:type="pct"/>
            <w:vMerge/>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2378" w:type="pct"/>
            <w:vMerge/>
            <w:vAlign w:val="center"/>
          </w:tcPr>
          <w:p w:rsidR="00033AF4" w:rsidRPr="003B4DDD" w:rsidRDefault="00033AF4" w:rsidP="003B4DDD">
            <w:pPr>
              <w:keepNext/>
              <w:spacing w:after="0" w:line="240" w:lineRule="auto"/>
              <w:jc w:val="center"/>
              <w:outlineLvl w:val="0"/>
              <w:rPr>
                <w:rFonts w:ascii="Times New Roman" w:eastAsia="Calibri" w:hAnsi="Times New Roman" w:cs="Times New Roman"/>
                <w:sz w:val="24"/>
                <w:szCs w:val="24"/>
                <w:lang w:eastAsia="ru-RU"/>
              </w:rPr>
            </w:pPr>
          </w:p>
        </w:tc>
        <w:tc>
          <w:tcPr>
            <w:tcW w:w="331" w:type="pct"/>
            <w:vMerge w:val="restart"/>
            <w:textDirection w:val="btLr"/>
            <w:vAlign w:val="center"/>
          </w:tcPr>
          <w:p w:rsidR="00033AF4" w:rsidRPr="003B4DDD" w:rsidRDefault="00033AF4" w:rsidP="003B4DDD">
            <w:pPr>
              <w:spacing w:after="0" w:line="240" w:lineRule="auto"/>
              <w:ind w:left="113" w:right="113"/>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Общее</w:t>
            </w:r>
          </w:p>
        </w:tc>
        <w:tc>
          <w:tcPr>
            <w:tcW w:w="1856" w:type="pct"/>
            <w:gridSpan w:val="5"/>
            <w:vAlign w:val="center"/>
          </w:tcPr>
          <w:p w:rsidR="00033AF4" w:rsidRPr="003B4DDD" w:rsidRDefault="00033AF4" w:rsidP="003B4DDD">
            <w:pPr>
              <w:spacing w:after="0" w:line="240" w:lineRule="auto"/>
              <w:ind w:left="113" w:right="113"/>
              <w:jc w:val="center"/>
              <w:rPr>
                <w:rFonts w:ascii="Times New Roman" w:eastAsia="Calibri" w:hAnsi="Times New Roman" w:cs="Times New Roman"/>
                <w:sz w:val="24"/>
                <w:szCs w:val="24"/>
                <w:highlight w:val="yellow"/>
                <w:lang w:eastAsia="ru-RU"/>
              </w:rPr>
            </w:pPr>
            <w:r w:rsidRPr="003B4DDD">
              <w:rPr>
                <w:rFonts w:ascii="Times New Roman" w:eastAsia="Calibri" w:hAnsi="Times New Roman" w:cs="Times New Roman"/>
                <w:sz w:val="24"/>
                <w:szCs w:val="24"/>
                <w:lang w:eastAsia="ru-RU"/>
              </w:rPr>
              <w:t>Кол-во часов аудиторных часов</w:t>
            </w:r>
          </w:p>
        </w:tc>
      </w:tr>
      <w:tr w:rsidR="00033AF4" w:rsidRPr="003B4DDD" w:rsidTr="0003620D">
        <w:trPr>
          <w:cantSplit/>
          <w:trHeight w:val="2503"/>
          <w:tblHeader/>
        </w:trPr>
        <w:tc>
          <w:tcPr>
            <w:tcW w:w="435" w:type="pct"/>
            <w:vMerge/>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2378" w:type="pct"/>
            <w:vMerge/>
            <w:vAlign w:val="center"/>
          </w:tcPr>
          <w:p w:rsidR="00033AF4" w:rsidRPr="003B4DDD" w:rsidRDefault="00033AF4" w:rsidP="003B4DDD">
            <w:pPr>
              <w:keepNext/>
              <w:spacing w:after="0" w:line="240" w:lineRule="auto"/>
              <w:jc w:val="center"/>
              <w:outlineLvl w:val="0"/>
              <w:rPr>
                <w:rFonts w:ascii="Times New Roman" w:eastAsia="Calibri" w:hAnsi="Times New Roman" w:cs="Times New Roman"/>
                <w:sz w:val="24"/>
                <w:szCs w:val="24"/>
                <w:lang w:eastAsia="ru-RU"/>
              </w:rPr>
            </w:pPr>
          </w:p>
        </w:tc>
        <w:tc>
          <w:tcPr>
            <w:tcW w:w="331" w:type="pct"/>
            <w:vMerge/>
            <w:vAlign w:val="center"/>
          </w:tcPr>
          <w:p w:rsidR="00033AF4" w:rsidRPr="003B4DDD" w:rsidRDefault="00033AF4" w:rsidP="003B4DDD">
            <w:pPr>
              <w:keepNext/>
              <w:spacing w:after="0" w:line="240" w:lineRule="auto"/>
              <w:jc w:val="center"/>
              <w:outlineLvl w:val="0"/>
              <w:rPr>
                <w:rFonts w:ascii="Times New Roman" w:eastAsia="Calibri" w:hAnsi="Times New Roman" w:cs="Times New Roman"/>
                <w:sz w:val="24"/>
                <w:szCs w:val="24"/>
                <w:lang w:eastAsia="ru-RU"/>
              </w:rPr>
            </w:pPr>
          </w:p>
        </w:tc>
        <w:tc>
          <w:tcPr>
            <w:tcW w:w="245" w:type="pct"/>
            <w:textDirection w:val="btLr"/>
            <w:vAlign w:val="center"/>
          </w:tcPr>
          <w:p w:rsidR="00033AF4" w:rsidRPr="003B4DDD" w:rsidRDefault="00033AF4" w:rsidP="003B4DDD">
            <w:pPr>
              <w:spacing w:after="0" w:line="240" w:lineRule="auto"/>
              <w:ind w:left="-141" w:right="113"/>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Всего</w:t>
            </w:r>
          </w:p>
        </w:tc>
        <w:tc>
          <w:tcPr>
            <w:tcW w:w="367" w:type="pct"/>
            <w:textDirection w:val="btLr"/>
            <w:vAlign w:val="center"/>
          </w:tcPr>
          <w:p w:rsidR="00033AF4" w:rsidRPr="003B4DDD" w:rsidRDefault="00033AF4" w:rsidP="003B4DDD">
            <w:pPr>
              <w:spacing w:after="0" w:line="240" w:lineRule="auto"/>
              <w:ind w:left="113" w:right="113"/>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 xml:space="preserve">Теоретические занятия </w:t>
            </w:r>
          </w:p>
        </w:tc>
        <w:tc>
          <w:tcPr>
            <w:tcW w:w="377" w:type="pct"/>
            <w:textDirection w:val="btLr"/>
            <w:vAlign w:val="center"/>
          </w:tcPr>
          <w:p w:rsidR="00033AF4" w:rsidRPr="003B4DDD" w:rsidRDefault="00033AF4" w:rsidP="003B4DDD">
            <w:pPr>
              <w:spacing w:after="0" w:line="240" w:lineRule="auto"/>
              <w:ind w:left="113" w:right="113"/>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 xml:space="preserve">Практические занятия </w:t>
            </w:r>
          </w:p>
        </w:tc>
        <w:tc>
          <w:tcPr>
            <w:tcW w:w="434" w:type="pct"/>
            <w:textDirection w:val="btLr"/>
            <w:vAlign w:val="center"/>
          </w:tcPr>
          <w:p w:rsidR="00033AF4" w:rsidRPr="003B4DDD" w:rsidRDefault="00033AF4" w:rsidP="003B4DDD">
            <w:pPr>
              <w:spacing w:after="0" w:line="240" w:lineRule="auto"/>
              <w:ind w:left="113" w:right="113"/>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 xml:space="preserve">Контрольные работы, </w:t>
            </w:r>
          </w:p>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рефераты, РГР</w:t>
            </w:r>
          </w:p>
          <w:p w:rsidR="00033AF4" w:rsidRPr="003B4DDD" w:rsidRDefault="00033AF4" w:rsidP="003B4DDD">
            <w:pPr>
              <w:spacing w:after="0" w:line="240" w:lineRule="auto"/>
              <w:ind w:left="113" w:right="113"/>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КСР</w:t>
            </w:r>
          </w:p>
        </w:tc>
        <w:tc>
          <w:tcPr>
            <w:tcW w:w="433" w:type="pct"/>
            <w:textDirection w:val="btLr"/>
            <w:vAlign w:val="center"/>
          </w:tcPr>
          <w:p w:rsidR="00033AF4" w:rsidRPr="003B4DDD" w:rsidRDefault="00033AF4" w:rsidP="003B4DDD">
            <w:pPr>
              <w:spacing w:after="0" w:line="240" w:lineRule="auto"/>
              <w:ind w:left="113" w:right="113"/>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Промежуточная и итоговая аттестация</w:t>
            </w:r>
          </w:p>
        </w:tc>
      </w:tr>
      <w:tr w:rsidR="00033AF4" w:rsidRPr="003B4DDD" w:rsidTr="0003620D">
        <w:trPr>
          <w:trHeight w:val="181"/>
        </w:trPr>
        <w:tc>
          <w:tcPr>
            <w:tcW w:w="435" w:type="pct"/>
            <w:vAlign w:val="center"/>
          </w:tcPr>
          <w:p w:rsidR="00033AF4" w:rsidRPr="00664D27" w:rsidRDefault="00033AF4" w:rsidP="003B4DDD">
            <w:pPr>
              <w:spacing w:after="0" w:line="240" w:lineRule="auto"/>
              <w:jc w:val="center"/>
              <w:rPr>
                <w:rFonts w:ascii="Times New Roman" w:hAnsi="Times New Roman" w:cs="Times New Roman"/>
                <w:b/>
                <w:color w:val="000000"/>
                <w:sz w:val="24"/>
                <w:szCs w:val="24"/>
              </w:rPr>
            </w:pPr>
            <w:r w:rsidRPr="00664D27">
              <w:rPr>
                <w:rFonts w:ascii="Times New Roman" w:hAnsi="Times New Roman" w:cs="Times New Roman"/>
                <w:b/>
                <w:color w:val="000000"/>
                <w:sz w:val="24"/>
                <w:szCs w:val="24"/>
              </w:rPr>
              <w:t>1</w:t>
            </w:r>
          </w:p>
        </w:tc>
        <w:tc>
          <w:tcPr>
            <w:tcW w:w="2378" w:type="pct"/>
            <w:vAlign w:val="center"/>
          </w:tcPr>
          <w:p w:rsidR="00033AF4" w:rsidRPr="00664D27" w:rsidRDefault="00033AF4" w:rsidP="003B4DDD">
            <w:pPr>
              <w:tabs>
                <w:tab w:val="left" w:pos="1080"/>
              </w:tabs>
              <w:spacing w:after="0" w:line="240" w:lineRule="auto"/>
              <w:jc w:val="both"/>
              <w:rPr>
                <w:rFonts w:ascii="Times New Roman" w:hAnsi="Times New Roman" w:cs="Times New Roman"/>
                <w:b/>
                <w:color w:val="000000"/>
                <w:sz w:val="24"/>
                <w:szCs w:val="24"/>
              </w:rPr>
            </w:pPr>
            <w:r w:rsidRPr="00664D27">
              <w:rPr>
                <w:rFonts w:ascii="Times New Roman" w:hAnsi="Times New Roman" w:cs="Times New Roman"/>
                <w:b/>
                <w:color w:val="000000"/>
                <w:sz w:val="24"/>
                <w:szCs w:val="24"/>
              </w:rPr>
              <w:t>Пожарная профилактика</w:t>
            </w:r>
          </w:p>
        </w:tc>
        <w:tc>
          <w:tcPr>
            <w:tcW w:w="331"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p>
        </w:tc>
        <w:tc>
          <w:tcPr>
            <w:tcW w:w="245" w:type="pct"/>
            <w:vAlign w:val="center"/>
          </w:tcPr>
          <w:p w:rsidR="00033AF4" w:rsidRPr="003B4DDD" w:rsidRDefault="00033AF4" w:rsidP="003B4DD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p>
        </w:tc>
        <w:tc>
          <w:tcPr>
            <w:tcW w:w="377"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3AF4" w:rsidRPr="003B4DDD" w:rsidRDefault="00033AF4"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r>
      <w:tr w:rsidR="00033AF4" w:rsidRPr="003B4DDD" w:rsidTr="0003620D">
        <w:trPr>
          <w:trHeight w:val="181"/>
        </w:trPr>
        <w:tc>
          <w:tcPr>
            <w:tcW w:w="435" w:type="pct"/>
          </w:tcPr>
          <w:p w:rsidR="00033AF4" w:rsidRPr="003B4DDD" w:rsidRDefault="00033AF4" w:rsidP="003B4DDD">
            <w:pPr>
              <w:spacing w:after="0" w:line="240" w:lineRule="auto"/>
              <w:jc w:val="center"/>
              <w:rPr>
                <w:rFonts w:ascii="Times New Roman" w:hAnsi="Times New Roman" w:cs="Times New Roman"/>
                <w:color w:val="000000"/>
                <w:sz w:val="24"/>
                <w:szCs w:val="24"/>
              </w:rPr>
            </w:pPr>
            <w:r w:rsidRPr="003B4DDD">
              <w:rPr>
                <w:rFonts w:ascii="Times New Roman" w:eastAsia="Calibri" w:hAnsi="Times New Roman" w:cs="Times New Roman"/>
                <w:sz w:val="24"/>
                <w:szCs w:val="24"/>
                <w:lang w:eastAsia="ru-RU"/>
              </w:rPr>
              <w:t>1.1</w:t>
            </w:r>
          </w:p>
        </w:tc>
        <w:tc>
          <w:tcPr>
            <w:tcW w:w="2378" w:type="pct"/>
            <w:tcBorders>
              <w:top w:val="single" w:sz="6" w:space="0" w:color="auto"/>
              <w:left w:val="single" w:sz="6" w:space="0" w:color="auto"/>
              <w:bottom w:val="single" w:sz="6" w:space="0" w:color="auto"/>
              <w:right w:val="single" w:sz="6" w:space="0" w:color="auto"/>
            </w:tcBorders>
          </w:tcPr>
          <w:p w:rsidR="00033AF4" w:rsidRPr="003B4DDD" w:rsidRDefault="00033AF4" w:rsidP="003B4DDD">
            <w:pPr>
              <w:tabs>
                <w:tab w:val="left" w:pos="1080"/>
              </w:tabs>
              <w:spacing w:after="0" w:line="240" w:lineRule="auto"/>
              <w:jc w:val="both"/>
              <w:rPr>
                <w:rFonts w:ascii="Times New Roman" w:hAnsi="Times New Roman" w:cs="Times New Roman"/>
                <w:color w:val="000000"/>
                <w:sz w:val="24"/>
                <w:szCs w:val="24"/>
              </w:rPr>
            </w:pPr>
            <w:r w:rsidRPr="003B4DDD">
              <w:rPr>
                <w:rFonts w:ascii="Times New Roman" w:eastAsia="Times New Roman" w:hAnsi="Times New Roman" w:cs="Times New Roman"/>
                <w:snapToGrid w:val="0"/>
                <w:sz w:val="24"/>
                <w:szCs w:val="24"/>
                <w:lang w:eastAsia="ru-RU"/>
              </w:rPr>
              <w:t>Общие принципы обеспечения пожарной безопасности зданий и сооружений.</w:t>
            </w:r>
          </w:p>
        </w:tc>
        <w:tc>
          <w:tcPr>
            <w:tcW w:w="331"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eastAsia="Calibri" w:hAnsi="Times New Roman" w:cs="Times New Roman"/>
                <w:sz w:val="24"/>
                <w:szCs w:val="24"/>
                <w:lang w:eastAsia="ru-RU"/>
              </w:rPr>
              <w:t>2</w:t>
            </w:r>
          </w:p>
        </w:tc>
        <w:tc>
          <w:tcPr>
            <w:tcW w:w="245" w:type="pct"/>
            <w:vAlign w:val="center"/>
          </w:tcPr>
          <w:p w:rsidR="00033AF4" w:rsidRPr="003B4DDD" w:rsidRDefault="00033AF4" w:rsidP="003B4DD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eastAsia="Calibri" w:hAnsi="Times New Roman" w:cs="Times New Roman"/>
                <w:bCs/>
                <w:sz w:val="24"/>
                <w:szCs w:val="24"/>
                <w:lang w:eastAsia="ru-RU"/>
              </w:rPr>
              <w:t>2</w:t>
            </w:r>
          </w:p>
        </w:tc>
        <w:tc>
          <w:tcPr>
            <w:tcW w:w="377"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3AF4" w:rsidRPr="003B4DDD" w:rsidRDefault="00033AF4"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r>
      <w:tr w:rsidR="00033AF4" w:rsidRPr="003B4DDD" w:rsidTr="0003620D">
        <w:trPr>
          <w:trHeight w:val="181"/>
        </w:trPr>
        <w:tc>
          <w:tcPr>
            <w:tcW w:w="435" w:type="pct"/>
          </w:tcPr>
          <w:p w:rsidR="00033AF4" w:rsidRPr="003B4DDD" w:rsidRDefault="00033AF4" w:rsidP="003B4DDD">
            <w:pPr>
              <w:spacing w:after="0" w:line="240" w:lineRule="auto"/>
              <w:jc w:val="center"/>
              <w:rPr>
                <w:rFonts w:ascii="Times New Roman" w:hAnsi="Times New Roman" w:cs="Times New Roman"/>
                <w:color w:val="000000"/>
                <w:sz w:val="24"/>
                <w:szCs w:val="24"/>
              </w:rPr>
            </w:pPr>
            <w:r w:rsidRPr="003B4DDD">
              <w:rPr>
                <w:rFonts w:ascii="Times New Roman" w:eastAsia="Calibri" w:hAnsi="Times New Roman" w:cs="Times New Roman"/>
                <w:sz w:val="24"/>
                <w:szCs w:val="24"/>
                <w:lang w:eastAsia="ru-RU"/>
              </w:rPr>
              <w:lastRenderedPageBreak/>
              <w:t>1.2</w:t>
            </w:r>
          </w:p>
        </w:tc>
        <w:tc>
          <w:tcPr>
            <w:tcW w:w="2378" w:type="pct"/>
            <w:tcBorders>
              <w:top w:val="single" w:sz="6" w:space="0" w:color="auto"/>
              <w:left w:val="single" w:sz="6" w:space="0" w:color="auto"/>
              <w:bottom w:val="single" w:sz="6" w:space="0" w:color="auto"/>
              <w:right w:val="single" w:sz="6" w:space="0" w:color="auto"/>
            </w:tcBorders>
          </w:tcPr>
          <w:p w:rsidR="00033AF4" w:rsidRPr="003B4DDD" w:rsidRDefault="00033AF4" w:rsidP="003B4DDD">
            <w:pPr>
              <w:tabs>
                <w:tab w:val="left" w:pos="1080"/>
              </w:tabs>
              <w:spacing w:after="0" w:line="240" w:lineRule="auto"/>
              <w:jc w:val="both"/>
              <w:rPr>
                <w:rFonts w:ascii="Times New Roman" w:hAnsi="Times New Roman" w:cs="Times New Roman"/>
                <w:color w:val="000000"/>
                <w:sz w:val="24"/>
                <w:szCs w:val="24"/>
              </w:rPr>
            </w:pPr>
            <w:r w:rsidRPr="003B4DDD">
              <w:rPr>
                <w:rFonts w:ascii="Times New Roman" w:eastAsia="Times New Roman" w:hAnsi="Times New Roman" w:cs="Times New Roman"/>
                <w:sz w:val="24"/>
                <w:szCs w:val="24"/>
                <w:lang w:eastAsia="ru-RU"/>
              </w:rPr>
              <w:t>Обеспечение пожарной безопасности промышленных объектов и технологического оборудования.</w:t>
            </w:r>
          </w:p>
        </w:tc>
        <w:tc>
          <w:tcPr>
            <w:tcW w:w="331"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eastAsia="Calibri" w:hAnsi="Times New Roman" w:cs="Times New Roman"/>
                <w:sz w:val="24"/>
                <w:szCs w:val="24"/>
                <w:lang w:eastAsia="ru-RU"/>
              </w:rPr>
              <w:t>2</w:t>
            </w:r>
          </w:p>
        </w:tc>
        <w:tc>
          <w:tcPr>
            <w:tcW w:w="245" w:type="pct"/>
            <w:vAlign w:val="center"/>
          </w:tcPr>
          <w:p w:rsidR="00033AF4" w:rsidRPr="003B4DDD" w:rsidRDefault="00033AF4" w:rsidP="003B4DD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eastAsia="Calibri" w:hAnsi="Times New Roman" w:cs="Times New Roman"/>
                <w:bCs/>
                <w:sz w:val="24"/>
                <w:szCs w:val="24"/>
                <w:lang w:eastAsia="ru-RU"/>
              </w:rPr>
              <w:t>2</w:t>
            </w:r>
          </w:p>
        </w:tc>
        <w:tc>
          <w:tcPr>
            <w:tcW w:w="377"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3AF4" w:rsidRPr="003B4DDD" w:rsidRDefault="00033AF4"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r>
      <w:tr w:rsidR="00033AF4" w:rsidRPr="003B4DDD" w:rsidTr="0003620D">
        <w:trPr>
          <w:trHeight w:val="181"/>
        </w:trPr>
        <w:tc>
          <w:tcPr>
            <w:tcW w:w="435" w:type="pct"/>
          </w:tcPr>
          <w:p w:rsidR="00033AF4" w:rsidRPr="003B4DDD" w:rsidRDefault="00033AF4" w:rsidP="003B4DDD">
            <w:pPr>
              <w:spacing w:after="0" w:line="240" w:lineRule="auto"/>
              <w:jc w:val="center"/>
              <w:rPr>
                <w:rFonts w:ascii="Times New Roman" w:hAnsi="Times New Roman" w:cs="Times New Roman"/>
                <w:color w:val="000000"/>
                <w:sz w:val="24"/>
                <w:szCs w:val="24"/>
              </w:rPr>
            </w:pPr>
            <w:r w:rsidRPr="003B4DDD">
              <w:rPr>
                <w:rFonts w:ascii="Times New Roman" w:eastAsia="Calibri" w:hAnsi="Times New Roman" w:cs="Times New Roman"/>
                <w:sz w:val="24"/>
                <w:szCs w:val="24"/>
                <w:lang w:eastAsia="ru-RU"/>
              </w:rPr>
              <w:t>1.3</w:t>
            </w:r>
          </w:p>
        </w:tc>
        <w:tc>
          <w:tcPr>
            <w:tcW w:w="2378" w:type="pct"/>
          </w:tcPr>
          <w:p w:rsidR="00033AF4" w:rsidRPr="003B4DDD" w:rsidRDefault="00033AF4" w:rsidP="003B4DDD">
            <w:pPr>
              <w:tabs>
                <w:tab w:val="left" w:pos="1080"/>
              </w:tabs>
              <w:spacing w:after="0" w:line="240" w:lineRule="auto"/>
              <w:jc w:val="both"/>
              <w:rPr>
                <w:rFonts w:ascii="Times New Roman" w:hAnsi="Times New Roman" w:cs="Times New Roman"/>
                <w:color w:val="000000"/>
                <w:sz w:val="24"/>
                <w:szCs w:val="24"/>
              </w:rPr>
            </w:pPr>
            <w:r w:rsidRPr="003B4DDD">
              <w:rPr>
                <w:rFonts w:ascii="Times New Roman" w:eastAsia="Times New Roman" w:hAnsi="Times New Roman" w:cs="Times New Roman"/>
                <w:sz w:val="24"/>
                <w:szCs w:val="24"/>
                <w:lang w:eastAsia="ru-RU"/>
              </w:rPr>
              <w:t>Классификация зданий и сооружений по пожарной опасности.</w:t>
            </w:r>
          </w:p>
        </w:tc>
        <w:tc>
          <w:tcPr>
            <w:tcW w:w="331"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eastAsia="Calibri" w:hAnsi="Times New Roman" w:cs="Times New Roman"/>
                <w:sz w:val="24"/>
                <w:szCs w:val="24"/>
                <w:lang w:eastAsia="ru-RU"/>
              </w:rPr>
              <w:t>2</w:t>
            </w:r>
          </w:p>
        </w:tc>
        <w:tc>
          <w:tcPr>
            <w:tcW w:w="245" w:type="pct"/>
            <w:vAlign w:val="center"/>
          </w:tcPr>
          <w:p w:rsidR="00033AF4" w:rsidRPr="003B4DDD" w:rsidRDefault="00033AF4" w:rsidP="003B4DD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eastAsia="Calibri" w:hAnsi="Times New Roman" w:cs="Times New Roman"/>
                <w:bCs/>
                <w:sz w:val="24"/>
                <w:szCs w:val="24"/>
                <w:lang w:eastAsia="ru-RU"/>
              </w:rPr>
              <w:t>2</w:t>
            </w:r>
          </w:p>
        </w:tc>
        <w:tc>
          <w:tcPr>
            <w:tcW w:w="377"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3AF4" w:rsidRPr="003B4DDD" w:rsidRDefault="00033AF4"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r>
      <w:tr w:rsidR="00033AF4" w:rsidRPr="003B4DDD" w:rsidTr="0003620D">
        <w:trPr>
          <w:trHeight w:val="181"/>
        </w:trPr>
        <w:tc>
          <w:tcPr>
            <w:tcW w:w="435" w:type="pct"/>
            <w:vAlign w:val="center"/>
          </w:tcPr>
          <w:p w:rsidR="00033AF4" w:rsidRPr="003B4DDD" w:rsidRDefault="00033AF4" w:rsidP="003B4DDD">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1.4</w:t>
            </w:r>
          </w:p>
        </w:tc>
        <w:tc>
          <w:tcPr>
            <w:tcW w:w="2378" w:type="pct"/>
            <w:vAlign w:val="center"/>
          </w:tcPr>
          <w:p w:rsidR="00033AF4" w:rsidRPr="003B4DDD" w:rsidRDefault="00033AF4" w:rsidP="003B4DDD">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Обеспечение безопасности людей в зданиях.</w:t>
            </w:r>
          </w:p>
        </w:tc>
        <w:tc>
          <w:tcPr>
            <w:tcW w:w="331"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245" w:type="pct"/>
            <w:vAlign w:val="center"/>
          </w:tcPr>
          <w:p w:rsidR="00033AF4" w:rsidRPr="003B4DDD" w:rsidRDefault="00033AF4" w:rsidP="003B4DD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377"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3AF4" w:rsidRPr="003B4DDD" w:rsidRDefault="00033AF4"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r>
      <w:tr w:rsidR="00033AF4" w:rsidRPr="003B4DDD" w:rsidTr="0003620D">
        <w:trPr>
          <w:trHeight w:val="181"/>
        </w:trPr>
        <w:tc>
          <w:tcPr>
            <w:tcW w:w="435" w:type="pct"/>
            <w:vAlign w:val="center"/>
          </w:tcPr>
          <w:p w:rsidR="00033AF4" w:rsidRPr="00664D27" w:rsidRDefault="00033AF4" w:rsidP="003B4DDD">
            <w:pPr>
              <w:spacing w:after="0" w:line="240" w:lineRule="auto"/>
              <w:jc w:val="center"/>
              <w:rPr>
                <w:rFonts w:ascii="Times New Roman" w:hAnsi="Times New Roman" w:cs="Times New Roman"/>
                <w:b/>
                <w:color w:val="000000"/>
                <w:sz w:val="24"/>
                <w:szCs w:val="24"/>
              </w:rPr>
            </w:pPr>
            <w:r w:rsidRPr="00664D27">
              <w:rPr>
                <w:rFonts w:ascii="Times New Roman" w:hAnsi="Times New Roman" w:cs="Times New Roman"/>
                <w:b/>
                <w:color w:val="000000"/>
                <w:sz w:val="24"/>
                <w:szCs w:val="24"/>
              </w:rPr>
              <w:t>2</w:t>
            </w:r>
          </w:p>
        </w:tc>
        <w:tc>
          <w:tcPr>
            <w:tcW w:w="2378" w:type="pct"/>
            <w:vAlign w:val="center"/>
          </w:tcPr>
          <w:p w:rsidR="00033AF4" w:rsidRPr="00664D27" w:rsidRDefault="00033AF4" w:rsidP="003B4DDD">
            <w:pPr>
              <w:tabs>
                <w:tab w:val="left" w:pos="1080"/>
              </w:tabs>
              <w:spacing w:after="0" w:line="240" w:lineRule="auto"/>
              <w:jc w:val="both"/>
              <w:rPr>
                <w:rFonts w:ascii="Times New Roman" w:hAnsi="Times New Roman" w:cs="Times New Roman"/>
                <w:b/>
                <w:color w:val="000000"/>
                <w:sz w:val="24"/>
                <w:szCs w:val="24"/>
              </w:rPr>
            </w:pPr>
            <w:r w:rsidRPr="00664D27">
              <w:rPr>
                <w:rFonts w:ascii="Times New Roman" w:hAnsi="Times New Roman" w:cs="Times New Roman"/>
                <w:b/>
                <w:color w:val="000000"/>
                <w:sz w:val="24"/>
                <w:szCs w:val="24"/>
              </w:rPr>
              <w:t>Пожарная тактика</w:t>
            </w:r>
          </w:p>
        </w:tc>
        <w:tc>
          <w:tcPr>
            <w:tcW w:w="331"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p>
        </w:tc>
        <w:tc>
          <w:tcPr>
            <w:tcW w:w="245" w:type="pct"/>
            <w:vAlign w:val="center"/>
          </w:tcPr>
          <w:p w:rsidR="00033AF4" w:rsidRPr="003B4DDD" w:rsidRDefault="00033AF4" w:rsidP="003B4DD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p>
        </w:tc>
        <w:tc>
          <w:tcPr>
            <w:tcW w:w="377"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3AF4" w:rsidRPr="003B4DDD" w:rsidRDefault="00033AF4"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r>
      <w:tr w:rsidR="00033AF4" w:rsidRPr="003B4DDD" w:rsidTr="0003620D">
        <w:trPr>
          <w:trHeight w:val="181"/>
        </w:trPr>
        <w:tc>
          <w:tcPr>
            <w:tcW w:w="435" w:type="pct"/>
            <w:vAlign w:val="center"/>
          </w:tcPr>
          <w:p w:rsidR="00033AF4" w:rsidRPr="003B4DDD" w:rsidRDefault="00033AF4" w:rsidP="003B4DDD">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2.1</w:t>
            </w:r>
          </w:p>
        </w:tc>
        <w:tc>
          <w:tcPr>
            <w:tcW w:w="2378" w:type="pct"/>
            <w:tcBorders>
              <w:top w:val="single" w:sz="6" w:space="0" w:color="auto"/>
              <w:left w:val="single" w:sz="6" w:space="0" w:color="auto"/>
              <w:bottom w:val="single" w:sz="6" w:space="0" w:color="auto"/>
              <w:right w:val="single" w:sz="6" w:space="0" w:color="auto"/>
            </w:tcBorders>
          </w:tcPr>
          <w:p w:rsidR="00033AF4" w:rsidRPr="003B4DDD" w:rsidRDefault="00033AF4" w:rsidP="003B4DDD">
            <w:pPr>
              <w:tabs>
                <w:tab w:val="left" w:pos="1080"/>
              </w:tabs>
              <w:spacing w:after="0" w:line="240" w:lineRule="auto"/>
              <w:jc w:val="both"/>
              <w:rPr>
                <w:rFonts w:ascii="Times New Roman" w:hAnsi="Times New Roman" w:cs="Times New Roman"/>
                <w:color w:val="000000"/>
                <w:sz w:val="24"/>
                <w:szCs w:val="24"/>
              </w:rPr>
            </w:pPr>
            <w:r w:rsidRPr="003B4DDD">
              <w:rPr>
                <w:rFonts w:ascii="Times New Roman" w:eastAsia="Times New Roman" w:hAnsi="Times New Roman" w:cs="Times New Roman"/>
                <w:sz w:val="24"/>
                <w:szCs w:val="24"/>
                <w:lang w:eastAsia="ru-RU"/>
              </w:rPr>
              <w:t xml:space="preserve">Пожар и его развитие. </w:t>
            </w:r>
          </w:p>
        </w:tc>
        <w:tc>
          <w:tcPr>
            <w:tcW w:w="331"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245" w:type="pct"/>
            <w:vAlign w:val="center"/>
          </w:tcPr>
          <w:p w:rsidR="00033AF4" w:rsidRPr="003B4DDD" w:rsidRDefault="00033AF4" w:rsidP="003B4DD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377"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3AF4" w:rsidRPr="003B4DDD" w:rsidRDefault="00033AF4"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r>
      <w:tr w:rsidR="00033AF4" w:rsidRPr="003B4DDD" w:rsidTr="0003620D">
        <w:trPr>
          <w:trHeight w:val="181"/>
        </w:trPr>
        <w:tc>
          <w:tcPr>
            <w:tcW w:w="435" w:type="pct"/>
            <w:vAlign w:val="center"/>
          </w:tcPr>
          <w:p w:rsidR="00033AF4" w:rsidRPr="003B4DDD" w:rsidRDefault="00033AF4" w:rsidP="003B4DDD">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2.2</w:t>
            </w:r>
          </w:p>
        </w:tc>
        <w:tc>
          <w:tcPr>
            <w:tcW w:w="2378" w:type="pct"/>
            <w:tcBorders>
              <w:top w:val="single" w:sz="6" w:space="0" w:color="auto"/>
              <w:left w:val="single" w:sz="6" w:space="0" w:color="auto"/>
              <w:bottom w:val="single" w:sz="6" w:space="0" w:color="auto"/>
              <w:right w:val="single" w:sz="6" w:space="0" w:color="auto"/>
            </w:tcBorders>
          </w:tcPr>
          <w:p w:rsidR="00033AF4" w:rsidRPr="003B4DDD" w:rsidRDefault="0084774C" w:rsidP="003B4DDD">
            <w:pPr>
              <w:tabs>
                <w:tab w:val="left" w:pos="1080"/>
              </w:tabs>
              <w:spacing w:after="0" w:line="240" w:lineRule="auto"/>
              <w:jc w:val="both"/>
              <w:rPr>
                <w:rFonts w:ascii="Times New Roman" w:hAnsi="Times New Roman" w:cs="Times New Roman"/>
                <w:color w:val="000000"/>
                <w:sz w:val="24"/>
                <w:szCs w:val="24"/>
              </w:rPr>
            </w:pPr>
            <w:r w:rsidRPr="003B4DDD">
              <w:rPr>
                <w:rFonts w:ascii="Times New Roman" w:eastAsia="Times New Roman" w:hAnsi="Times New Roman" w:cs="Times New Roman"/>
                <w:spacing w:val="-2"/>
                <w:sz w:val="24"/>
                <w:szCs w:val="24"/>
                <w:lang w:eastAsia="ru-RU"/>
              </w:rPr>
              <w:t>Действия подразделений по тушению пожаров и проведению аварийно-спасательных работ</w:t>
            </w:r>
            <w:r w:rsidR="00E01D0C" w:rsidRPr="003B4DDD">
              <w:rPr>
                <w:rFonts w:ascii="Times New Roman" w:eastAsia="Times New Roman" w:hAnsi="Times New Roman" w:cs="Times New Roman"/>
                <w:spacing w:val="-2"/>
                <w:sz w:val="24"/>
                <w:szCs w:val="24"/>
                <w:lang w:eastAsia="ru-RU"/>
              </w:rPr>
              <w:t>.</w:t>
            </w:r>
          </w:p>
        </w:tc>
        <w:tc>
          <w:tcPr>
            <w:tcW w:w="331"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245" w:type="pct"/>
            <w:vAlign w:val="center"/>
          </w:tcPr>
          <w:p w:rsidR="00033AF4" w:rsidRPr="003B4DDD" w:rsidRDefault="00033AF4" w:rsidP="003B4DD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377"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3AF4" w:rsidRPr="003B4DDD" w:rsidRDefault="00033AF4"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r>
      <w:tr w:rsidR="00033AF4" w:rsidRPr="003B4DDD" w:rsidTr="0003620D">
        <w:trPr>
          <w:trHeight w:val="181"/>
        </w:trPr>
        <w:tc>
          <w:tcPr>
            <w:tcW w:w="435" w:type="pct"/>
            <w:vAlign w:val="center"/>
          </w:tcPr>
          <w:p w:rsidR="00033AF4" w:rsidRPr="003B4DDD" w:rsidRDefault="00033AF4" w:rsidP="003B4DDD">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2.3</w:t>
            </w:r>
          </w:p>
        </w:tc>
        <w:tc>
          <w:tcPr>
            <w:tcW w:w="2378" w:type="pct"/>
            <w:tcBorders>
              <w:top w:val="single" w:sz="6" w:space="0" w:color="auto"/>
              <w:left w:val="single" w:sz="6" w:space="0" w:color="auto"/>
              <w:bottom w:val="single" w:sz="6" w:space="0" w:color="auto"/>
              <w:right w:val="single" w:sz="6" w:space="0" w:color="auto"/>
            </w:tcBorders>
          </w:tcPr>
          <w:p w:rsidR="00033AF4" w:rsidRPr="003B4DDD" w:rsidRDefault="00033AF4" w:rsidP="003B4DDD">
            <w:pPr>
              <w:tabs>
                <w:tab w:val="left" w:pos="1080"/>
              </w:tabs>
              <w:spacing w:after="0" w:line="240" w:lineRule="auto"/>
              <w:jc w:val="both"/>
              <w:rPr>
                <w:rFonts w:ascii="Times New Roman" w:hAnsi="Times New Roman" w:cs="Times New Roman"/>
                <w:color w:val="000000"/>
                <w:sz w:val="24"/>
                <w:szCs w:val="24"/>
              </w:rPr>
            </w:pPr>
            <w:r w:rsidRPr="003B4DDD">
              <w:rPr>
                <w:rFonts w:ascii="Times New Roman" w:eastAsia="Times New Roman" w:hAnsi="Times New Roman" w:cs="Times New Roman"/>
                <w:sz w:val="24"/>
                <w:szCs w:val="24"/>
                <w:lang w:eastAsia="ru-RU"/>
              </w:rPr>
              <w:t>Разведка места пожара. Аварийно-спасательные работы, связанные с тушением пожаров.</w:t>
            </w:r>
          </w:p>
        </w:tc>
        <w:tc>
          <w:tcPr>
            <w:tcW w:w="331"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245" w:type="pct"/>
            <w:vAlign w:val="center"/>
          </w:tcPr>
          <w:p w:rsidR="00033AF4" w:rsidRPr="003B4DDD" w:rsidRDefault="00033AF4" w:rsidP="003B4DD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377"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3AF4" w:rsidRPr="003B4DDD" w:rsidRDefault="00033AF4"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r>
      <w:tr w:rsidR="00033AF4" w:rsidRPr="003B4DDD" w:rsidTr="0003620D">
        <w:trPr>
          <w:trHeight w:val="181"/>
        </w:trPr>
        <w:tc>
          <w:tcPr>
            <w:tcW w:w="435" w:type="pct"/>
            <w:vAlign w:val="center"/>
          </w:tcPr>
          <w:p w:rsidR="00033AF4" w:rsidRPr="003B4DDD" w:rsidRDefault="00033AF4" w:rsidP="003B4DDD">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2.4</w:t>
            </w:r>
          </w:p>
        </w:tc>
        <w:tc>
          <w:tcPr>
            <w:tcW w:w="2378" w:type="pct"/>
            <w:tcBorders>
              <w:top w:val="single" w:sz="6" w:space="0" w:color="auto"/>
              <w:left w:val="single" w:sz="6" w:space="0" w:color="auto"/>
              <w:bottom w:val="single" w:sz="6" w:space="0" w:color="auto"/>
              <w:right w:val="single" w:sz="6" w:space="0" w:color="auto"/>
            </w:tcBorders>
          </w:tcPr>
          <w:p w:rsidR="00033AF4" w:rsidRPr="003B4DDD" w:rsidRDefault="00033AF4" w:rsidP="003B4DDD">
            <w:pPr>
              <w:tabs>
                <w:tab w:val="left" w:pos="1080"/>
              </w:tabs>
              <w:spacing w:after="0" w:line="240" w:lineRule="auto"/>
              <w:jc w:val="both"/>
              <w:rPr>
                <w:rFonts w:ascii="Times New Roman" w:hAnsi="Times New Roman" w:cs="Times New Roman"/>
                <w:color w:val="000000"/>
                <w:sz w:val="24"/>
                <w:szCs w:val="24"/>
              </w:rPr>
            </w:pPr>
            <w:r w:rsidRPr="003B4DDD">
              <w:rPr>
                <w:rFonts w:ascii="Times New Roman" w:eastAsia="Times New Roman" w:hAnsi="Times New Roman" w:cs="Times New Roman"/>
                <w:sz w:val="24"/>
                <w:szCs w:val="24"/>
                <w:lang w:eastAsia="ru-RU"/>
              </w:rPr>
              <w:t>Развертывание сил и средств. Специальные работы на пожаре.</w:t>
            </w:r>
          </w:p>
        </w:tc>
        <w:tc>
          <w:tcPr>
            <w:tcW w:w="331"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245" w:type="pct"/>
            <w:vAlign w:val="center"/>
          </w:tcPr>
          <w:p w:rsidR="00033AF4" w:rsidRPr="003B4DDD" w:rsidRDefault="00033AF4" w:rsidP="003B4DD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377"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3AF4" w:rsidRPr="003B4DDD" w:rsidRDefault="00033AF4"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r>
      <w:tr w:rsidR="00033AF4" w:rsidRPr="003B4DDD" w:rsidTr="0003620D">
        <w:trPr>
          <w:trHeight w:val="181"/>
        </w:trPr>
        <w:tc>
          <w:tcPr>
            <w:tcW w:w="435" w:type="pct"/>
            <w:vAlign w:val="center"/>
          </w:tcPr>
          <w:p w:rsidR="00033AF4" w:rsidRPr="003B4DDD" w:rsidRDefault="00033AF4" w:rsidP="003B4DDD">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2.5</w:t>
            </w:r>
          </w:p>
        </w:tc>
        <w:tc>
          <w:tcPr>
            <w:tcW w:w="2378" w:type="pct"/>
            <w:tcBorders>
              <w:top w:val="single" w:sz="6" w:space="0" w:color="auto"/>
              <w:left w:val="single" w:sz="6" w:space="0" w:color="auto"/>
              <w:bottom w:val="single" w:sz="6" w:space="0" w:color="auto"/>
              <w:right w:val="single" w:sz="6" w:space="0" w:color="auto"/>
            </w:tcBorders>
          </w:tcPr>
          <w:p w:rsidR="00033AF4" w:rsidRPr="003B4DDD" w:rsidRDefault="00033AF4" w:rsidP="003B4DDD">
            <w:pPr>
              <w:tabs>
                <w:tab w:val="left" w:pos="1080"/>
              </w:tabs>
              <w:spacing w:after="0" w:line="240" w:lineRule="auto"/>
              <w:jc w:val="both"/>
              <w:rPr>
                <w:rFonts w:ascii="Times New Roman" w:hAnsi="Times New Roman" w:cs="Times New Roman"/>
                <w:color w:val="000000"/>
                <w:sz w:val="24"/>
                <w:szCs w:val="24"/>
              </w:rPr>
            </w:pPr>
            <w:r w:rsidRPr="003B4DDD">
              <w:rPr>
                <w:rFonts w:ascii="Times New Roman" w:eastAsia="Times New Roman" w:hAnsi="Times New Roman" w:cs="Times New Roman"/>
                <w:sz w:val="24"/>
                <w:szCs w:val="24"/>
                <w:lang w:eastAsia="ru-RU"/>
              </w:rPr>
              <w:t>Основы управления силами и средствами на пожаре.</w:t>
            </w:r>
          </w:p>
        </w:tc>
        <w:tc>
          <w:tcPr>
            <w:tcW w:w="331"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245" w:type="pct"/>
            <w:vAlign w:val="center"/>
          </w:tcPr>
          <w:p w:rsidR="00033AF4" w:rsidRPr="003B4DDD" w:rsidRDefault="00033AF4" w:rsidP="003B4DD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377"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3AF4" w:rsidRPr="003B4DDD" w:rsidRDefault="00033AF4"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r>
      <w:tr w:rsidR="00033AF4" w:rsidRPr="003B4DDD" w:rsidTr="0003620D">
        <w:trPr>
          <w:trHeight w:val="181"/>
        </w:trPr>
        <w:tc>
          <w:tcPr>
            <w:tcW w:w="435" w:type="pct"/>
            <w:vAlign w:val="center"/>
          </w:tcPr>
          <w:p w:rsidR="00033AF4" w:rsidRPr="003B4DDD" w:rsidRDefault="00033AF4" w:rsidP="003B4DDD">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2.6</w:t>
            </w:r>
          </w:p>
        </w:tc>
        <w:tc>
          <w:tcPr>
            <w:tcW w:w="2378" w:type="pct"/>
            <w:vAlign w:val="center"/>
          </w:tcPr>
          <w:p w:rsidR="00033AF4" w:rsidRPr="003B4DDD" w:rsidRDefault="0084774C" w:rsidP="003B4DDD">
            <w:pPr>
              <w:tabs>
                <w:tab w:val="left" w:pos="1080"/>
              </w:tabs>
              <w:spacing w:after="0" w:line="240" w:lineRule="auto"/>
              <w:jc w:val="both"/>
              <w:rPr>
                <w:rFonts w:ascii="Times New Roman" w:hAnsi="Times New Roman" w:cs="Times New Roman"/>
                <w:color w:val="000000"/>
                <w:sz w:val="24"/>
                <w:szCs w:val="24"/>
              </w:rPr>
            </w:pPr>
            <w:r w:rsidRPr="003B4DDD">
              <w:rPr>
                <w:rFonts w:ascii="Times New Roman" w:eastAsia="Times New Roman" w:hAnsi="Times New Roman" w:cs="Times New Roman"/>
                <w:spacing w:val="-4"/>
                <w:sz w:val="24"/>
                <w:szCs w:val="24"/>
                <w:lang w:eastAsia="ru-RU"/>
              </w:rPr>
              <w:t>Тактические возможности пожарных подразделений.</w:t>
            </w:r>
          </w:p>
        </w:tc>
        <w:tc>
          <w:tcPr>
            <w:tcW w:w="331"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245" w:type="pct"/>
            <w:vAlign w:val="center"/>
          </w:tcPr>
          <w:p w:rsidR="00033AF4" w:rsidRPr="003B4DDD" w:rsidRDefault="00033AF4" w:rsidP="003B4DD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377"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3AF4" w:rsidRPr="003B4DDD" w:rsidRDefault="00033AF4"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r>
      <w:tr w:rsidR="00033AF4" w:rsidRPr="003B4DDD" w:rsidTr="0003620D">
        <w:trPr>
          <w:trHeight w:val="181"/>
        </w:trPr>
        <w:tc>
          <w:tcPr>
            <w:tcW w:w="435" w:type="pct"/>
            <w:vAlign w:val="center"/>
          </w:tcPr>
          <w:p w:rsidR="00033AF4" w:rsidRPr="00664D27" w:rsidRDefault="00033AF4" w:rsidP="003B4DDD">
            <w:pPr>
              <w:spacing w:after="0" w:line="240" w:lineRule="auto"/>
              <w:jc w:val="center"/>
              <w:rPr>
                <w:rFonts w:ascii="Times New Roman" w:hAnsi="Times New Roman" w:cs="Times New Roman"/>
                <w:b/>
                <w:color w:val="000000"/>
                <w:sz w:val="24"/>
                <w:szCs w:val="24"/>
              </w:rPr>
            </w:pPr>
            <w:r w:rsidRPr="00664D27">
              <w:rPr>
                <w:rFonts w:ascii="Times New Roman" w:hAnsi="Times New Roman" w:cs="Times New Roman"/>
                <w:b/>
                <w:color w:val="000000"/>
                <w:sz w:val="24"/>
                <w:szCs w:val="24"/>
              </w:rPr>
              <w:t>3</w:t>
            </w:r>
          </w:p>
        </w:tc>
        <w:tc>
          <w:tcPr>
            <w:tcW w:w="2378" w:type="pct"/>
            <w:vAlign w:val="center"/>
          </w:tcPr>
          <w:p w:rsidR="00033AF4" w:rsidRPr="00664D27" w:rsidRDefault="00033AF4" w:rsidP="003B4DDD">
            <w:pPr>
              <w:tabs>
                <w:tab w:val="left" w:pos="1080"/>
              </w:tabs>
              <w:spacing w:after="0" w:line="240" w:lineRule="auto"/>
              <w:jc w:val="both"/>
              <w:rPr>
                <w:rFonts w:ascii="Times New Roman" w:hAnsi="Times New Roman" w:cs="Times New Roman"/>
                <w:b/>
                <w:color w:val="000000"/>
                <w:sz w:val="24"/>
                <w:szCs w:val="24"/>
              </w:rPr>
            </w:pPr>
            <w:r w:rsidRPr="00664D27">
              <w:rPr>
                <w:rFonts w:ascii="Times New Roman" w:hAnsi="Times New Roman" w:cs="Times New Roman"/>
                <w:b/>
                <w:color w:val="000000"/>
                <w:sz w:val="24"/>
                <w:szCs w:val="24"/>
              </w:rPr>
              <w:t>Пожарная техника</w:t>
            </w:r>
            <w:r w:rsidR="00AC7164" w:rsidRPr="00664D27">
              <w:rPr>
                <w:rFonts w:ascii="Times New Roman" w:hAnsi="Times New Roman" w:cs="Times New Roman"/>
                <w:b/>
                <w:color w:val="000000"/>
                <w:sz w:val="24"/>
                <w:szCs w:val="24"/>
              </w:rPr>
              <w:t xml:space="preserve"> и автоматика</w:t>
            </w:r>
          </w:p>
        </w:tc>
        <w:tc>
          <w:tcPr>
            <w:tcW w:w="331"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p>
        </w:tc>
        <w:tc>
          <w:tcPr>
            <w:tcW w:w="245" w:type="pct"/>
            <w:vAlign w:val="center"/>
          </w:tcPr>
          <w:p w:rsidR="00033AF4" w:rsidRPr="003B4DDD" w:rsidRDefault="00033AF4" w:rsidP="003B4DD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p>
        </w:tc>
        <w:tc>
          <w:tcPr>
            <w:tcW w:w="377"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3AF4" w:rsidRPr="003B4DDD" w:rsidRDefault="00033AF4"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r>
      <w:tr w:rsidR="00033AF4" w:rsidRPr="003B4DDD" w:rsidTr="0003620D">
        <w:trPr>
          <w:trHeight w:val="181"/>
        </w:trPr>
        <w:tc>
          <w:tcPr>
            <w:tcW w:w="435" w:type="pct"/>
            <w:vAlign w:val="center"/>
          </w:tcPr>
          <w:p w:rsidR="00033AF4" w:rsidRPr="003B4DDD" w:rsidRDefault="00033AF4" w:rsidP="003B4DDD">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3.1</w:t>
            </w:r>
          </w:p>
        </w:tc>
        <w:tc>
          <w:tcPr>
            <w:tcW w:w="2378" w:type="pct"/>
            <w:tcBorders>
              <w:top w:val="single" w:sz="6" w:space="0" w:color="auto"/>
              <w:left w:val="single" w:sz="4" w:space="0" w:color="auto"/>
              <w:bottom w:val="single" w:sz="6" w:space="0" w:color="auto"/>
              <w:right w:val="single" w:sz="6" w:space="0" w:color="auto"/>
            </w:tcBorders>
          </w:tcPr>
          <w:p w:rsidR="00033AF4" w:rsidRPr="003B4DDD" w:rsidRDefault="00033AF4" w:rsidP="003B4DDD">
            <w:pPr>
              <w:tabs>
                <w:tab w:val="left" w:pos="1080"/>
              </w:tabs>
              <w:spacing w:after="0" w:line="240" w:lineRule="auto"/>
              <w:jc w:val="both"/>
              <w:rPr>
                <w:rFonts w:ascii="Times New Roman" w:hAnsi="Times New Roman" w:cs="Times New Roman"/>
                <w:color w:val="000000"/>
                <w:sz w:val="24"/>
                <w:szCs w:val="24"/>
              </w:rPr>
            </w:pPr>
            <w:r w:rsidRPr="003B4DDD">
              <w:rPr>
                <w:rFonts w:ascii="Times New Roman" w:eastAsia="Times New Roman" w:hAnsi="Times New Roman" w:cs="Times New Roman"/>
                <w:sz w:val="24"/>
                <w:szCs w:val="24"/>
                <w:lang w:eastAsia="ru-RU"/>
              </w:rPr>
              <w:t>Основные сведения</w:t>
            </w:r>
            <w:r w:rsidR="00BC62F0" w:rsidRPr="003B4DDD">
              <w:rPr>
                <w:rFonts w:ascii="Times New Roman" w:eastAsia="Times New Roman" w:hAnsi="Times New Roman" w:cs="Times New Roman"/>
                <w:sz w:val="24"/>
                <w:szCs w:val="24"/>
                <w:lang w:eastAsia="ru-RU"/>
              </w:rPr>
              <w:t xml:space="preserve"> о</w:t>
            </w:r>
            <w:r w:rsidRPr="003B4DDD">
              <w:rPr>
                <w:rFonts w:ascii="Times New Roman" w:eastAsia="Times New Roman" w:hAnsi="Times New Roman" w:cs="Times New Roman"/>
                <w:sz w:val="24"/>
                <w:szCs w:val="24"/>
                <w:lang w:eastAsia="ru-RU"/>
              </w:rPr>
              <w:t xml:space="preserve"> </w:t>
            </w:r>
            <w:r w:rsidR="0030742B" w:rsidRPr="003B4DDD">
              <w:rPr>
                <w:rFonts w:ascii="Times New Roman" w:eastAsia="Times New Roman" w:hAnsi="Times New Roman" w:cs="Times New Roman"/>
                <w:sz w:val="24"/>
                <w:szCs w:val="24"/>
                <w:lang w:eastAsia="ru-RU"/>
              </w:rPr>
              <w:t xml:space="preserve">системах </w:t>
            </w:r>
            <w:r w:rsidRPr="003B4DDD">
              <w:rPr>
                <w:rFonts w:ascii="Times New Roman" w:eastAsia="Times New Roman" w:hAnsi="Times New Roman" w:cs="Times New Roman"/>
                <w:sz w:val="24"/>
                <w:szCs w:val="24"/>
                <w:lang w:eastAsia="ru-RU"/>
              </w:rPr>
              <w:t>пожарной сигнализации.</w:t>
            </w:r>
          </w:p>
        </w:tc>
        <w:tc>
          <w:tcPr>
            <w:tcW w:w="331"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245" w:type="pct"/>
            <w:vAlign w:val="center"/>
          </w:tcPr>
          <w:p w:rsidR="00033AF4" w:rsidRPr="003B4DDD" w:rsidRDefault="00033AF4" w:rsidP="003B4DD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377"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3AF4" w:rsidRPr="003B4DDD" w:rsidRDefault="00033AF4"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r>
      <w:tr w:rsidR="00033AF4" w:rsidRPr="003B4DDD" w:rsidTr="0003620D">
        <w:trPr>
          <w:trHeight w:val="181"/>
        </w:trPr>
        <w:tc>
          <w:tcPr>
            <w:tcW w:w="435" w:type="pct"/>
            <w:vAlign w:val="center"/>
          </w:tcPr>
          <w:p w:rsidR="00033AF4" w:rsidRPr="003B4DDD" w:rsidRDefault="00033AF4" w:rsidP="003B4DDD">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3.2</w:t>
            </w:r>
          </w:p>
        </w:tc>
        <w:tc>
          <w:tcPr>
            <w:tcW w:w="2378" w:type="pct"/>
            <w:tcBorders>
              <w:top w:val="single" w:sz="6" w:space="0" w:color="auto"/>
              <w:left w:val="single" w:sz="4" w:space="0" w:color="auto"/>
              <w:bottom w:val="single" w:sz="6" w:space="0" w:color="auto"/>
              <w:right w:val="single" w:sz="6" w:space="0" w:color="auto"/>
            </w:tcBorders>
          </w:tcPr>
          <w:p w:rsidR="00033AF4" w:rsidRPr="003B4DDD" w:rsidRDefault="00033AF4" w:rsidP="003B4DDD">
            <w:pPr>
              <w:tabs>
                <w:tab w:val="left" w:pos="1080"/>
              </w:tabs>
              <w:spacing w:after="0" w:line="240" w:lineRule="auto"/>
              <w:jc w:val="both"/>
              <w:rPr>
                <w:rFonts w:ascii="Times New Roman" w:hAnsi="Times New Roman" w:cs="Times New Roman"/>
                <w:color w:val="000000"/>
                <w:sz w:val="24"/>
                <w:szCs w:val="24"/>
              </w:rPr>
            </w:pPr>
            <w:r w:rsidRPr="003B4DDD">
              <w:rPr>
                <w:rFonts w:ascii="Times New Roman" w:eastAsia="Times New Roman" w:hAnsi="Times New Roman" w:cs="Times New Roman"/>
                <w:sz w:val="24"/>
                <w:szCs w:val="24"/>
                <w:lang w:eastAsia="ru-RU"/>
              </w:rPr>
              <w:t>Основные сведения об установках пожаротушения</w:t>
            </w:r>
            <w:r w:rsidR="0030742B" w:rsidRPr="003B4DDD">
              <w:rPr>
                <w:rFonts w:ascii="Times New Roman" w:eastAsia="Times New Roman" w:hAnsi="Times New Roman" w:cs="Times New Roman"/>
                <w:sz w:val="24"/>
                <w:szCs w:val="24"/>
                <w:lang w:eastAsia="ru-RU"/>
              </w:rPr>
              <w:t xml:space="preserve"> автоматических</w:t>
            </w:r>
            <w:r w:rsidRPr="003B4DDD">
              <w:rPr>
                <w:rFonts w:ascii="Times New Roman" w:eastAsia="Times New Roman" w:hAnsi="Times New Roman" w:cs="Times New Roman"/>
                <w:sz w:val="24"/>
                <w:szCs w:val="24"/>
                <w:lang w:eastAsia="ru-RU"/>
              </w:rPr>
              <w:t xml:space="preserve">. </w:t>
            </w:r>
          </w:p>
        </w:tc>
        <w:tc>
          <w:tcPr>
            <w:tcW w:w="331"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245" w:type="pct"/>
            <w:vAlign w:val="center"/>
          </w:tcPr>
          <w:p w:rsidR="00033AF4" w:rsidRPr="003B4DDD" w:rsidRDefault="00033AF4" w:rsidP="003B4DD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377"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3AF4" w:rsidRPr="003B4DDD" w:rsidRDefault="00033AF4"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r>
      <w:tr w:rsidR="00033AF4" w:rsidRPr="003B4DDD" w:rsidTr="0003620D">
        <w:trPr>
          <w:trHeight w:val="181"/>
        </w:trPr>
        <w:tc>
          <w:tcPr>
            <w:tcW w:w="435" w:type="pct"/>
            <w:vAlign w:val="center"/>
          </w:tcPr>
          <w:p w:rsidR="00033AF4" w:rsidRPr="003B4DDD" w:rsidRDefault="00033AF4" w:rsidP="003B4DDD">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3.3</w:t>
            </w:r>
          </w:p>
        </w:tc>
        <w:tc>
          <w:tcPr>
            <w:tcW w:w="2378" w:type="pct"/>
            <w:tcBorders>
              <w:top w:val="single" w:sz="6" w:space="0" w:color="auto"/>
              <w:left w:val="single" w:sz="4" w:space="0" w:color="auto"/>
              <w:bottom w:val="single" w:sz="6" w:space="0" w:color="auto"/>
              <w:right w:val="single" w:sz="6" w:space="0" w:color="auto"/>
            </w:tcBorders>
          </w:tcPr>
          <w:p w:rsidR="00033AF4" w:rsidRPr="003B4DDD" w:rsidRDefault="00033AF4" w:rsidP="003B4DDD">
            <w:pPr>
              <w:tabs>
                <w:tab w:val="left" w:pos="1080"/>
              </w:tabs>
              <w:spacing w:after="0" w:line="240" w:lineRule="auto"/>
              <w:jc w:val="both"/>
              <w:rPr>
                <w:rFonts w:ascii="Times New Roman" w:hAnsi="Times New Roman" w:cs="Times New Roman"/>
                <w:color w:val="000000"/>
                <w:sz w:val="24"/>
                <w:szCs w:val="24"/>
              </w:rPr>
            </w:pPr>
            <w:r w:rsidRPr="003B4DDD">
              <w:rPr>
                <w:rFonts w:ascii="Times New Roman" w:eastAsia="Times New Roman" w:hAnsi="Times New Roman" w:cs="Times New Roman"/>
                <w:sz w:val="24"/>
                <w:szCs w:val="24"/>
                <w:lang w:eastAsia="ru-RU"/>
              </w:rPr>
              <w:t>Основные сведения о противопожарном водоснабжении.</w:t>
            </w:r>
          </w:p>
        </w:tc>
        <w:tc>
          <w:tcPr>
            <w:tcW w:w="331"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245" w:type="pct"/>
            <w:vAlign w:val="center"/>
          </w:tcPr>
          <w:p w:rsidR="00033AF4" w:rsidRPr="003B4DDD" w:rsidRDefault="00033AF4" w:rsidP="003B4DD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377"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3AF4" w:rsidRPr="003B4DDD" w:rsidRDefault="00033AF4"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r>
      <w:tr w:rsidR="00033AF4" w:rsidRPr="003B4DDD" w:rsidTr="0003620D">
        <w:trPr>
          <w:trHeight w:val="181"/>
        </w:trPr>
        <w:tc>
          <w:tcPr>
            <w:tcW w:w="435" w:type="pct"/>
            <w:vAlign w:val="center"/>
          </w:tcPr>
          <w:p w:rsidR="00033AF4" w:rsidRPr="003B4DDD" w:rsidRDefault="00033AF4" w:rsidP="003B4DDD">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3.4</w:t>
            </w:r>
          </w:p>
        </w:tc>
        <w:tc>
          <w:tcPr>
            <w:tcW w:w="2378" w:type="pct"/>
            <w:tcBorders>
              <w:top w:val="single" w:sz="6" w:space="0" w:color="auto"/>
              <w:left w:val="single" w:sz="4" w:space="0" w:color="auto"/>
              <w:bottom w:val="single" w:sz="6" w:space="0" w:color="auto"/>
              <w:right w:val="single" w:sz="6" w:space="0" w:color="auto"/>
            </w:tcBorders>
          </w:tcPr>
          <w:p w:rsidR="00033AF4" w:rsidRPr="003B4DDD" w:rsidRDefault="00033AF4" w:rsidP="003B4DDD">
            <w:pPr>
              <w:tabs>
                <w:tab w:val="left" w:pos="1080"/>
              </w:tabs>
              <w:spacing w:after="0" w:line="240" w:lineRule="auto"/>
              <w:jc w:val="both"/>
              <w:rPr>
                <w:rFonts w:ascii="Times New Roman" w:hAnsi="Times New Roman" w:cs="Times New Roman"/>
                <w:color w:val="000000"/>
                <w:sz w:val="24"/>
                <w:szCs w:val="24"/>
              </w:rPr>
            </w:pPr>
            <w:r w:rsidRPr="003B4DDD">
              <w:rPr>
                <w:rFonts w:ascii="Times New Roman" w:eastAsia="Times New Roman" w:hAnsi="Times New Roman" w:cs="Times New Roman"/>
                <w:sz w:val="24"/>
                <w:szCs w:val="24"/>
                <w:lang w:eastAsia="ru-RU"/>
              </w:rPr>
              <w:t>Пожарные автомобили. Классификация, типы и обозначения.</w:t>
            </w:r>
          </w:p>
        </w:tc>
        <w:tc>
          <w:tcPr>
            <w:tcW w:w="331"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245" w:type="pct"/>
            <w:vAlign w:val="center"/>
          </w:tcPr>
          <w:p w:rsidR="00033AF4" w:rsidRPr="003B4DDD" w:rsidRDefault="00033AF4" w:rsidP="003B4DD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377"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3AF4" w:rsidRPr="003B4DDD" w:rsidRDefault="00033AF4"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r>
      <w:tr w:rsidR="00033AF4" w:rsidRPr="003B4DDD" w:rsidTr="0003620D">
        <w:trPr>
          <w:trHeight w:val="181"/>
        </w:trPr>
        <w:tc>
          <w:tcPr>
            <w:tcW w:w="435" w:type="pct"/>
            <w:vAlign w:val="center"/>
          </w:tcPr>
          <w:p w:rsidR="00033AF4" w:rsidRPr="003B4DDD" w:rsidRDefault="00033AF4" w:rsidP="003B4DDD">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3.5</w:t>
            </w:r>
          </w:p>
        </w:tc>
        <w:tc>
          <w:tcPr>
            <w:tcW w:w="2378" w:type="pct"/>
            <w:tcBorders>
              <w:top w:val="single" w:sz="6" w:space="0" w:color="auto"/>
              <w:left w:val="single" w:sz="4" w:space="0" w:color="auto"/>
              <w:bottom w:val="single" w:sz="6" w:space="0" w:color="auto"/>
              <w:right w:val="single" w:sz="6" w:space="0" w:color="auto"/>
            </w:tcBorders>
          </w:tcPr>
          <w:p w:rsidR="00033AF4" w:rsidRPr="003B4DDD" w:rsidRDefault="00033AF4" w:rsidP="003B4DDD">
            <w:pPr>
              <w:tabs>
                <w:tab w:val="left" w:pos="1080"/>
              </w:tabs>
              <w:spacing w:after="0" w:line="240" w:lineRule="auto"/>
              <w:jc w:val="both"/>
              <w:rPr>
                <w:rFonts w:ascii="Times New Roman" w:hAnsi="Times New Roman" w:cs="Times New Roman"/>
                <w:color w:val="000000"/>
                <w:sz w:val="24"/>
                <w:szCs w:val="24"/>
              </w:rPr>
            </w:pPr>
            <w:r w:rsidRPr="003B4DDD">
              <w:rPr>
                <w:rFonts w:ascii="Times New Roman" w:eastAsia="Times New Roman" w:hAnsi="Times New Roman" w:cs="Times New Roman"/>
                <w:snapToGrid w:val="0"/>
                <w:sz w:val="24"/>
                <w:szCs w:val="24"/>
                <w:lang w:eastAsia="ru-RU"/>
              </w:rPr>
              <w:t>Пожарный инструмент и оборудование.</w:t>
            </w:r>
          </w:p>
        </w:tc>
        <w:tc>
          <w:tcPr>
            <w:tcW w:w="331"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245" w:type="pct"/>
            <w:vAlign w:val="center"/>
          </w:tcPr>
          <w:p w:rsidR="00033AF4" w:rsidRPr="003B4DDD" w:rsidRDefault="00033AF4" w:rsidP="003B4DD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377"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3AF4" w:rsidRPr="003B4DDD" w:rsidRDefault="00033AF4"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r>
      <w:tr w:rsidR="00033AF4" w:rsidRPr="003B4DDD" w:rsidTr="0003620D">
        <w:trPr>
          <w:trHeight w:val="181"/>
        </w:trPr>
        <w:tc>
          <w:tcPr>
            <w:tcW w:w="435" w:type="pct"/>
            <w:vAlign w:val="center"/>
          </w:tcPr>
          <w:p w:rsidR="00033AF4" w:rsidRPr="003B4DDD" w:rsidRDefault="00033AF4" w:rsidP="003B4DDD">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3.6</w:t>
            </w:r>
          </w:p>
        </w:tc>
        <w:tc>
          <w:tcPr>
            <w:tcW w:w="2378" w:type="pct"/>
            <w:vAlign w:val="center"/>
          </w:tcPr>
          <w:p w:rsidR="00033AF4" w:rsidRPr="003B4DDD" w:rsidRDefault="00552B07" w:rsidP="003B4DDD">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Первичные средства пожаротушения</w:t>
            </w:r>
            <w:r w:rsidR="00033AF4" w:rsidRPr="003B4DDD">
              <w:rPr>
                <w:rFonts w:ascii="Times New Roman" w:hAnsi="Times New Roman" w:cs="Times New Roman"/>
                <w:color w:val="000000"/>
                <w:sz w:val="24"/>
                <w:szCs w:val="24"/>
              </w:rPr>
              <w:t>.</w:t>
            </w:r>
          </w:p>
        </w:tc>
        <w:tc>
          <w:tcPr>
            <w:tcW w:w="331"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245" w:type="pct"/>
            <w:vAlign w:val="center"/>
          </w:tcPr>
          <w:p w:rsidR="00033AF4" w:rsidRPr="003B4DDD" w:rsidRDefault="00033AF4" w:rsidP="003B4DDD">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033AF4" w:rsidRPr="003B4DDD" w:rsidRDefault="00033AF4" w:rsidP="003B4DDD">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377"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033AF4" w:rsidRPr="003B4DDD" w:rsidRDefault="00033AF4"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033AF4" w:rsidRPr="003B4DDD" w:rsidRDefault="00033AF4" w:rsidP="003B4DDD">
            <w:pPr>
              <w:spacing w:after="0" w:line="240" w:lineRule="auto"/>
              <w:jc w:val="center"/>
              <w:rPr>
                <w:rFonts w:ascii="Times New Roman" w:eastAsia="Calibri" w:hAnsi="Times New Roman" w:cs="Times New Roman"/>
                <w:sz w:val="24"/>
                <w:szCs w:val="24"/>
                <w:lang w:eastAsia="ru-RU"/>
              </w:rPr>
            </w:pPr>
          </w:p>
        </w:tc>
      </w:tr>
      <w:tr w:rsidR="00267786" w:rsidRPr="003B4DDD" w:rsidTr="0059601A">
        <w:trPr>
          <w:trHeight w:val="548"/>
        </w:trPr>
        <w:tc>
          <w:tcPr>
            <w:tcW w:w="435" w:type="pct"/>
            <w:vAlign w:val="center"/>
          </w:tcPr>
          <w:p w:rsidR="00267786" w:rsidRPr="00664D27" w:rsidRDefault="00267786" w:rsidP="003B4DDD">
            <w:pPr>
              <w:spacing w:after="0" w:line="240" w:lineRule="auto"/>
              <w:jc w:val="center"/>
              <w:rPr>
                <w:rFonts w:ascii="Times New Roman" w:hAnsi="Times New Roman" w:cs="Times New Roman"/>
                <w:b/>
                <w:color w:val="000000"/>
                <w:sz w:val="24"/>
                <w:szCs w:val="24"/>
                <w:highlight w:val="yellow"/>
              </w:rPr>
            </w:pPr>
            <w:r w:rsidRPr="00664D27">
              <w:rPr>
                <w:rFonts w:ascii="Times New Roman" w:hAnsi="Times New Roman" w:cs="Times New Roman"/>
                <w:b/>
                <w:color w:val="000000"/>
                <w:sz w:val="24"/>
                <w:szCs w:val="24"/>
              </w:rPr>
              <w:t>4.</w:t>
            </w:r>
          </w:p>
        </w:tc>
        <w:tc>
          <w:tcPr>
            <w:tcW w:w="2378" w:type="pct"/>
            <w:vAlign w:val="center"/>
          </w:tcPr>
          <w:p w:rsidR="00267786" w:rsidRPr="00664D27" w:rsidRDefault="00267786" w:rsidP="003B4DDD">
            <w:pPr>
              <w:widowControl w:val="0"/>
              <w:spacing w:after="0" w:line="240" w:lineRule="auto"/>
              <w:rPr>
                <w:rFonts w:ascii="Times New Roman" w:hAnsi="Times New Roman" w:cs="Times New Roman"/>
                <w:b/>
                <w:bCs/>
                <w:sz w:val="24"/>
                <w:szCs w:val="24"/>
              </w:rPr>
            </w:pPr>
            <w:r w:rsidRPr="00664D27">
              <w:rPr>
                <w:rFonts w:ascii="Times New Roman" w:hAnsi="Times New Roman" w:cs="Times New Roman"/>
                <w:b/>
                <w:bCs/>
                <w:sz w:val="24"/>
                <w:szCs w:val="24"/>
              </w:rPr>
              <w:t xml:space="preserve">Обучение по </w:t>
            </w:r>
            <w:r w:rsidRPr="00664D27">
              <w:rPr>
                <w:rFonts w:ascii="Times New Roman" w:hAnsi="Times New Roman" w:cs="Times New Roman"/>
                <w:b/>
                <w:sz w:val="24"/>
                <w:szCs w:val="24"/>
              </w:rPr>
              <w:t>использованию (применению) средств индивидуальной защиты (</w:t>
            </w:r>
            <w:proofErr w:type="gramStart"/>
            <w:r w:rsidRPr="00664D27">
              <w:rPr>
                <w:rFonts w:ascii="Times New Roman" w:hAnsi="Times New Roman" w:cs="Times New Roman"/>
                <w:b/>
                <w:sz w:val="24"/>
                <w:szCs w:val="24"/>
              </w:rPr>
              <w:t>СИЗ</w:t>
            </w:r>
            <w:proofErr w:type="gramEnd"/>
            <w:r w:rsidRPr="00664D27">
              <w:rPr>
                <w:rFonts w:ascii="Times New Roman" w:hAnsi="Times New Roman" w:cs="Times New Roman"/>
                <w:b/>
                <w:sz w:val="24"/>
                <w:szCs w:val="24"/>
              </w:rPr>
              <w:t>)</w:t>
            </w:r>
          </w:p>
        </w:tc>
        <w:tc>
          <w:tcPr>
            <w:tcW w:w="331" w:type="pct"/>
            <w:vAlign w:val="center"/>
          </w:tcPr>
          <w:p w:rsidR="00267786" w:rsidRPr="003B4DDD" w:rsidRDefault="00267786" w:rsidP="003B4DDD">
            <w:pPr>
              <w:spacing w:after="0" w:line="240" w:lineRule="auto"/>
              <w:jc w:val="center"/>
              <w:rPr>
                <w:rFonts w:ascii="Times New Roman" w:hAnsi="Times New Roman" w:cs="Times New Roman"/>
                <w:b/>
                <w:sz w:val="24"/>
                <w:szCs w:val="24"/>
              </w:rPr>
            </w:pPr>
          </w:p>
        </w:tc>
        <w:tc>
          <w:tcPr>
            <w:tcW w:w="245" w:type="pct"/>
            <w:vAlign w:val="center"/>
          </w:tcPr>
          <w:p w:rsidR="00267786" w:rsidRPr="003B4DDD" w:rsidRDefault="00267786" w:rsidP="003B4DDD">
            <w:pPr>
              <w:spacing w:after="0" w:line="240" w:lineRule="auto"/>
              <w:jc w:val="center"/>
              <w:rPr>
                <w:rFonts w:ascii="Times New Roman" w:eastAsia="Calibri" w:hAnsi="Times New Roman" w:cs="Times New Roman"/>
                <w:b/>
                <w:sz w:val="24"/>
                <w:szCs w:val="24"/>
              </w:rPr>
            </w:pPr>
          </w:p>
        </w:tc>
        <w:tc>
          <w:tcPr>
            <w:tcW w:w="367" w:type="pct"/>
            <w:vAlign w:val="center"/>
          </w:tcPr>
          <w:p w:rsidR="00267786" w:rsidRPr="003B4DDD" w:rsidRDefault="00267786" w:rsidP="003B4DDD">
            <w:pPr>
              <w:spacing w:after="0" w:line="240" w:lineRule="auto"/>
              <w:jc w:val="center"/>
              <w:rPr>
                <w:rFonts w:ascii="Times New Roman" w:hAnsi="Times New Roman" w:cs="Times New Roman"/>
                <w:b/>
                <w:sz w:val="24"/>
                <w:szCs w:val="24"/>
              </w:rPr>
            </w:pPr>
          </w:p>
        </w:tc>
        <w:tc>
          <w:tcPr>
            <w:tcW w:w="377" w:type="pct"/>
            <w:vAlign w:val="center"/>
          </w:tcPr>
          <w:p w:rsidR="00267786" w:rsidRPr="003B4DDD" w:rsidRDefault="00267786" w:rsidP="003B4DDD">
            <w:pPr>
              <w:spacing w:after="0" w:line="240" w:lineRule="auto"/>
              <w:jc w:val="center"/>
              <w:rPr>
                <w:rFonts w:ascii="Times New Roman" w:hAnsi="Times New Roman" w:cs="Times New Roman"/>
                <w:b/>
                <w:sz w:val="24"/>
                <w:szCs w:val="24"/>
              </w:rPr>
            </w:pPr>
          </w:p>
        </w:tc>
        <w:tc>
          <w:tcPr>
            <w:tcW w:w="434" w:type="pct"/>
            <w:vAlign w:val="center"/>
          </w:tcPr>
          <w:p w:rsidR="00267786" w:rsidRPr="003B4DDD" w:rsidRDefault="00267786"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267786" w:rsidRPr="003B4DDD" w:rsidRDefault="00267786" w:rsidP="003B4DDD">
            <w:pPr>
              <w:spacing w:after="0" w:line="240" w:lineRule="auto"/>
              <w:jc w:val="center"/>
              <w:rPr>
                <w:rFonts w:ascii="Times New Roman" w:eastAsia="Calibri" w:hAnsi="Times New Roman" w:cs="Times New Roman"/>
                <w:sz w:val="24"/>
                <w:szCs w:val="24"/>
                <w:lang w:eastAsia="ru-RU"/>
              </w:rPr>
            </w:pPr>
          </w:p>
        </w:tc>
      </w:tr>
      <w:tr w:rsidR="00267786" w:rsidRPr="003B4DDD" w:rsidTr="0003620D">
        <w:trPr>
          <w:trHeight w:val="181"/>
        </w:trPr>
        <w:tc>
          <w:tcPr>
            <w:tcW w:w="435" w:type="pct"/>
            <w:vAlign w:val="center"/>
          </w:tcPr>
          <w:p w:rsidR="00267786" w:rsidRPr="003B4DDD" w:rsidRDefault="00267786" w:rsidP="003B4DDD">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4.1</w:t>
            </w:r>
          </w:p>
        </w:tc>
        <w:tc>
          <w:tcPr>
            <w:tcW w:w="2378" w:type="pct"/>
            <w:vAlign w:val="center"/>
          </w:tcPr>
          <w:p w:rsidR="00267786" w:rsidRPr="001B6FA0" w:rsidRDefault="00267786" w:rsidP="003B4DDD">
            <w:pPr>
              <w:widowControl w:val="0"/>
              <w:spacing w:after="0" w:line="240" w:lineRule="auto"/>
              <w:rPr>
                <w:rFonts w:ascii="Times New Roman" w:hAnsi="Times New Roman" w:cs="Times New Roman"/>
                <w:sz w:val="24"/>
                <w:szCs w:val="24"/>
              </w:rPr>
            </w:pPr>
            <w:r w:rsidRPr="001B6FA0">
              <w:rPr>
                <w:rFonts w:ascii="Times New Roman" w:hAnsi="Times New Roman" w:cs="Times New Roman"/>
                <w:sz w:val="24"/>
                <w:szCs w:val="24"/>
              </w:rPr>
              <w:t xml:space="preserve">Нормативные правовые акты в области обеспечения работников </w:t>
            </w:r>
            <w:proofErr w:type="gramStart"/>
            <w:r w:rsidRPr="001B6FA0">
              <w:rPr>
                <w:rFonts w:ascii="Times New Roman" w:hAnsi="Times New Roman" w:cs="Times New Roman"/>
                <w:sz w:val="24"/>
                <w:szCs w:val="24"/>
              </w:rPr>
              <w:t>СИЗ</w:t>
            </w:r>
            <w:proofErr w:type="gramEnd"/>
            <w:r w:rsidRPr="001B6FA0">
              <w:rPr>
                <w:rFonts w:ascii="Times New Roman" w:hAnsi="Times New Roman" w:cs="Times New Roman"/>
                <w:sz w:val="24"/>
                <w:szCs w:val="24"/>
              </w:rPr>
              <w:t xml:space="preserve">. Требования к порядку подготовки </w:t>
            </w:r>
            <w:proofErr w:type="gramStart"/>
            <w:r w:rsidRPr="001B6FA0">
              <w:rPr>
                <w:rFonts w:ascii="Times New Roman" w:hAnsi="Times New Roman" w:cs="Times New Roman"/>
                <w:sz w:val="24"/>
                <w:szCs w:val="24"/>
              </w:rPr>
              <w:t>СИЗ</w:t>
            </w:r>
            <w:proofErr w:type="gramEnd"/>
          </w:p>
        </w:tc>
        <w:tc>
          <w:tcPr>
            <w:tcW w:w="331" w:type="pct"/>
            <w:vAlign w:val="center"/>
          </w:tcPr>
          <w:p w:rsidR="00267786" w:rsidRPr="003B4DDD" w:rsidRDefault="00555BC9" w:rsidP="003B4DDD">
            <w:pPr>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245" w:type="pct"/>
            <w:vAlign w:val="center"/>
          </w:tcPr>
          <w:p w:rsidR="00267786" w:rsidRPr="003B4DDD" w:rsidRDefault="00267786" w:rsidP="003B4DDD">
            <w:pPr>
              <w:spacing w:after="0" w:line="240" w:lineRule="auto"/>
              <w:jc w:val="center"/>
              <w:rPr>
                <w:rFonts w:ascii="Times New Roman" w:eastAsia="Calibri" w:hAnsi="Times New Roman" w:cs="Times New Roman"/>
                <w:b/>
                <w:sz w:val="24"/>
                <w:szCs w:val="24"/>
              </w:rPr>
            </w:pPr>
          </w:p>
        </w:tc>
        <w:tc>
          <w:tcPr>
            <w:tcW w:w="367" w:type="pct"/>
            <w:vAlign w:val="center"/>
          </w:tcPr>
          <w:p w:rsidR="00267786" w:rsidRPr="003B4DDD" w:rsidRDefault="00267786" w:rsidP="003B4DDD">
            <w:pPr>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377" w:type="pct"/>
            <w:vAlign w:val="center"/>
          </w:tcPr>
          <w:p w:rsidR="00267786" w:rsidRPr="003B4DDD" w:rsidRDefault="00267786" w:rsidP="003B4DDD">
            <w:pPr>
              <w:spacing w:after="0" w:line="240" w:lineRule="auto"/>
              <w:jc w:val="center"/>
              <w:rPr>
                <w:rFonts w:ascii="Times New Roman" w:hAnsi="Times New Roman" w:cs="Times New Roman"/>
                <w:sz w:val="24"/>
                <w:szCs w:val="24"/>
              </w:rPr>
            </w:pPr>
          </w:p>
        </w:tc>
        <w:tc>
          <w:tcPr>
            <w:tcW w:w="434" w:type="pct"/>
            <w:vAlign w:val="center"/>
          </w:tcPr>
          <w:p w:rsidR="00267786" w:rsidRPr="003B4DDD" w:rsidRDefault="00267786"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267786" w:rsidRPr="003B4DDD" w:rsidRDefault="00267786" w:rsidP="003B4DDD">
            <w:pPr>
              <w:spacing w:after="0" w:line="240" w:lineRule="auto"/>
              <w:jc w:val="center"/>
              <w:rPr>
                <w:rFonts w:ascii="Times New Roman" w:eastAsia="Calibri" w:hAnsi="Times New Roman" w:cs="Times New Roman"/>
                <w:sz w:val="24"/>
                <w:szCs w:val="24"/>
                <w:lang w:eastAsia="ru-RU"/>
              </w:rPr>
            </w:pPr>
          </w:p>
        </w:tc>
      </w:tr>
      <w:tr w:rsidR="00267786" w:rsidRPr="003B4DDD" w:rsidTr="0003620D">
        <w:trPr>
          <w:trHeight w:val="181"/>
        </w:trPr>
        <w:tc>
          <w:tcPr>
            <w:tcW w:w="435" w:type="pct"/>
            <w:vAlign w:val="center"/>
          </w:tcPr>
          <w:p w:rsidR="00267786" w:rsidRPr="003B4DDD" w:rsidRDefault="00267786" w:rsidP="003B4DDD">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4.2</w:t>
            </w:r>
          </w:p>
        </w:tc>
        <w:tc>
          <w:tcPr>
            <w:tcW w:w="2378" w:type="pct"/>
            <w:vAlign w:val="center"/>
          </w:tcPr>
          <w:p w:rsidR="00267786" w:rsidRPr="001B6FA0" w:rsidRDefault="00267786" w:rsidP="003B4DDD">
            <w:pPr>
              <w:widowControl w:val="0"/>
              <w:spacing w:after="0" w:line="240" w:lineRule="auto"/>
              <w:rPr>
                <w:rFonts w:ascii="Times New Roman" w:hAnsi="Times New Roman" w:cs="Times New Roman"/>
                <w:bCs/>
                <w:sz w:val="24"/>
                <w:szCs w:val="24"/>
              </w:rPr>
            </w:pPr>
            <w:r w:rsidRPr="001B6FA0">
              <w:rPr>
                <w:rFonts w:ascii="Times New Roman" w:hAnsi="Times New Roman" w:cs="Times New Roman"/>
                <w:bCs/>
                <w:sz w:val="24"/>
                <w:szCs w:val="24"/>
              </w:rPr>
              <w:t>Подготовка и допуск личного состава к использованию СИЗОД</w:t>
            </w:r>
          </w:p>
        </w:tc>
        <w:tc>
          <w:tcPr>
            <w:tcW w:w="331" w:type="pct"/>
            <w:vAlign w:val="center"/>
          </w:tcPr>
          <w:p w:rsidR="00267786" w:rsidRPr="003B4DDD" w:rsidRDefault="00555BC9" w:rsidP="003B4DDD">
            <w:pPr>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245" w:type="pct"/>
            <w:vAlign w:val="center"/>
          </w:tcPr>
          <w:p w:rsidR="00267786" w:rsidRPr="003B4DDD" w:rsidRDefault="00267786" w:rsidP="003B4DDD">
            <w:pPr>
              <w:spacing w:after="0" w:line="240" w:lineRule="auto"/>
              <w:jc w:val="center"/>
              <w:rPr>
                <w:rFonts w:ascii="Times New Roman" w:eastAsia="Calibri" w:hAnsi="Times New Roman" w:cs="Times New Roman"/>
                <w:sz w:val="24"/>
                <w:szCs w:val="24"/>
              </w:rPr>
            </w:pPr>
          </w:p>
        </w:tc>
        <w:tc>
          <w:tcPr>
            <w:tcW w:w="367" w:type="pct"/>
            <w:vAlign w:val="center"/>
          </w:tcPr>
          <w:p w:rsidR="00267786" w:rsidRPr="003B4DDD" w:rsidRDefault="00267786" w:rsidP="003B4DDD">
            <w:pPr>
              <w:spacing w:after="0" w:line="240" w:lineRule="auto"/>
              <w:jc w:val="center"/>
              <w:rPr>
                <w:rFonts w:ascii="Times New Roman" w:hAnsi="Times New Roman" w:cs="Times New Roman"/>
                <w:sz w:val="24"/>
                <w:szCs w:val="24"/>
              </w:rPr>
            </w:pPr>
          </w:p>
        </w:tc>
        <w:tc>
          <w:tcPr>
            <w:tcW w:w="377" w:type="pct"/>
            <w:vAlign w:val="center"/>
          </w:tcPr>
          <w:p w:rsidR="00267786" w:rsidRPr="003B4DDD" w:rsidRDefault="00267786" w:rsidP="003B4DDD">
            <w:pPr>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434" w:type="pct"/>
            <w:vAlign w:val="center"/>
          </w:tcPr>
          <w:p w:rsidR="00267786" w:rsidRPr="003B4DDD" w:rsidRDefault="00267786"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267786" w:rsidRPr="003B4DDD" w:rsidRDefault="00267786" w:rsidP="003B4DDD">
            <w:pPr>
              <w:spacing w:after="0" w:line="240" w:lineRule="auto"/>
              <w:jc w:val="center"/>
              <w:rPr>
                <w:rFonts w:ascii="Times New Roman" w:eastAsia="Calibri" w:hAnsi="Times New Roman" w:cs="Times New Roman"/>
                <w:sz w:val="24"/>
                <w:szCs w:val="24"/>
                <w:lang w:eastAsia="ru-RU"/>
              </w:rPr>
            </w:pPr>
          </w:p>
        </w:tc>
      </w:tr>
      <w:tr w:rsidR="00267786" w:rsidRPr="003B4DDD" w:rsidTr="001B6FA0">
        <w:trPr>
          <w:trHeight w:val="181"/>
        </w:trPr>
        <w:tc>
          <w:tcPr>
            <w:tcW w:w="435" w:type="pct"/>
          </w:tcPr>
          <w:p w:rsidR="00267786" w:rsidRPr="003B4DDD" w:rsidRDefault="00267786" w:rsidP="001B6FA0">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4.3</w:t>
            </w:r>
          </w:p>
        </w:tc>
        <w:tc>
          <w:tcPr>
            <w:tcW w:w="2378" w:type="pct"/>
          </w:tcPr>
          <w:p w:rsidR="00267786" w:rsidRPr="001B6FA0" w:rsidRDefault="00267786" w:rsidP="001B6FA0">
            <w:pPr>
              <w:widowControl w:val="0"/>
              <w:spacing w:after="0" w:line="240" w:lineRule="auto"/>
              <w:jc w:val="both"/>
              <w:rPr>
                <w:rFonts w:ascii="Times New Roman" w:hAnsi="Times New Roman" w:cs="Times New Roman"/>
                <w:sz w:val="24"/>
                <w:szCs w:val="24"/>
              </w:rPr>
            </w:pPr>
            <w:r w:rsidRPr="001B6FA0">
              <w:rPr>
                <w:rFonts w:ascii="Times New Roman" w:hAnsi="Times New Roman" w:cs="Times New Roman"/>
                <w:sz w:val="24"/>
                <w:szCs w:val="24"/>
              </w:rPr>
              <w:t>Классификация, область применения и устройство СИЗОД. Требования безопасности при работе в СИЗОД на пожаре. Боевая одежда пожарного</w:t>
            </w:r>
          </w:p>
        </w:tc>
        <w:tc>
          <w:tcPr>
            <w:tcW w:w="331" w:type="pct"/>
          </w:tcPr>
          <w:p w:rsidR="00267786" w:rsidRPr="003B4DDD" w:rsidRDefault="00555BC9" w:rsidP="001B6FA0">
            <w:pPr>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245" w:type="pct"/>
            <w:vAlign w:val="center"/>
          </w:tcPr>
          <w:p w:rsidR="00267786" w:rsidRPr="003B4DDD" w:rsidRDefault="00267786" w:rsidP="003B4DDD">
            <w:pPr>
              <w:spacing w:after="0" w:line="240" w:lineRule="auto"/>
              <w:jc w:val="center"/>
              <w:rPr>
                <w:rFonts w:ascii="Times New Roman" w:eastAsia="Calibri" w:hAnsi="Times New Roman" w:cs="Times New Roman"/>
                <w:sz w:val="24"/>
                <w:szCs w:val="24"/>
              </w:rPr>
            </w:pPr>
          </w:p>
        </w:tc>
        <w:tc>
          <w:tcPr>
            <w:tcW w:w="367" w:type="pct"/>
            <w:vAlign w:val="center"/>
          </w:tcPr>
          <w:p w:rsidR="00267786" w:rsidRPr="003B4DDD" w:rsidRDefault="00267786" w:rsidP="003B4DDD">
            <w:pPr>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377" w:type="pct"/>
            <w:vAlign w:val="center"/>
          </w:tcPr>
          <w:p w:rsidR="00267786" w:rsidRPr="003B4DDD" w:rsidRDefault="00267786" w:rsidP="003B4DDD">
            <w:pPr>
              <w:spacing w:after="0" w:line="240" w:lineRule="auto"/>
              <w:jc w:val="center"/>
              <w:rPr>
                <w:rFonts w:ascii="Times New Roman" w:hAnsi="Times New Roman" w:cs="Times New Roman"/>
                <w:sz w:val="24"/>
                <w:szCs w:val="24"/>
              </w:rPr>
            </w:pPr>
          </w:p>
        </w:tc>
        <w:tc>
          <w:tcPr>
            <w:tcW w:w="434" w:type="pct"/>
            <w:vAlign w:val="center"/>
          </w:tcPr>
          <w:p w:rsidR="00267786" w:rsidRPr="003B4DDD" w:rsidRDefault="00267786"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267786" w:rsidRPr="003B4DDD" w:rsidRDefault="00267786" w:rsidP="003B4DDD">
            <w:pPr>
              <w:spacing w:after="0" w:line="240" w:lineRule="auto"/>
              <w:jc w:val="center"/>
              <w:rPr>
                <w:rFonts w:ascii="Times New Roman" w:eastAsia="Calibri" w:hAnsi="Times New Roman" w:cs="Times New Roman"/>
                <w:sz w:val="24"/>
                <w:szCs w:val="24"/>
                <w:lang w:eastAsia="ru-RU"/>
              </w:rPr>
            </w:pPr>
          </w:p>
        </w:tc>
      </w:tr>
      <w:tr w:rsidR="00267786" w:rsidRPr="003B4DDD" w:rsidTr="001B6FA0">
        <w:trPr>
          <w:trHeight w:val="303"/>
        </w:trPr>
        <w:tc>
          <w:tcPr>
            <w:tcW w:w="435" w:type="pct"/>
          </w:tcPr>
          <w:p w:rsidR="00267786" w:rsidRPr="003B4DDD" w:rsidRDefault="00267786" w:rsidP="001B6FA0">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4.4</w:t>
            </w:r>
          </w:p>
        </w:tc>
        <w:tc>
          <w:tcPr>
            <w:tcW w:w="2378" w:type="pct"/>
          </w:tcPr>
          <w:p w:rsidR="00267786" w:rsidRPr="001B6FA0" w:rsidRDefault="00267786" w:rsidP="001B6FA0">
            <w:pPr>
              <w:widowControl w:val="0"/>
              <w:spacing w:after="0" w:line="240" w:lineRule="auto"/>
              <w:jc w:val="both"/>
              <w:rPr>
                <w:rFonts w:ascii="Times New Roman" w:hAnsi="Times New Roman" w:cs="Times New Roman"/>
                <w:sz w:val="24"/>
                <w:szCs w:val="24"/>
              </w:rPr>
            </w:pPr>
            <w:r w:rsidRPr="001B6FA0">
              <w:rPr>
                <w:rFonts w:ascii="Times New Roman" w:hAnsi="Times New Roman" w:cs="Times New Roman"/>
                <w:sz w:val="24"/>
                <w:szCs w:val="24"/>
              </w:rPr>
              <w:t>Особенности работы в СИЗОД</w:t>
            </w:r>
          </w:p>
        </w:tc>
        <w:tc>
          <w:tcPr>
            <w:tcW w:w="331" w:type="pct"/>
          </w:tcPr>
          <w:p w:rsidR="00267786" w:rsidRPr="003B4DDD" w:rsidRDefault="00555BC9" w:rsidP="001B6FA0">
            <w:pPr>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245" w:type="pct"/>
            <w:vAlign w:val="center"/>
          </w:tcPr>
          <w:p w:rsidR="00267786" w:rsidRPr="003B4DDD" w:rsidRDefault="00267786" w:rsidP="003B4DDD">
            <w:pPr>
              <w:spacing w:after="0" w:line="240" w:lineRule="auto"/>
              <w:jc w:val="center"/>
              <w:rPr>
                <w:rFonts w:ascii="Times New Roman" w:eastAsia="Calibri" w:hAnsi="Times New Roman" w:cs="Times New Roman"/>
                <w:sz w:val="24"/>
                <w:szCs w:val="24"/>
              </w:rPr>
            </w:pPr>
          </w:p>
        </w:tc>
        <w:tc>
          <w:tcPr>
            <w:tcW w:w="367" w:type="pct"/>
            <w:vAlign w:val="center"/>
          </w:tcPr>
          <w:p w:rsidR="00267786" w:rsidRPr="003B4DDD" w:rsidRDefault="00267786" w:rsidP="003B4DDD">
            <w:pPr>
              <w:spacing w:after="0" w:line="240" w:lineRule="auto"/>
              <w:jc w:val="center"/>
              <w:rPr>
                <w:rFonts w:ascii="Times New Roman" w:hAnsi="Times New Roman" w:cs="Times New Roman"/>
                <w:sz w:val="24"/>
                <w:szCs w:val="24"/>
              </w:rPr>
            </w:pPr>
          </w:p>
        </w:tc>
        <w:tc>
          <w:tcPr>
            <w:tcW w:w="377" w:type="pct"/>
            <w:vAlign w:val="center"/>
          </w:tcPr>
          <w:p w:rsidR="00267786" w:rsidRPr="003B4DDD" w:rsidRDefault="00267786" w:rsidP="003B4DDD">
            <w:pPr>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434" w:type="pct"/>
            <w:vAlign w:val="center"/>
          </w:tcPr>
          <w:p w:rsidR="00267786" w:rsidRPr="003B4DDD" w:rsidRDefault="00267786" w:rsidP="003B4DDD">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267786" w:rsidRPr="003B4DDD" w:rsidRDefault="00267786" w:rsidP="003B4DDD">
            <w:pPr>
              <w:spacing w:after="0" w:line="240" w:lineRule="auto"/>
              <w:jc w:val="center"/>
              <w:rPr>
                <w:rFonts w:ascii="Times New Roman" w:eastAsia="Calibri" w:hAnsi="Times New Roman" w:cs="Times New Roman"/>
                <w:sz w:val="24"/>
                <w:szCs w:val="24"/>
                <w:lang w:eastAsia="ru-RU"/>
              </w:rPr>
            </w:pPr>
          </w:p>
        </w:tc>
      </w:tr>
      <w:tr w:rsidR="00664D27" w:rsidRPr="003B4DDD" w:rsidTr="00664D27">
        <w:trPr>
          <w:trHeight w:val="303"/>
        </w:trPr>
        <w:tc>
          <w:tcPr>
            <w:tcW w:w="2813" w:type="pct"/>
            <w:gridSpan w:val="2"/>
            <w:vAlign w:val="center"/>
          </w:tcPr>
          <w:p w:rsidR="00664D27" w:rsidRPr="00914C23" w:rsidRDefault="00664D27" w:rsidP="00914C23">
            <w:pPr>
              <w:spacing w:after="0" w:line="240" w:lineRule="auto"/>
              <w:ind w:right="-100"/>
              <w:rPr>
                <w:rFonts w:ascii="Times New Roman" w:hAnsi="Times New Roman" w:cs="Times New Roman"/>
                <w:color w:val="000000"/>
                <w:spacing w:val="-6"/>
                <w:sz w:val="24"/>
                <w:szCs w:val="24"/>
              </w:rPr>
            </w:pPr>
            <w:r w:rsidRPr="00914C23">
              <w:rPr>
                <w:rFonts w:ascii="Times New Roman" w:hAnsi="Times New Roman" w:cs="Times New Roman"/>
                <w:color w:val="000000"/>
                <w:spacing w:val="-6"/>
                <w:sz w:val="24"/>
                <w:szCs w:val="24"/>
              </w:rPr>
              <w:t>Проверка знания</w:t>
            </w:r>
            <w:r w:rsidR="00914C23" w:rsidRPr="00914C23">
              <w:rPr>
                <w:rFonts w:ascii="Times New Roman" w:hAnsi="Times New Roman" w:cs="Times New Roman"/>
                <w:color w:val="000000"/>
                <w:spacing w:val="-6"/>
                <w:sz w:val="24"/>
                <w:szCs w:val="24"/>
              </w:rPr>
              <w:t xml:space="preserve"> требований охраны труда</w:t>
            </w:r>
            <w:r w:rsidRPr="00914C23">
              <w:rPr>
                <w:rFonts w:ascii="Times New Roman" w:hAnsi="Times New Roman" w:cs="Times New Roman"/>
                <w:color w:val="000000"/>
                <w:spacing w:val="-6"/>
                <w:sz w:val="24"/>
                <w:szCs w:val="24"/>
              </w:rPr>
              <w:t xml:space="preserve"> (протокол)</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p>
        </w:tc>
        <w:tc>
          <w:tcPr>
            <w:tcW w:w="36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7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hAnsi="Times New Roman" w:cs="Times New Roman"/>
                <w:snapToGrid w:val="0"/>
                <w:sz w:val="24"/>
                <w:szCs w:val="24"/>
              </w:rPr>
            </w:pPr>
            <w:r w:rsidRPr="003B4DDD">
              <w:rPr>
                <w:rFonts w:ascii="Times New Roman" w:hAnsi="Times New Roman" w:cs="Times New Roman"/>
                <w:snapToGrid w:val="0"/>
                <w:sz w:val="24"/>
                <w:szCs w:val="24"/>
              </w:rPr>
              <w:t>2</w:t>
            </w:r>
          </w:p>
        </w:tc>
      </w:tr>
      <w:tr w:rsidR="00664D27" w:rsidRPr="003B4DDD" w:rsidTr="001B6FA0">
        <w:trPr>
          <w:trHeight w:val="181"/>
        </w:trPr>
        <w:tc>
          <w:tcPr>
            <w:tcW w:w="435" w:type="pct"/>
          </w:tcPr>
          <w:p w:rsidR="00664D27" w:rsidRPr="00914C23" w:rsidRDefault="00664D27" w:rsidP="00664D27">
            <w:pPr>
              <w:spacing w:after="0" w:line="240" w:lineRule="auto"/>
              <w:jc w:val="center"/>
              <w:rPr>
                <w:rFonts w:ascii="Times New Roman" w:hAnsi="Times New Roman" w:cs="Times New Roman"/>
                <w:b/>
                <w:color w:val="000000"/>
                <w:sz w:val="24"/>
                <w:szCs w:val="24"/>
              </w:rPr>
            </w:pPr>
            <w:r w:rsidRPr="00914C23">
              <w:rPr>
                <w:rFonts w:ascii="Times New Roman" w:hAnsi="Times New Roman" w:cs="Times New Roman"/>
                <w:b/>
                <w:color w:val="000000"/>
                <w:sz w:val="24"/>
                <w:szCs w:val="24"/>
              </w:rPr>
              <w:t>5</w:t>
            </w:r>
          </w:p>
        </w:tc>
        <w:tc>
          <w:tcPr>
            <w:tcW w:w="2378" w:type="pct"/>
          </w:tcPr>
          <w:p w:rsidR="00664D27" w:rsidRPr="00914C23" w:rsidRDefault="00664D27" w:rsidP="00664D27">
            <w:pPr>
              <w:tabs>
                <w:tab w:val="left" w:pos="1080"/>
              </w:tabs>
              <w:spacing w:after="0" w:line="240" w:lineRule="auto"/>
              <w:jc w:val="both"/>
              <w:rPr>
                <w:rFonts w:ascii="Times New Roman" w:hAnsi="Times New Roman" w:cs="Times New Roman"/>
                <w:b/>
                <w:color w:val="000000"/>
                <w:sz w:val="24"/>
                <w:szCs w:val="24"/>
              </w:rPr>
            </w:pPr>
            <w:r w:rsidRPr="00914C23">
              <w:rPr>
                <w:rFonts w:ascii="Times New Roman" w:hAnsi="Times New Roman" w:cs="Times New Roman"/>
                <w:b/>
                <w:color w:val="000000"/>
                <w:sz w:val="24"/>
                <w:szCs w:val="24"/>
              </w:rPr>
              <w:t>Подготовка по связи</w:t>
            </w:r>
          </w:p>
        </w:tc>
        <w:tc>
          <w:tcPr>
            <w:tcW w:w="331" w:type="pct"/>
          </w:tcPr>
          <w:p w:rsidR="00664D27" w:rsidRPr="003B4DDD" w:rsidRDefault="00664D27" w:rsidP="00664D27">
            <w:pPr>
              <w:widowControl w:val="0"/>
              <w:spacing w:after="0" w:line="240" w:lineRule="auto"/>
              <w:jc w:val="center"/>
              <w:rPr>
                <w:rFonts w:ascii="Times New Roman" w:hAnsi="Times New Roman" w:cs="Times New Roman"/>
                <w:sz w:val="24"/>
                <w:szCs w:val="24"/>
              </w:rPr>
            </w:pP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1B6FA0">
        <w:trPr>
          <w:trHeight w:val="181"/>
        </w:trPr>
        <w:tc>
          <w:tcPr>
            <w:tcW w:w="435" w:type="pct"/>
          </w:tcPr>
          <w:p w:rsidR="00664D27" w:rsidRPr="003B4DDD" w:rsidRDefault="00664D27" w:rsidP="00664D27">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5.1</w:t>
            </w:r>
          </w:p>
        </w:tc>
        <w:tc>
          <w:tcPr>
            <w:tcW w:w="2378" w:type="pct"/>
          </w:tcPr>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Определение и общие сведения о связи.</w:t>
            </w:r>
          </w:p>
        </w:tc>
        <w:tc>
          <w:tcPr>
            <w:tcW w:w="331" w:type="pct"/>
          </w:tcPr>
          <w:p w:rsidR="00664D27" w:rsidRPr="003B4DDD" w:rsidRDefault="00664D27" w:rsidP="00664D27">
            <w:pPr>
              <w:widowControl w:val="0"/>
              <w:spacing w:after="0" w:line="240" w:lineRule="auto"/>
              <w:jc w:val="center"/>
              <w:rPr>
                <w:rFonts w:ascii="Times New Roman" w:hAnsi="Times New Roman" w:cs="Times New Roman"/>
                <w:sz w:val="24"/>
                <w:szCs w:val="24"/>
              </w:rPr>
            </w:pPr>
            <w:r w:rsidRPr="003B4DDD">
              <w:rPr>
                <w:rFonts w:ascii="Times New Roman" w:hAnsi="Times New Roman" w:cs="Times New Roman"/>
                <w:sz w:val="24"/>
                <w:szCs w:val="24"/>
              </w:rPr>
              <w:t>2</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vAlign w:val="center"/>
          </w:tcPr>
          <w:p w:rsidR="00664D27" w:rsidRPr="003B4DDD" w:rsidRDefault="00664D27" w:rsidP="00664D27">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5.2</w:t>
            </w:r>
          </w:p>
        </w:tc>
        <w:tc>
          <w:tcPr>
            <w:tcW w:w="2378" w:type="pct"/>
            <w:vAlign w:val="center"/>
          </w:tcPr>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Основные сведения о проводной связи. Виды проводной связи.</w:t>
            </w:r>
          </w:p>
        </w:tc>
        <w:tc>
          <w:tcPr>
            <w:tcW w:w="331"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vAlign w:val="center"/>
          </w:tcPr>
          <w:p w:rsidR="00664D27" w:rsidRPr="003B4DDD" w:rsidRDefault="00664D27" w:rsidP="00664D27">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5.3</w:t>
            </w:r>
          </w:p>
        </w:tc>
        <w:tc>
          <w:tcPr>
            <w:tcW w:w="2378" w:type="pct"/>
            <w:vAlign w:val="center"/>
          </w:tcPr>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 xml:space="preserve">Основные сведения о радиосвязи. </w:t>
            </w:r>
            <w:r w:rsidRPr="003B4DDD">
              <w:rPr>
                <w:rFonts w:ascii="Times New Roman" w:hAnsi="Times New Roman" w:cs="Times New Roman"/>
                <w:color w:val="000000"/>
                <w:sz w:val="24"/>
                <w:szCs w:val="24"/>
              </w:rPr>
              <w:lastRenderedPageBreak/>
              <w:t>Радиопередатчики.</w:t>
            </w:r>
          </w:p>
        </w:tc>
        <w:tc>
          <w:tcPr>
            <w:tcW w:w="331"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vAlign w:val="center"/>
          </w:tcPr>
          <w:p w:rsidR="00664D27" w:rsidRPr="003B4DDD" w:rsidRDefault="00664D27" w:rsidP="00664D27">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lastRenderedPageBreak/>
              <w:t>5.4</w:t>
            </w:r>
          </w:p>
        </w:tc>
        <w:tc>
          <w:tcPr>
            <w:tcW w:w="2378" w:type="pct"/>
            <w:vAlign w:val="center"/>
          </w:tcPr>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sz w:val="24"/>
                <w:szCs w:val="24"/>
              </w:rPr>
              <w:t>Виды антенн.</w:t>
            </w:r>
          </w:p>
        </w:tc>
        <w:tc>
          <w:tcPr>
            <w:tcW w:w="331"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vAlign w:val="center"/>
          </w:tcPr>
          <w:p w:rsidR="00664D27" w:rsidRPr="003B4DDD" w:rsidRDefault="00664D27" w:rsidP="00664D27">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5.4.1</w:t>
            </w:r>
          </w:p>
        </w:tc>
        <w:tc>
          <w:tcPr>
            <w:tcW w:w="2378" w:type="pct"/>
            <w:vAlign w:val="center"/>
          </w:tcPr>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Виды антенн:</w:t>
            </w:r>
            <w:r w:rsidRPr="003B4DDD">
              <w:rPr>
                <w:rFonts w:ascii="Times New Roman" w:hAnsi="Times New Roman" w:cs="Times New Roman"/>
                <w:sz w:val="24"/>
                <w:szCs w:val="24"/>
              </w:rPr>
              <w:t xml:space="preserve"> </w:t>
            </w:r>
            <w:r w:rsidRPr="003B4DDD">
              <w:rPr>
                <w:rFonts w:ascii="Times New Roman" w:hAnsi="Times New Roman" w:cs="Times New Roman"/>
                <w:color w:val="000000"/>
                <w:sz w:val="24"/>
                <w:szCs w:val="24"/>
              </w:rPr>
              <w:t>Основные сведения об антеннах. Основные характеристики и параметры антенн. Антенны длинных волн. Антенны средних волн</w:t>
            </w:r>
          </w:p>
        </w:tc>
        <w:tc>
          <w:tcPr>
            <w:tcW w:w="331"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vAlign w:val="center"/>
          </w:tcPr>
          <w:p w:rsidR="00664D27" w:rsidRPr="003B4DDD" w:rsidRDefault="00664D27" w:rsidP="00664D27">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5.4.2</w:t>
            </w:r>
          </w:p>
        </w:tc>
        <w:tc>
          <w:tcPr>
            <w:tcW w:w="2378" w:type="pct"/>
            <w:vAlign w:val="center"/>
          </w:tcPr>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Виды антенн:</w:t>
            </w:r>
            <w:r w:rsidRPr="003B4DDD">
              <w:rPr>
                <w:rFonts w:ascii="Times New Roman" w:hAnsi="Times New Roman" w:cs="Times New Roman"/>
                <w:sz w:val="24"/>
                <w:szCs w:val="24"/>
              </w:rPr>
              <w:t xml:space="preserve"> </w:t>
            </w:r>
            <w:r w:rsidRPr="003B4DDD">
              <w:rPr>
                <w:rFonts w:ascii="Times New Roman" w:hAnsi="Times New Roman" w:cs="Times New Roman"/>
                <w:color w:val="000000"/>
                <w:sz w:val="24"/>
                <w:szCs w:val="24"/>
              </w:rPr>
              <w:t>Антенны коротких волн.</w:t>
            </w:r>
          </w:p>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Антенны метровых и дециметровых волн</w:t>
            </w:r>
          </w:p>
        </w:tc>
        <w:tc>
          <w:tcPr>
            <w:tcW w:w="331"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vAlign w:val="center"/>
          </w:tcPr>
          <w:p w:rsidR="00664D27" w:rsidRPr="003B4DDD" w:rsidRDefault="00664D27" w:rsidP="00664D27">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5.4.3</w:t>
            </w:r>
          </w:p>
        </w:tc>
        <w:tc>
          <w:tcPr>
            <w:tcW w:w="2378" w:type="pct"/>
            <w:vAlign w:val="center"/>
          </w:tcPr>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Виды антенн:</w:t>
            </w:r>
            <w:r w:rsidRPr="003B4DDD">
              <w:rPr>
                <w:rFonts w:ascii="Times New Roman" w:hAnsi="Times New Roman" w:cs="Times New Roman"/>
                <w:sz w:val="24"/>
                <w:szCs w:val="24"/>
              </w:rPr>
              <w:t xml:space="preserve"> </w:t>
            </w:r>
            <w:r w:rsidRPr="003B4DDD">
              <w:rPr>
                <w:rFonts w:ascii="Times New Roman" w:hAnsi="Times New Roman" w:cs="Times New Roman"/>
                <w:color w:val="000000"/>
                <w:sz w:val="24"/>
                <w:szCs w:val="24"/>
              </w:rPr>
              <w:t>Антенны сверхвысоких частот (СВЧ).</w:t>
            </w:r>
          </w:p>
        </w:tc>
        <w:tc>
          <w:tcPr>
            <w:tcW w:w="331"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vAlign w:val="center"/>
          </w:tcPr>
          <w:p w:rsidR="00664D27" w:rsidRPr="003B4DDD" w:rsidRDefault="00664D27" w:rsidP="00664D27">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5.5</w:t>
            </w:r>
          </w:p>
        </w:tc>
        <w:tc>
          <w:tcPr>
            <w:tcW w:w="2378" w:type="pct"/>
            <w:vAlign w:val="center"/>
          </w:tcPr>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Радиоприемники.</w:t>
            </w:r>
          </w:p>
        </w:tc>
        <w:tc>
          <w:tcPr>
            <w:tcW w:w="331"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vAlign w:val="center"/>
          </w:tcPr>
          <w:p w:rsidR="00664D27" w:rsidRPr="003B4DDD" w:rsidRDefault="00664D27" w:rsidP="00664D27">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5.5.1</w:t>
            </w:r>
          </w:p>
        </w:tc>
        <w:tc>
          <w:tcPr>
            <w:tcW w:w="2378" w:type="pct"/>
            <w:vAlign w:val="center"/>
          </w:tcPr>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Радиоприемники:</w:t>
            </w:r>
            <w:r w:rsidRPr="003B4DDD">
              <w:rPr>
                <w:rFonts w:ascii="Times New Roman" w:hAnsi="Times New Roman" w:cs="Times New Roman"/>
                <w:sz w:val="24"/>
                <w:szCs w:val="24"/>
              </w:rPr>
              <w:t xml:space="preserve"> </w:t>
            </w:r>
            <w:r w:rsidRPr="003B4DDD">
              <w:rPr>
                <w:rFonts w:ascii="Times New Roman" w:hAnsi="Times New Roman" w:cs="Times New Roman"/>
                <w:color w:val="000000"/>
                <w:sz w:val="24"/>
                <w:szCs w:val="24"/>
              </w:rPr>
              <w:t xml:space="preserve">колебательный контур, </w:t>
            </w:r>
          </w:p>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объёмный резонатор</w:t>
            </w:r>
          </w:p>
        </w:tc>
        <w:tc>
          <w:tcPr>
            <w:tcW w:w="331"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vAlign w:val="center"/>
          </w:tcPr>
          <w:p w:rsidR="00664D27" w:rsidRPr="003B4DDD" w:rsidRDefault="00664D27" w:rsidP="00664D27">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5.5.2</w:t>
            </w:r>
          </w:p>
        </w:tc>
        <w:tc>
          <w:tcPr>
            <w:tcW w:w="2378" w:type="pct"/>
            <w:vAlign w:val="center"/>
          </w:tcPr>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Радиоприемники: электрический фильтр,</w:t>
            </w:r>
          </w:p>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усилитель электрических колебаний, детектор</w:t>
            </w:r>
          </w:p>
        </w:tc>
        <w:tc>
          <w:tcPr>
            <w:tcW w:w="331"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vAlign w:val="center"/>
          </w:tcPr>
          <w:p w:rsidR="00664D27" w:rsidRPr="003B4DDD" w:rsidRDefault="00664D27" w:rsidP="00664D27">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5.6</w:t>
            </w:r>
          </w:p>
        </w:tc>
        <w:tc>
          <w:tcPr>
            <w:tcW w:w="2378" w:type="pct"/>
            <w:vAlign w:val="center"/>
          </w:tcPr>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Радиоволны. Распространение радиоволн.</w:t>
            </w:r>
          </w:p>
        </w:tc>
        <w:tc>
          <w:tcPr>
            <w:tcW w:w="331"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vAlign w:val="center"/>
          </w:tcPr>
          <w:p w:rsidR="00664D27" w:rsidRPr="003B4DDD" w:rsidRDefault="00664D27" w:rsidP="00664D27">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5.6.1</w:t>
            </w:r>
          </w:p>
        </w:tc>
        <w:tc>
          <w:tcPr>
            <w:tcW w:w="2378" w:type="pct"/>
            <w:vAlign w:val="center"/>
          </w:tcPr>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Основные сведения о радиоволнах.</w:t>
            </w:r>
          </w:p>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Распространение радиоволн</w:t>
            </w:r>
          </w:p>
        </w:tc>
        <w:tc>
          <w:tcPr>
            <w:tcW w:w="331"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vAlign w:val="center"/>
          </w:tcPr>
          <w:p w:rsidR="00664D27" w:rsidRPr="003B4DDD" w:rsidRDefault="00664D27" w:rsidP="00664D27">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5.6.2</w:t>
            </w:r>
          </w:p>
        </w:tc>
        <w:tc>
          <w:tcPr>
            <w:tcW w:w="2378" w:type="pct"/>
            <w:vAlign w:val="center"/>
          </w:tcPr>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Распространение радиоволн</w:t>
            </w:r>
          </w:p>
        </w:tc>
        <w:tc>
          <w:tcPr>
            <w:tcW w:w="331"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vAlign w:val="center"/>
          </w:tcPr>
          <w:p w:rsidR="00664D27" w:rsidRPr="003B4DDD" w:rsidRDefault="00664D27" w:rsidP="00664D27">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5.7</w:t>
            </w:r>
          </w:p>
        </w:tc>
        <w:tc>
          <w:tcPr>
            <w:tcW w:w="2378" w:type="pct"/>
            <w:vAlign w:val="center"/>
          </w:tcPr>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 xml:space="preserve">Помехи радиоприему. </w:t>
            </w:r>
            <w:proofErr w:type="spellStart"/>
            <w:r w:rsidRPr="003B4DDD">
              <w:rPr>
                <w:rFonts w:ascii="Times New Roman" w:hAnsi="Times New Roman" w:cs="Times New Roman"/>
                <w:color w:val="000000"/>
                <w:sz w:val="24"/>
                <w:szCs w:val="24"/>
              </w:rPr>
              <w:t>Электромагнинная</w:t>
            </w:r>
            <w:proofErr w:type="spellEnd"/>
            <w:r w:rsidRPr="003B4DDD">
              <w:rPr>
                <w:rFonts w:ascii="Times New Roman" w:hAnsi="Times New Roman" w:cs="Times New Roman"/>
                <w:color w:val="000000"/>
                <w:sz w:val="24"/>
                <w:szCs w:val="24"/>
              </w:rPr>
              <w:t xml:space="preserve"> совместимость</w:t>
            </w:r>
          </w:p>
        </w:tc>
        <w:tc>
          <w:tcPr>
            <w:tcW w:w="331"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vAlign w:val="center"/>
          </w:tcPr>
          <w:p w:rsidR="00664D27" w:rsidRPr="003B4DDD" w:rsidRDefault="00664D27" w:rsidP="00664D27">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5.8</w:t>
            </w:r>
          </w:p>
        </w:tc>
        <w:tc>
          <w:tcPr>
            <w:tcW w:w="2378" w:type="pct"/>
            <w:vAlign w:val="center"/>
          </w:tcPr>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Многоканальная связь. Космическая связь</w:t>
            </w:r>
          </w:p>
        </w:tc>
        <w:tc>
          <w:tcPr>
            <w:tcW w:w="331"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vAlign w:val="center"/>
          </w:tcPr>
          <w:p w:rsidR="00664D27" w:rsidRPr="003B4DDD" w:rsidRDefault="00664D27" w:rsidP="00664D27">
            <w:pPr>
              <w:spacing w:after="0" w:line="240" w:lineRule="auto"/>
              <w:jc w:val="center"/>
              <w:rPr>
                <w:rFonts w:ascii="Times New Roman" w:hAnsi="Times New Roman" w:cs="Times New Roman"/>
                <w:color w:val="000000"/>
                <w:sz w:val="24"/>
                <w:szCs w:val="24"/>
              </w:rPr>
            </w:pPr>
            <w:r w:rsidRPr="003B4DDD">
              <w:rPr>
                <w:rFonts w:ascii="Times New Roman" w:hAnsi="Times New Roman" w:cs="Times New Roman"/>
                <w:color w:val="000000"/>
                <w:sz w:val="24"/>
                <w:szCs w:val="24"/>
              </w:rPr>
              <w:t>5.9</w:t>
            </w:r>
          </w:p>
        </w:tc>
        <w:tc>
          <w:tcPr>
            <w:tcW w:w="2378" w:type="pct"/>
            <w:vAlign w:val="center"/>
          </w:tcPr>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Ионосферная радиосвязь. Метеорная радиосвязь</w:t>
            </w:r>
          </w:p>
        </w:tc>
        <w:tc>
          <w:tcPr>
            <w:tcW w:w="331"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tcPr>
          <w:p w:rsidR="00664D27" w:rsidRPr="00914C23" w:rsidRDefault="00664D27" w:rsidP="00664D27">
            <w:pPr>
              <w:spacing w:after="0" w:line="240" w:lineRule="auto"/>
              <w:jc w:val="center"/>
              <w:rPr>
                <w:rFonts w:ascii="Times New Roman" w:hAnsi="Times New Roman" w:cs="Times New Roman"/>
                <w:b/>
                <w:color w:val="000000"/>
                <w:sz w:val="24"/>
                <w:szCs w:val="24"/>
              </w:rPr>
            </w:pPr>
            <w:r w:rsidRPr="00914C23">
              <w:rPr>
                <w:rFonts w:ascii="Times New Roman" w:eastAsia="Calibri" w:hAnsi="Times New Roman" w:cs="Times New Roman"/>
                <w:b/>
                <w:sz w:val="24"/>
                <w:szCs w:val="24"/>
                <w:lang w:eastAsia="ru-RU"/>
              </w:rPr>
              <w:t>6.</w:t>
            </w:r>
          </w:p>
        </w:tc>
        <w:tc>
          <w:tcPr>
            <w:tcW w:w="2378" w:type="pct"/>
          </w:tcPr>
          <w:p w:rsidR="00664D27" w:rsidRPr="00914C23" w:rsidRDefault="00664D27" w:rsidP="00664D27">
            <w:pPr>
              <w:tabs>
                <w:tab w:val="left" w:pos="1080"/>
              </w:tabs>
              <w:spacing w:after="0" w:line="240" w:lineRule="auto"/>
              <w:jc w:val="both"/>
              <w:rPr>
                <w:rFonts w:ascii="Times New Roman" w:hAnsi="Times New Roman" w:cs="Times New Roman"/>
                <w:b/>
                <w:color w:val="000000"/>
                <w:sz w:val="24"/>
                <w:szCs w:val="24"/>
              </w:rPr>
            </w:pPr>
            <w:r w:rsidRPr="00914C23">
              <w:rPr>
                <w:rFonts w:ascii="Times New Roman" w:hAnsi="Times New Roman" w:cs="Times New Roman"/>
                <w:b/>
                <w:sz w:val="24"/>
                <w:szCs w:val="24"/>
              </w:rPr>
              <w:t>Организация связи в МЧС России</w:t>
            </w:r>
          </w:p>
        </w:tc>
        <w:tc>
          <w:tcPr>
            <w:tcW w:w="331"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tcPr>
          <w:p w:rsidR="00664D27" w:rsidRPr="003B4DDD" w:rsidRDefault="00664D27" w:rsidP="00664D27">
            <w:pPr>
              <w:spacing w:after="0" w:line="240" w:lineRule="auto"/>
              <w:jc w:val="center"/>
              <w:rPr>
                <w:rFonts w:ascii="Times New Roman" w:hAnsi="Times New Roman" w:cs="Times New Roman"/>
                <w:color w:val="000000"/>
                <w:sz w:val="24"/>
                <w:szCs w:val="24"/>
              </w:rPr>
            </w:pPr>
            <w:r w:rsidRPr="003B4DDD">
              <w:rPr>
                <w:rFonts w:ascii="Times New Roman" w:eastAsia="Calibri" w:hAnsi="Times New Roman" w:cs="Times New Roman"/>
                <w:sz w:val="24"/>
                <w:szCs w:val="24"/>
                <w:lang w:eastAsia="ru-RU"/>
              </w:rPr>
              <w:t>6.1</w:t>
            </w:r>
          </w:p>
        </w:tc>
        <w:tc>
          <w:tcPr>
            <w:tcW w:w="2378" w:type="pct"/>
          </w:tcPr>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sz w:val="24"/>
                <w:szCs w:val="24"/>
              </w:rPr>
              <w:t>Основы организации связи МЧС России</w:t>
            </w:r>
          </w:p>
        </w:tc>
        <w:tc>
          <w:tcPr>
            <w:tcW w:w="331"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sidRPr="003B4DDD">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sidRPr="003B4DDD">
              <w:rPr>
                <w:rFonts w:ascii="Times New Roman" w:eastAsia="Calibri" w:hAnsi="Times New Roman" w:cs="Times New Roman"/>
                <w:bCs/>
                <w:sz w:val="24"/>
                <w:szCs w:val="24"/>
                <w:lang w:eastAsia="ru-RU"/>
              </w:rPr>
              <w:t>2</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tcPr>
          <w:p w:rsidR="00664D27" w:rsidRPr="003B4DDD" w:rsidRDefault="00664D27" w:rsidP="00664D27">
            <w:pPr>
              <w:spacing w:after="0" w:line="240" w:lineRule="auto"/>
              <w:jc w:val="center"/>
              <w:rPr>
                <w:rFonts w:ascii="Times New Roman" w:hAnsi="Times New Roman" w:cs="Times New Roman"/>
                <w:color w:val="000000"/>
                <w:sz w:val="24"/>
                <w:szCs w:val="24"/>
              </w:rPr>
            </w:pPr>
            <w:r w:rsidRPr="003B4DDD">
              <w:rPr>
                <w:rFonts w:ascii="Times New Roman" w:eastAsia="Calibri" w:hAnsi="Times New Roman" w:cs="Times New Roman"/>
                <w:sz w:val="24"/>
                <w:szCs w:val="24"/>
                <w:lang w:eastAsia="ru-RU"/>
              </w:rPr>
              <w:t>6.2</w:t>
            </w:r>
          </w:p>
        </w:tc>
        <w:tc>
          <w:tcPr>
            <w:tcW w:w="2378" w:type="pct"/>
          </w:tcPr>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sz w:val="24"/>
                <w:szCs w:val="24"/>
              </w:rPr>
              <w:t>Система связи. Подразделения связи и автоматизированные системы централизованного оповещения МЧС России</w:t>
            </w:r>
          </w:p>
        </w:tc>
        <w:tc>
          <w:tcPr>
            <w:tcW w:w="331"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sidRPr="003B4DDD">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sidRPr="003B4DDD">
              <w:rPr>
                <w:rFonts w:ascii="Times New Roman" w:eastAsia="Calibri" w:hAnsi="Times New Roman" w:cs="Times New Roman"/>
                <w:bCs/>
                <w:sz w:val="24"/>
                <w:szCs w:val="24"/>
                <w:lang w:eastAsia="ru-RU"/>
              </w:rPr>
              <w:t>2</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tcPr>
          <w:p w:rsidR="00664D27" w:rsidRPr="003B4DDD" w:rsidRDefault="00664D27" w:rsidP="00664D27">
            <w:pPr>
              <w:spacing w:after="0" w:line="240" w:lineRule="auto"/>
              <w:jc w:val="center"/>
              <w:rPr>
                <w:rFonts w:ascii="Times New Roman" w:hAnsi="Times New Roman" w:cs="Times New Roman"/>
                <w:color w:val="000000"/>
                <w:sz w:val="24"/>
                <w:szCs w:val="24"/>
              </w:rPr>
            </w:pPr>
            <w:r w:rsidRPr="003B4DDD">
              <w:rPr>
                <w:rFonts w:ascii="Times New Roman" w:eastAsia="Calibri" w:hAnsi="Times New Roman" w:cs="Times New Roman"/>
                <w:sz w:val="24"/>
                <w:szCs w:val="24"/>
                <w:lang w:eastAsia="ru-RU"/>
              </w:rPr>
              <w:t>6.3</w:t>
            </w:r>
          </w:p>
        </w:tc>
        <w:tc>
          <w:tcPr>
            <w:tcW w:w="2378" w:type="pct"/>
          </w:tcPr>
          <w:p w:rsidR="00664D27" w:rsidRPr="003B4DDD" w:rsidRDefault="00664D27" w:rsidP="00664D27">
            <w:pPr>
              <w:tabs>
                <w:tab w:val="left" w:pos="1080"/>
              </w:tabs>
              <w:spacing w:after="0" w:line="240" w:lineRule="auto"/>
              <w:jc w:val="both"/>
              <w:rPr>
                <w:rFonts w:ascii="Times New Roman" w:hAnsi="Times New Roman" w:cs="Times New Roman"/>
                <w:color w:val="000000"/>
                <w:sz w:val="24"/>
                <w:szCs w:val="24"/>
              </w:rPr>
            </w:pPr>
            <w:r w:rsidRPr="003B4DDD">
              <w:rPr>
                <w:rFonts w:ascii="Times New Roman" w:hAnsi="Times New Roman" w:cs="Times New Roman"/>
                <w:sz w:val="24"/>
                <w:szCs w:val="24"/>
              </w:rPr>
              <w:t>Управление связью МЧС России</w:t>
            </w:r>
          </w:p>
        </w:tc>
        <w:tc>
          <w:tcPr>
            <w:tcW w:w="331"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sidRPr="003B4DDD">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hAnsi="Times New Roman" w:cs="Times New Roman"/>
                <w:sz w:val="24"/>
                <w:szCs w:val="24"/>
              </w:rPr>
            </w:pPr>
            <w:r w:rsidRPr="003B4DDD">
              <w:rPr>
                <w:rFonts w:ascii="Times New Roman" w:eastAsia="Calibri" w:hAnsi="Times New Roman" w:cs="Times New Roman"/>
                <w:bCs/>
                <w:sz w:val="24"/>
                <w:szCs w:val="24"/>
                <w:lang w:eastAsia="ru-RU"/>
              </w:rPr>
              <w:t>2</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FE291A">
        <w:trPr>
          <w:trHeight w:val="181"/>
        </w:trPr>
        <w:tc>
          <w:tcPr>
            <w:tcW w:w="435" w:type="pct"/>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6.4</w:t>
            </w:r>
          </w:p>
        </w:tc>
        <w:tc>
          <w:tcPr>
            <w:tcW w:w="2378" w:type="pct"/>
            <w:tcBorders>
              <w:top w:val="single" w:sz="6" w:space="0" w:color="000000"/>
              <w:left w:val="single" w:sz="4" w:space="0" w:color="auto"/>
              <w:bottom w:val="single" w:sz="6" w:space="0" w:color="000000"/>
              <w:right w:val="single" w:sz="4" w:space="0" w:color="auto"/>
            </w:tcBorders>
          </w:tcPr>
          <w:p w:rsidR="00664D27" w:rsidRPr="003B4DDD" w:rsidRDefault="00664D27" w:rsidP="00664D27">
            <w:pPr>
              <w:spacing w:after="0" w:line="240" w:lineRule="auto"/>
              <w:rPr>
                <w:rFonts w:ascii="Times New Roman" w:hAnsi="Times New Roman" w:cs="Times New Roman"/>
                <w:sz w:val="24"/>
                <w:szCs w:val="24"/>
              </w:rPr>
            </w:pPr>
            <w:r w:rsidRPr="003B4DDD">
              <w:rPr>
                <w:rFonts w:ascii="Times New Roman" w:hAnsi="Times New Roman" w:cs="Times New Roman"/>
                <w:sz w:val="24"/>
                <w:szCs w:val="24"/>
              </w:rPr>
              <w:t xml:space="preserve">Организация связи на различных уровнях </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p>
        </w:tc>
        <w:tc>
          <w:tcPr>
            <w:tcW w:w="36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r w:rsidRPr="003B4DDD">
              <w:rPr>
                <w:rFonts w:ascii="Times New Roman" w:eastAsia="Calibri" w:hAnsi="Times New Roman" w:cs="Times New Roman"/>
                <w:bCs/>
                <w:sz w:val="24"/>
                <w:szCs w:val="24"/>
                <w:lang w:eastAsia="ru-RU"/>
              </w:rPr>
              <w:t>2</w:t>
            </w:r>
          </w:p>
        </w:tc>
        <w:tc>
          <w:tcPr>
            <w:tcW w:w="37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FE291A">
        <w:trPr>
          <w:trHeight w:val="181"/>
        </w:trPr>
        <w:tc>
          <w:tcPr>
            <w:tcW w:w="435" w:type="pct"/>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6.5</w:t>
            </w:r>
          </w:p>
        </w:tc>
        <w:tc>
          <w:tcPr>
            <w:tcW w:w="2378" w:type="pct"/>
            <w:tcBorders>
              <w:top w:val="single" w:sz="6" w:space="0" w:color="000000"/>
              <w:left w:val="single" w:sz="4" w:space="0" w:color="auto"/>
              <w:bottom w:val="single" w:sz="6" w:space="0" w:color="000000"/>
              <w:right w:val="single" w:sz="4" w:space="0" w:color="auto"/>
            </w:tcBorders>
          </w:tcPr>
          <w:p w:rsidR="00664D27" w:rsidRPr="003B4DDD" w:rsidRDefault="00664D27" w:rsidP="00664D27">
            <w:pPr>
              <w:spacing w:after="0" w:line="240" w:lineRule="auto"/>
              <w:rPr>
                <w:rFonts w:ascii="Times New Roman" w:hAnsi="Times New Roman" w:cs="Times New Roman"/>
                <w:sz w:val="24"/>
                <w:szCs w:val="24"/>
              </w:rPr>
            </w:pPr>
            <w:r w:rsidRPr="003B4DDD">
              <w:rPr>
                <w:rFonts w:ascii="Times New Roman" w:hAnsi="Times New Roman" w:cs="Times New Roman"/>
                <w:sz w:val="24"/>
                <w:szCs w:val="24"/>
              </w:rPr>
              <w:t>Организация связи в подразделениях МЧС России</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p>
        </w:tc>
        <w:tc>
          <w:tcPr>
            <w:tcW w:w="36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r w:rsidRPr="003B4DDD">
              <w:rPr>
                <w:rFonts w:ascii="Times New Roman" w:eastAsia="Calibri" w:hAnsi="Times New Roman" w:cs="Times New Roman"/>
                <w:bCs/>
                <w:sz w:val="24"/>
                <w:szCs w:val="24"/>
                <w:lang w:eastAsia="ru-RU"/>
              </w:rPr>
              <w:t>2</w:t>
            </w:r>
          </w:p>
        </w:tc>
        <w:tc>
          <w:tcPr>
            <w:tcW w:w="37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FE291A">
        <w:trPr>
          <w:trHeight w:val="181"/>
        </w:trPr>
        <w:tc>
          <w:tcPr>
            <w:tcW w:w="435" w:type="pct"/>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6.6</w:t>
            </w:r>
          </w:p>
        </w:tc>
        <w:tc>
          <w:tcPr>
            <w:tcW w:w="2378" w:type="pct"/>
            <w:tcBorders>
              <w:top w:val="single" w:sz="6" w:space="0" w:color="000000"/>
              <w:left w:val="single" w:sz="4" w:space="0" w:color="auto"/>
              <w:bottom w:val="single" w:sz="6" w:space="0" w:color="000000"/>
              <w:right w:val="single" w:sz="4" w:space="0" w:color="auto"/>
            </w:tcBorders>
          </w:tcPr>
          <w:p w:rsidR="00664D27" w:rsidRPr="003B4DDD" w:rsidRDefault="00664D27" w:rsidP="00664D27">
            <w:pPr>
              <w:spacing w:after="0" w:line="240" w:lineRule="auto"/>
              <w:rPr>
                <w:rFonts w:ascii="Times New Roman" w:hAnsi="Times New Roman" w:cs="Times New Roman"/>
                <w:sz w:val="24"/>
                <w:szCs w:val="24"/>
              </w:rPr>
            </w:pPr>
            <w:r w:rsidRPr="003B4DDD">
              <w:rPr>
                <w:rFonts w:ascii="Times New Roman" w:hAnsi="Times New Roman" w:cs="Times New Roman"/>
                <w:sz w:val="24"/>
                <w:szCs w:val="24"/>
              </w:rPr>
              <w:t>Связь в Федеральной противопожарной службе.</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p>
        </w:tc>
        <w:tc>
          <w:tcPr>
            <w:tcW w:w="36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r w:rsidRPr="003B4DDD">
              <w:rPr>
                <w:rFonts w:ascii="Times New Roman" w:eastAsia="Calibri" w:hAnsi="Times New Roman" w:cs="Times New Roman"/>
                <w:bCs/>
                <w:sz w:val="24"/>
                <w:szCs w:val="24"/>
                <w:lang w:eastAsia="ru-RU"/>
              </w:rPr>
              <w:t>2</w:t>
            </w:r>
          </w:p>
        </w:tc>
        <w:tc>
          <w:tcPr>
            <w:tcW w:w="37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FE291A">
        <w:trPr>
          <w:trHeight w:val="181"/>
        </w:trPr>
        <w:tc>
          <w:tcPr>
            <w:tcW w:w="435" w:type="pct"/>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6.7</w:t>
            </w:r>
          </w:p>
        </w:tc>
        <w:tc>
          <w:tcPr>
            <w:tcW w:w="2378" w:type="pct"/>
            <w:tcBorders>
              <w:top w:val="single" w:sz="6" w:space="0" w:color="000000"/>
              <w:left w:val="single" w:sz="4" w:space="0" w:color="auto"/>
              <w:bottom w:val="single" w:sz="6" w:space="0" w:color="000000"/>
              <w:right w:val="single" w:sz="4" w:space="0" w:color="auto"/>
            </w:tcBorders>
          </w:tcPr>
          <w:p w:rsidR="00664D27" w:rsidRPr="003B4DDD" w:rsidRDefault="00664D27" w:rsidP="00664D27">
            <w:pPr>
              <w:spacing w:after="0" w:line="240" w:lineRule="auto"/>
              <w:rPr>
                <w:rFonts w:ascii="Times New Roman" w:hAnsi="Times New Roman" w:cs="Times New Roman"/>
                <w:sz w:val="24"/>
                <w:szCs w:val="24"/>
              </w:rPr>
            </w:pPr>
            <w:r w:rsidRPr="003B4DDD">
              <w:rPr>
                <w:rFonts w:ascii="Times New Roman" w:hAnsi="Times New Roman" w:cs="Times New Roman"/>
                <w:sz w:val="24"/>
                <w:szCs w:val="24"/>
              </w:rPr>
              <w:t>Регламент радиосвязи.</w:t>
            </w:r>
          </w:p>
          <w:p w:rsidR="00664D27" w:rsidRPr="003B4DDD" w:rsidRDefault="00664D27" w:rsidP="00664D27">
            <w:pPr>
              <w:spacing w:after="0" w:line="240" w:lineRule="auto"/>
              <w:rPr>
                <w:rFonts w:ascii="Times New Roman" w:hAnsi="Times New Roman" w:cs="Times New Roman"/>
                <w:sz w:val="24"/>
                <w:szCs w:val="24"/>
              </w:rPr>
            </w:pPr>
            <w:r w:rsidRPr="003B4DDD">
              <w:rPr>
                <w:rFonts w:ascii="Times New Roman" w:hAnsi="Times New Roman" w:cs="Times New Roman"/>
                <w:sz w:val="24"/>
                <w:szCs w:val="24"/>
              </w:rPr>
              <w:t>Организация связи на пожаре.</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p>
        </w:tc>
        <w:tc>
          <w:tcPr>
            <w:tcW w:w="36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r w:rsidRPr="003B4DDD">
              <w:rPr>
                <w:rFonts w:ascii="Times New Roman" w:eastAsia="Calibri" w:hAnsi="Times New Roman" w:cs="Times New Roman"/>
                <w:bCs/>
                <w:sz w:val="24"/>
                <w:szCs w:val="24"/>
                <w:lang w:eastAsia="ru-RU"/>
              </w:rPr>
              <w:t>2</w:t>
            </w:r>
          </w:p>
        </w:tc>
        <w:tc>
          <w:tcPr>
            <w:tcW w:w="37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FE291A">
        <w:trPr>
          <w:trHeight w:val="181"/>
        </w:trPr>
        <w:tc>
          <w:tcPr>
            <w:tcW w:w="435" w:type="pct"/>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6.8</w:t>
            </w:r>
          </w:p>
        </w:tc>
        <w:tc>
          <w:tcPr>
            <w:tcW w:w="2378" w:type="pct"/>
            <w:tcBorders>
              <w:top w:val="single" w:sz="6" w:space="0" w:color="000000"/>
              <w:left w:val="single" w:sz="4" w:space="0" w:color="auto"/>
              <w:bottom w:val="single" w:sz="6" w:space="0" w:color="000000"/>
              <w:right w:val="single" w:sz="4" w:space="0" w:color="auto"/>
            </w:tcBorders>
          </w:tcPr>
          <w:p w:rsidR="00664D27" w:rsidRPr="003B4DDD" w:rsidRDefault="00664D27" w:rsidP="00664D27">
            <w:pPr>
              <w:spacing w:after="0" w:line="240" w:lineRule="auto"/>
              <w:rPr>
                <w:rFonts w:ascii="Times New Roman" w:hAnsi="Times New Roman" w:cs="Times New Roman"/>
                <w:sz w:val="24"/>
                <w:szCs w:val="24"/>
              </w:rPr>
            </w:pPr>
            <w:r w:rsidRPr="003B4DDD">
              <w:rPr>
                <w:rFonts w:ascii="Times New Roman" w:hAnsi="Times New Roman" w:cs="Times New Roman"/>
                <w:sz w:val="24"/>
                <w:szCs w:val="24"/>
              </w:rPr>
              <w:t>Связь при угрозе возникновения и ликвидации чрезвычайных ситуаций</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p>
        </w:tc>
        <w:tc>
          <w:tcPr>
            <w:tcW w:w="36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r w:rsidRPr="003B4DDD">
              <w:rPr>
                <w:rFonts w:ascii="Times New Roman" w:eastAsia="Calibri" w:hAnsi="Times New Roman" w:cs="Times New Roman"/>
                <w:bCs/>
                <w:sz w:val="24"/>
                <w:szCs w:val="24"/>
                <w:lang w:eastAsia="ru-RU"/>
              </w:rPr>
              <w:t>2</w:t>
            </w:r>
          </w:p>
        </w:tc>
        <w:tc>
          <w:tcPr>
            <w:tcW w:w="37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FE291A">
        <w:trPr>
          <w:trHeight w:val="181"/>
        </w:trPr>
        <w:tc>
          <w:tcPr>
            <w:tcW w:w="435" w:type="pct"/>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6.9</w:t>
            </w:r>
          </w:p>
        </w:tc>
        <w:tc>
          <w:tcPr>
            <w:tcW w:w="2378" w:type="pct"/>
            <w:tcBorders>
              <w:top w:val="single" w:sz="6" w:space="0" w:color="000000"/>
              <w:left w:val="single" w:sz="4" w:space="0" w:color="auto"/>
              <w:bottom w:val="single" w:sz="6" w:space="0" w:color="000000"/>
              <w:right w:val="single" w:sz="4" w:space="0" w:color="auto"/>
            </w:tcBorders>
          </w:tcPr>
          <w:p w:rsidR="00664D27" w:rsidRPr="003B4DDD" w:rsidRDefault="00664D27" w:rsidP="00664D27">
            <w:pPr>
              <w:spacing w:after="0" w:line="240" w:lineRule="auto"/>
              <w:rPr>
                <w:rFonts w:ascii="Times New Roman" w:hAnsi="Times New Roman" w:cs="Times New Roman"/>
                <w:sz w:val="24"/>
                <w:szCs w:val="24"/>
              </w:rPr>
            </w:pPr>
            <w:r w:rsidRPr="003B4DDD">
              <w:rPr>
                <w:rFonts w:ascii="Times New Roman" w:hAnsi="Times New Roman" w:cs="Times New Roman"/>
                <w:sz w:val="24"/>
                <w:szCs w:val="24"/>
              </w:rPr>
              <w:t>Связь при перегруппировке сил МЧС России.</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p>
        </w:tc>
        <w:tc>
          <w:tcPr>
            <w:tcW w:w="36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r w:rsidRPr="003B4DDD">
              <w:rPr>
                <w:rFonts w:ascii="Times New Roman" w:eastAsia="Calibri" w:hAnsi="Times New Roman" w:cs="Times New Roman"/>
                <w:bCs/>
                <w:sz w:val="24"/>
                <w:szCs w:val="24"/>
                <w:lang w:eastAsia="ru-RU"/>
              </w:rPr>
              <w:t>2</w:t>
            </w:r>
          </w:p>
        </w:tc>
        <w:tc>
          <w:tcPr>
            <w:tcW w:w="37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FE291A">
        <w:trPr>
          <w:trHeight w:val="181"/>
        </w:trPr>
        <w:tc>
          <w:tcPr>
            <w:tcW w:w="435" w:type="pct"/>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6.10</w:t>
            </w:r>
          </w:p>
        </w:tc>
        <w:tc>
          <w:tcPr>
            <w:tcW w:w="2378" w:type="pct"/>
            <w:tcBorders>
              <w:top w:val="single" w:sz="6" w:space="0" w:color="000000"/>
              <w:left w:val="single" w:sz="4" w:space="0" w:color="auto"/>
              <w:bottom w:val="single" w:sz="6" w:space="0" w:color="000000"/>
              <w:right w:val="single" w:sz="4" w:space="0" w:color="auto"/>
            </w:tcBorders>
          </w:tcPr>
          <w:p w:rsidR="00664D27" w:rsidRPr="003B4DDD" w:rsidRDefault="00664D27" w:rsidP="00664D27">
            <w:pPr>
              <w:spacing w:after="0" w:line="240" w:lineRule="auto"/>
              <w:rPr>
                <w:rFonts w:ascii="Times New Roman" w:hAnsi="Times New Roman" w:cs="Times New Roman"/>
                <w:sz w:val="24"/>
                <w:szCs w:val="24"/>
              </w:rPr>
            </w:pPr>
            <w:r w:rsidRPr="003B4DDD">
              <w:rPr>
                <w:rFonts w:ascii="Times New Roman" w:hAnsi="Times New Roman" w:cs="Times New Roman"/>
                <w:sz w:val="24"/>
                <w:szCs w:val="24"/>
              </w:rPr>
              <w:t>Обеспечение применения системы и подразделений связи в ЧС</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p>
        </w:tc>
        <w:tc>
          <w:tcPr>
            <w:tcW w:w="36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r w:rsidRPr="003B4DDD">
              <w:rPr>
                <w:rFonts w:ascii="Times New Roman" w:eastAsia="Calibri" w:hAnsi="Times New Roman" w:cs="Times New Roman"/>
                <w:bCs/>
                <w:sz w:val="24"/>
                <w:szCs w:val="24"/>
                <w:lang w:eastAsia="ru-RU"/>
              </w:rPr>
              <w:t>2</w:t>
            </w:r>
          </w:p>
        </w:tc>
        <w:tc>
          <w:tcPr>
            <w:tcW w:w="37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FE291A">
        <w:trPr>
          <w:trHeight w:val="181"/>
        </w:trPr>
        <w:tc>
          <w:tcPr>
            <w:tcW w:w="435" w:type="pct"/>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6.11</w:t>
            </w:r>
          </w:p>
        </w:tc>
        <w:tc>
          <w:tcPr>
            <w:tcW w:w="2378" w:type="pct"/>
            <w:tcBorders>
              <w:top w:val="single" w:sz="6" w:space="0" w:color="000000"/>
              <w:left w:val="single" w:sz="4" w:space="0" w:color="auto"/>
              <w:bottom w:val="single" w:sz="6" w:space="0" w:color="000000"/>
              <w:right w:val="single" w:sz="4" w:space="0" w:color="auto"/>
            </w:tcBorders>
          </w:tcPr>
          <w:p w:rsidR="00664D27" w:rsidRPr="003B4DDD" w:rsidRDefault="00664D27" w:rsidP="00664D27">
            <w:pPr>
              <w:spacing w:after="0" w:line="240" w:lineRule="auto"/>
              <w:rPr>
                <w:rFonts w:ascii="Times New Roman" w:hAnsi="Times New Roman" w:cs="Times New Roman"/>
                <w:sz w:val="24"/>
                <w:szCs w:val="24"/>
              </w:rPr>
            </w:pPr>
            <w:r w:rsidRPr="003B4DDD">
              <w:rPr>
                <w:rFonts w:ascii="Times New Roman" w:hAnsi="Times New Roman" w:cs="Times New Roman"/>
                <w:sz w:val="24"/>
                <w:szCs w:val="24"/>
              </w:rPr>
              <w:t>Современные и перспективные информационно-телекоммуникационные технологии системы связи МЧС России</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p>
        </w:tc>
        <w:tc>
          <w:tcPr>
            <w:tcW w:w="36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r w:rsidRPr="003B4DDD">
              <w:rPr>
                <w:rFonts w:ascii="Times New Roman" w:eastAsia="Calibri" w:hAnsi="Times New Roman" w:cs="Times New Roman"/>
                <w:bCs/>
                <w:sz w:val="24"/>
                <w:szCs w:val="24"/>
                <w:lang w:eastAsia="ru-RU"/>
              </w:rPr>
              <w:t>2</w:t>
            </w:r>
          </w:p>
        </w:tc>
        <w:tc>
          <w:tcPr>
            <w:tcW w:w="37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tcPr>
          <w:p w:rsidR="00664D27" w:rsidRPr="00914C23" w:rsidRDefault="00664D27" w:rsidP="00664D27">
            <w:pPr>
              <w:spacing w:after="0" w:line="240" w:lineRule="auto"/>
              <w:jc w:val="center"/>
              <w:rPr>
                <w:rFonts w:ascii="Times New Roman" w:eastAsia="Calibri" w:hAnsi="Times New Roman" w:cs="Times New Roman"/>
                <w:b/>
                <w:sz w:val="24"/>
                <w:szCs w:val="24"/>
                <w:lang w:eastAsia="ru-RU"/>
              </w:rPr>
            </w:pPr>
            <w:r w:rsidRPr="00914C23">
              <w:rPr>
                <w:rFonts w:ascii="Times New Roman" w:eastAsia="Calibri" w:hAnsi="Times New Roman" w:cs="Times New Roman"/>
                <w:b/>
                <w:sz w:val="24"/>
                <w:szCs w:val="24"/>
                <w:lang w:eastAsia="ru-RU"/>
              </w:rPr>
              <w:t>7.</w:t>
            </w:r>
          </w:p>
        </w:tc>
        <w:tc>
          <w:tcPr>
            <w:tcW w:w="2378" w:type="pct"/>
            <w:tcBorders>
              <w:top w:val="single" w:sz="4" w:space="0" w:color="auto"/>
              <w:left w:val="single" w:sz="4" w:space="0" w:color="auto"/>
              <w:bottom w:val="single" w:sz="4" w:space="0" w:color="auto"/>
              <w:right w:val="single" w:sz="4" w:space="0" w:color="auto"/>
            </w:tcBorders>
          </w:tcPr>
          <w:p w:rsidR="00664D27" w:rsidRPr="00914C23" w:rsidRDefault="00664D27" w:rsidP="00664D27">
            <w:pPr>
              <w:spacing w:after="0" w:line="240" w:lineRule="auto"/>
              <w:jc w:val="both"/>
              <w:rPr>
                <w:rFonts w:ascii="Times New Roman" w:hAnsi="Times New Roman" w:cs="Times New Roman"/>
                <w:b/>
                <w:sz w:val="24"/>
                <w:szCs w:val="24"/>
              </w:rPr>
            </w:pPr>
            <w:r w:rsidRPr="00914C23">
              <w:rPr>
                <w:rFonts w:ascii="Times New Roman" w:eastAsia="Times New Roman" w:hAnsi="Times New Roman" w:cs="Times New Roman"/>
                <w:b/>
                <w:snapToGrid w:val="0"/>
                <w:sz w:val="24"/>
                <w:szCs w:val="24"/>
                <w:lang w:eastAsia="ru-RU"/>
              </w:rPr>
              <w:t>Система обеспечения вызова экстренных оперативных служб по единому номеру «112».</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bCs/>
                <w:sz w:val="24"/>
                <w:szCs w:val="24"/>
                <w:lang w:eastAsia="ru-RU"/>
              </w:rPr>
            </w:pP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lastRenderedPageBreak/>
              <w:t>7.1</w:t>
            </w:r>
          </w:p>
        </w:tc>
        <w:tc>
          <w:tcPr>
            <w:tcW w:w="2378" w:type="pct"/>
            <w:tcBorders>
              <w:top w:val="single" w:sz="4" w:space="0" w:color="auto"/>
              <w:left w:val="single" w:sz="4" w:space="0" w:color="auto"/>
              <w:bottom w:val="single" w:sz="4" w:space="0" w:color="auto"/>
              <w:right w:val="single" w:sz="4" w:space="0" w:color="auto"/>
            </w:tcBorders>
          </w:tcPr>
          <w:p w:rsidR="00664D27" w:rsidRPr="003B4DDD" w:rsidRDefault="00664D27" w:rsidP="00664D27">
            <w:pPr>
              <w:spacing w:after="0" w:line="240" w:lineRule="auto"/>
              <w:jc w:val="both"/>
              <w:rPr>
                <w:rFonts w:ascii="Times New Roman" w:hAnsi="Times New Roman" w:cs="Times New Roman"/>
                <w:snapToGrid w:val="0"/>
                <w:sz w:val="24"/>
                <w:szCs w:val="24"/>
              </w:rPr>
            </w:pPr>
            <w:r w:rsidRPr="003B4DDD">
              <w:rPr>
                <w:rFonts w:ascii="Times New Roman" w:hAnsi="Times New Roman" w:cs="Times New Roman"/>
                <w:snapToGrid w:val="0"/>
                <w:sz w:val="24"/>
                <w:szCs w:val="24"/>
              </w:rPr>
              <w:t>Нормативно-правовое регулирование создания и развития системы обеспечения вызова экстренных оперативных служб по единому номеру «112».</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bCs/>
                <w:sz w:val="24"/>
                <w:szCs w:val="24"/>
                <w:lang w:eastAsia="ru-RU"/>
              </w:rPr>
            </w:pPr>
            <w:r w:rsidRPr="003B4DDD">
              <w:rPr>
                <w:rFonts w:ascii="Times New Roman" w:eastAsia="Calibri" w:hAnsi="Times New Roman" w:cs="Times New Roman"/>
                <w:bCs/>
                <w:sz w:val="24"/>
                <w:szCs w:val="24"/>
                <w:lang w:eastAsia="ru-RU"/>
              </w:rPr>
              <w:t>2</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7.2</w:t>
            </w:r>
          </w:p>
        </w:tc>
        <w:tc>
          <w:tcPr>
            <w:tcW w:w="2378" w:type="pct"/>
            <w:tcBorders>
              <w:top w:val="single" w:sz="4" w:space="0" w:color="auto"/>
              <w:left w:val="single" w:sz="4" w:space="0" w:color="auto"/>
              <w:bottom w:val="single" w:sz="4" w:space="0" w:color="auto"/>
              <w:right w:val="single" w:sz="4" w:space="0" w:color="auto"/>
            </w:tcBorders>
          </w:tcPr>
          <w:p w:rsidR="00664D27" w:rsidRPr="003B4DDD" w:rsidRDefault="00664D27" w:rsidP="00664D27">
            <w:pPr>
              <w:spacing w:after="0" w:line="240" w:lineRule="auto"/>
              <w:jc w:val="both"/>
              <w:rPr>
                <w:rFonts w:ascii="Times New Roman" w:hAnsi="Times New Roman" w:cs="Times New Roman"/>
                <w:snapToGrid w:val="0"/>
                <w:sz w:val="24"/>
                <w:szCs w:val="24"/>
              </w:rPr>
            </w:pPr>
            <w:r w:rsidRPr="003B4DDD">
              <w:rPr>
                <w:rFonts w:ascii="Times New Roman" w:hAnsi="Times New Roman" w:cs="Times New Roman"/>
                <w:snapToGrid w:val="0"/>
                <w:sz w:val="24"/>
                <w:szCs w:val="24"/>
              </w:rPr>
              <w:t>Административно-территориальное деление, географические особенности субъекта РФ. Транспортная инфраструктура субъекта РФ.</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bCs/>
                <w:sz w:val="24"/>
                <w:szCs w:val="24"/>
                <w:lang w:eastAsia="ru-RU"/>
              </w:rPr>
            </w:pPr>
            <w:r w:rsidRPr="003B4DDD">
              <w:rPr>
                <w:rFonts w:ascii="Times New Roman" w:eastAsia="Calibri" w:hAnsi="Times New Roman" w:cs="Times New Roman"/>
                <w:bCs/>
                <w:sz w:val="24"/>
                <w:szCs w:val="24"/>
                <w:lang w:eastAsia="ru-RU"/>
              </w:rPr>
              <w:t>2</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7.3</w:t>
            </w:r>
          </w:p>
        </w:tc>
        <w:tc>
          <w:tcPr>
            <w:tcW w:w="2378" w:type="pct"/>
            <w:tcBorders>
              <w:top w:val="single" w:sz="4" w:space="0" w:color="auto"/>
              <w:left w:val="single" w:sz="4" w:space="0" w:color="auto"/>
              <w:bottom w:val="single" w:sz="4" w:space="0" w:color="auto"/>
              <w:right w:val="single" w:sz="4" w:space="0" w:color="auto"/>
            </w:tcBorders>
          </w:tcPr>
          <w:p w:rsidR="00664D27" w:rsidRPr="003B4DDD" w:rsidRDefault="00664D27" w:rsidP="00664D27">
            <w:pPr>
              <w:spacing w:after="0" w:line="240" w:lineRule="auto"/>
              <w:jc w:val="both"/>
              <w:rPr>
                <w:rFonts w:ascii="Times New Roman" w:hAnsi="Times New Roman" w:cs="Times New Roman"/>
                <w:snapToGrid w:val="0"/>
                <w:sz w:val="24"/>
                <w:szCs w:val="24"/>
              </w:rPr>
            </w:pPr>
            <w:r w:rsidRPr="003B4DDD">
              <w:rPr>
                <w:rFonts w:ascii="Times New Roman" w:hAnsi="Times New Roman" w:cs="Times New Roman"/>
                <w:snapToGrid w:val="0"/>
                <w:sz w:val="24"/>
                <w:szCs w:val="24"/>
              </w:rPr>
              <w:t>Природно-климатические характеристики субъекта РФ. Потенциально опасные объекты на территории субъекта РФ. Характеристика возможных ЧС в субъекте РФ.</w:t>
            </w:r>
            <w:r w:rsidRPr="003B4DDD">
              <w:rPr>
                <w:rFonts w:ascii="Times New Roman" w:hAnsi="Times New Roman" w:cs="Times New Roman"/>
                <w:sz w:val="24"/>
                <w:szCs w:val="24"/>
              </w:rPr>
              <w:t xml:space="preserve"> Центры управления в кризисных ситуациях МЧС России.</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bCs/>
                <w:sz w:val="24"/>
                <w:szCs w:val="24"/>
                <w:lang w:eastAsia="ru-RU"/>
              </w:rPr>
            </w:pPr>
            <w:r w:rsidRPr="003B4DDD">
              <w:rPr>
                <w:rFonts w:ascii="Times New Roman" w:eastAsia="Calibri" w:hAnsi="Times New Roman" w:cs="Times New Roman"/>
                <w:bCs/>
                <w:sz w:val="24"/>
                <w:szCs w:val="24"/>
                <w:lang w:eastAsia="ru-RU"/>
              </w:rPr>
              <w:t>2</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7.4</w:t>
            </w:r>
          </w:p>
        </w:tc>
        <w:tc>
          <w:tcPr>
            <w:tcW w:w="2378" w:type="pct"/>
            <w:tcBorders>
              <w:top w:val="single" w:sz="4" w:space="0" w:color="auto"/>
              <w:left w:val="single" w:sz="4" w:space="0" w:color="auto"/>
              <w:bottom w:val="single" w:sz="4" w:space="0" w:color="auto"/>
              <w:right w:val="single" w:sz="4" w:space="0" w:color="auto"/>
            </w:tcBorders>
          </w:tcPr>
          <w:p w:rsidR="00664D27" w:rsidRPr="003B4DDD" w:rsidRDefault="00664D27" w:rsidP="00664D27">
            <w:pPr>
              <w:spacing w:after="0" w:line="240" w:lineRule="auto"/>
              <w:jc w:val="both"/>
              <w:rPr>
                <w:rFonts w:ascii="Times New Roman" w:hAnsi="Times New Roman" w:cs="Times New Roman"/>
                <w:snapToGrid w:val="0"/>
                <w:sz w:val="24"/>
                <w:szCs w:val="24"/>
              </w:rPr>
            </w:pPr>
            <w:r w:rsidRPr="003B4DDD">
              <w:rPr>
                <w:rFonts w:ascii="Times New Roman" w:eastAsia="Times New Roman" w:hAnsi="Times New Roman" w:cs="Times New Roman"/>
                <w:color w:val="000000"/>
                <w:sz w:val="24"/>
                <w:szCs w:val="24"/>
                <w:lang w:eastAsia="ru-RU"/>
              </w:rPr>
              <w:t>Система обеспечения вызова экстренных оперативных и иных служб жизнеобеспечения по единому номеру «112». Экстренные оперативные и иные службы жизнеобеспечения, вызываемые по единому номеру «112».</w:t>
            </w:r>
            <w:r w:rsidRPr="003B4DDD">
              <w:rPr>
                <w:rFonts w:ascii="Times New Roman" w:eastAsia="Times New Roman" w:hAnsi="Times New Roman" w:cs="Times New Roman"/>
                <w:sz w:val="24"/>
                <w:szCs w:val="24"/>
                <w:lang w:eastAsia="ru-RU"/>
              </w:rPr>
              <w:t xml:space="preserve"> Силы и средства экстренных оперативных служб (техника и оборудование).</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bCs/>
                <w:sz w:val="24"/>
                <w:szCs w:val="24"/>
                <w:lang w:eastAsia="ru-RU"/>
              </w:rPr>
            </w:pPr>
            <w:r w:rsidRPr="003B4DDD">
              <w:rPr>
                <w:rFonts w:ascii="Times New Roman" w:eastAsia="Calibri" w:hAnsi="Times New Roman" w:cs="Times New Roman"/>
                <w:bCs/>
                <w:sz w:val="24"/>
                <w:szCs w:val="24"/>
                <w:lang w:eastAsia="ru-RU"/>
              </w:rPr>
              <w:t>2</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7.5</w:t>
            </w:r>
          </w:p>
        </w:tc>
        <w:tc>
          <w:tcPr>
            <w:tcW w:w="2378" w:type="pct"/>
            <w:tcBorders>
              <w:top w:val="single" w:sz="4" w:space="0" w:color="auto"/>
              <w:left w:val="single" w:sz="4" w:space="0" w:color="auto"/>
              <w:bottom w:val="single" w:sz="4" w:space="0" w:color="auto"/>
              <w:right w:val="single" w:sz="4" w:space="0" w:color="auto"/>
            </w:tcBorders>
          </w:tcPr>
          <w:p w:rsidR="00664D27" w:rsidRPr="003B4DDD" w:rsidRDefault="00664D27" w:rsidP="00664D27">
            <w:pPr>
              <w:spacing w:after="0" w:line="240" w:lineRule="auto"/>
              <w:jc w:val="both"/>
              <w:rPr>
                <w:rFonts w:ascii="Times New Roman" w:hAnsi="Times New Roman" w:cs="Times New Roman"/>
                <w:color w:val="000000"/>
                <w:sz w:val="24"/>
                <w:szCs w:val="24"/>
              </w:rPr>
            </w:pPr>
            <w:r w:rsidRPr="003B4DDD">
              <w:rPr>
                <w:rFonts w:ascii="Times New Roman" w:hAnsi="Times New Roman" w:cs="Times New Roman"/>
                <w:color w:val="000000"/>
                <w:sz w:val="24"/>
                <w:szCs w:val="24"/>
              </w:rPr>
              <w:t>Геоинформационная подсистема системы-112.</w:t>
            </w:r>
            <w:r w:rsidRPr="003B4DDD">
              <w:rPr>
                <w:rFonts w:ascii="Times New Roman" w:hAnsi="Times New Roman" w:cs="Times New Roman"/>
                <w:sz w:val="24"/>
                <w:szCs w:val="24"/>
              </w:rPr>
              <w:t xml:space="preserve"> Навигационные системы как одно из направлений развития системы-112.</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bCs/>
                <w:sz w:val="24"/>
                <w:szCs w:val="24"/>
                <w:lang w:eastAsia="ru-RU"/>
              </w:rPr>
            </w:pPr>
            <w:r w:rsidRPr="003B4DDD">
              <w:rPr>
                <w:rFonts w:ascii="Times New Roman" w:eastAsia="Calibri" w:hAnsi="Times New Roman" w:cs="Times New Roman"/>
                <w:bCs/>
                <w:sz w:val="24"/>
                <w:szCs w:val="24"/>
                <w:lang w:eastAsia="ru-RU"/>
              </w:rPr>
              <w:t>2</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7.6</w:t>
            </w:r>
          </w:p>
        </w:tc>
        <w:tc>
          <w:tcPr>
            <w:tcW w:w="2378" w:type="pct"/>
            <w:tcBorders>
              <w:top w:val="single" w:sz="4" w:space="0" w:color="auto"/>
              <w:left w:val="single" w:sz="4" w:space="0" w:color="auto"/>
              <w:bottom w:val="single" w:sz="4" w:space="0" w:color="auto"/>
              <w:right w:val="single" w:sz="4" w:space="0" w:color="auto"/>
            </w:tcBorders>
          </w:tcPr>
          <w:p w:rsidR="00664D27" w:rsidRPr="003B4DDD" w:rsidRDefault="00664D27" w:rsidP="00664D27">
            <w:pPr>
              <w:spacing w:after="0" w:line="240" w:lineRule="auto"/>
              <w:jc w:val="both"/>
              <w:rPr>
                <w:rFonts w:ascii="Times New Roman" w:hAnsi="Times New Roman" w:cs="Times New Roman"/>
                <w:sz w:val="24"/>
                <w:szCs w:val="24"/>
              </w:rPr>
            </w:pPr>
            <w:r w:rsidRPr="003B4DDD">
              <w:rPr>
                <w:rFonts w:ascii="Times New Roman" w:hAnsi="Times New Roman" w:cs="Times New Roman"/>
                <w:sz w:val="24"/>
                <w:szCs w:val="24"/>
              </w:rPr>
              <w:t>Система мониторинга потенциально опасных объектов.</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bCs/>
                <w:sz w:val="24"/>
                <w:szCs w:val="24"/>
                <w:lang w:eastAsia="ru-RU"/>
              </w:rPr>
            </w:pPr>
            <w:r w:rsidRPr="003B4DDD">
              <w:rPr>
                <w:rFonts w:ascii="Times New Roman" w:eastAsia="Calibri" w:hAnsi="Times New Roman" w:cs="Times New Roman"/>
                <w:bCs/>
                <w:sz w:val="24"/>
                <w:szCs w:val="24"/>
                <w:lang w:eastAsia="ru-RU"/>
              </w:rPr>
              <w:t>2</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7.7</w:t>
            </w:r>
          </w:p>
        </w:tc>
        <w:tc>
          <w:tcPr>
            <w:tcW w:w="2378" w:type="pct"/>
            <w:tcBorders>
              <w:top w:val="single" w:sz="4" w:space="0" w:color="auto"/>
              <w:left w:val="single" w:sz="4" w:space="0" w:color="auto"/>
              <w:bottom w:val="single" w:sz="4" w:space="0" w:color="auto"/>
              <w:right w:val="single" w:sz="4" w:space="0" w:color="auto"/>
            </w:tcBorders>
          </w:tcPr>
          <w:p w:rsidR="00664D27" w:rsidRPr="003B4DDD" w:rsidRDefault="00664D27" w:rsidP="00664D27">
            <w:pPr>
              <w:spacing w:after="0" w:line="240" w:lineRule="auto"/>
              <w:jc w:val="both"/>
              <w:rPr>
                <w:rFonts w:ascii="Times New Roman" w:hAnsi="Times New Roman" w:cs="Times New Roman"/>
                <w:sz w:val="24"/>
                <w:szCs w:val="24"/>
              </w:rPr>
            </w:pPr>
            <w:r w:rsidRPr="003B4DDD">
              <w:rPr>
                <w:rFonts w:ascii="Times New Roman" w:hAnsi="Times New Roman" w:cs="Times New Roman"/>
                <w:sz w:val="24"/>
                <w:szCs w:val="24"/>
              </w:rPr>
              <w:t>Автоматизированные рабочие места  ЦОВ,  ДДС  системы 112.</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67"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bCs/>
                <w:sz w:val="24"/>
                <w:szCs w:val="24"/>
                <w:lang w:eastAsia="ru-RU"/>
              </w:rPr>
            </w:pPr>
            <w:r w:rsidRPr="003B4DDD">
              <w:rPr>
                <w:rFonts w:ascii="Times New Roman" w:eastAsia="Calibri" w:hAnsi="Times New Roman" w:cs="Times New Roman"/>
                <w:bCs/>
                <w:sz w:val="24"/>
                <w:szCs w:val="24"/>
                <w:lang w:eastAsia="ru-RU"/>
              </w:rPr>
              <w:t>2</w:t>
            </w:r>
          </w:p>
        </w:tc>
        <w:tc>
          <w:tcPr>
            <w:tcW w:w="377"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7.8</w:t>
            </w:r>
          </w:p>
        </w:tc>
        <w:tc>
          <w:tcPr>
            <w:tcW w:w="2378" w:type="pct"/>
            <w:tcBorders>
              <w:top w:val="single" w:sz="4" w:space="0" w:color="auto"/>
              <w:left w:val="single" w:sz="4" w:space="0" w:color="auto"/>
              <w:bottom w:val="single" w:sz="4" w:space="0" w:color="auto"/>
              <w:right w:val="single" w:sz="4" w:space="0" w:color="auto"/>
            </w:tcBorders>
          </w:tcPr>
          <w:p w:rsidR="00664D27" w:rsidRPr="003B4DDD" w:rsidRDefault="00664D27" w:rsidP="00664D27">
            <w:pPr>
              <w:spacing w:after="0" w:line="240" w:lineRule="auto"/>
              <w:rPr>
                <w:rFonts w:ascii="Times New Roman" w:hAnsi="Times New Roman" w:cs="Times New Roman"/>
                <w:sz w:val="24"/>
                <w:szCs w:val="24"/>
              </w:rPr>
            </w:pPr>
            <w:r w:rsidRPr="003B4DDD">
              <w:rPr>
                <w:rFonts w:ascii="Times New Roman" w:hAnsi="Times New Roman" w:cs="Times New Roman"/>
                <w:sz w:val="24"/>
                <w:szCs w:val="24"/>
              </w:rPr>
              <w:t>Центр управления в кризисных ситуациях (ЦУКС) ФПС по субъекту РФ. Единая дежурно-диспетчерская служба, служба 112.</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p>
        </w:tc>
        <w:tc>
          <w:tcPr>
            <w:tcW w:w="36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r w:rsidRPr="003B4DDD">
              <w:rPr>
                <w:rFonts w:ascii="Times New Roman" w:eastAsia="Calibri" w:hAnsi="Times New Roman" w:cs="Times New Roman"/>
                <w:bCs/>
                <w:sz w:val="24"/>
                <w:szCs w:val="24"/>
                <w:lang w:eastAsia="ru-RU"/>
              </w:rPr>
              <w:t>2</w:t>
            </w:r>
          </w:p>
        </w:tc>
        <w:tc>
          <w:tcPr>
            <w:tcW w:w="37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435" w:type="pct"/>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7.9</w:t>
            </w:r>
          </w:p>
        </w:tc>
        <w:tc>
          <w:tcPr>
            <w:tcW w:w="2378" w:type="pct"/>
            <w:tcBorders>
              <w:top w:val="single" w:sz="4" w:space="0" w:color="auto"/>
              <w:left w:val="single" w:sz="4" w:space="0" w:color="auto"/>
              <w:bottom w:val="single" w:sz="4" w:space="0" w:color="auto"/>
              <w:right w:val="single" w:sz="4" w:space="0" w:color="auto"/>
            </w:tcBorders>
          </w:tcPr>
          <w:p w:rsidR="00664D27" w:rsidRPr="003B4DDD" w:rsidRDefault="00664D27" w:rsidP="00664D27">
            <w:pPr>
              <w:spacing w:after="0" w:line="240" w:lineRule="auto"/>
              <w:rPr>
                <w:rFonts w:ascii="Times New Roman" w:hAnsi="Times New Roman" w:cs="Times New Roman"/>
                <w:sz w:val="24"/>
                <w:szCs w:val="24"/>
              </w:rPr>
            </w:pPr>
            <w:r w:rsidRPr="003B4DDD">
              <w:rPr>
                <w:rFonts w:ascii="Times New Roman" w:hAnsi="Times New Roman" w:cs="Times New Roman"/>
                <w:sz w:val="24"/>
                <w:szCs w:val="24"/>
              </w:rPr>
              <w:t>Работа со специальным программным обеспечением системы 112</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245"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p>
        </w:tc>
        <w:tc>
          <w:tcPr>
            <w:tcW w:w="36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7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2</w:t>
            </w: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p>
        </w:tc>
      </w:tr>
      <w:tr w:rsidR="00664D27" w:rsidRPr="003B4DDD" w:rsidTr="0003620D">
        <w:trPr>
          <w:trHeight w:val="181"/>
        </w:trPr>
        <w:tc>
          <w:tcPr>
            <w:tcW w:w="2813" w:type="pct"/>
            <w:gridSpan w:val="2"/>
            <w:vAlign w:val="center"/>
          </w:tcPr>
          <w:p w:rsidR="00664D27" w:rsidRPr="00914C23" w:rsidRDefault="00664D27" w:rsidP="00664D27">
            <w:pPr>
              <w:spacing w:after="0" w:line="240" w:lineRule="auto"/>
              <w:rPr>
                <w:rFonts w:ascii="Times New Roman" w:eastAsia="Calibri" w:hAnsi="Times New Roman" w:cs="Times New Roman"/>
                <w:b/>
                <w:sz w:val="24"/>
                <w:szCs w:val="24"/>
                <w:lang w:eastAsia="ru-RU"/>
              </w:rPr>
            </w:pPr>
            <w:r w:rsidRPr="00914C23">
              <w:rPr>
                <w:rFonts w:ascii="Times New Roman" w:hAnsi="Times New Roman" w:cs="Times New Roman"/>
                <w:b/>
                <w:color w:val="000000"/>
                <w:sz w:val="24"/>
                <w:szCs w:val="24"/>
              </w:rPr>
              <w:t xml:space="preserve">Промежуточная аттестация (экзамен) </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r w:rsidRPr="003B4DDD">
              <w:rPr>
                <w:rFonts w:ascii="Times New Roman" w:eastAsia="Calibri" w:hAnsi="Times New Roman" w:cs="Times New Roman"/>
                <w:sz w:val="24"/>
                <w:szCs w:val="24"/>
                <w:lang w:eastAsia="ru-RU"/>
              </w:rPr>
              <w:t>6</w:t>
            </w:r>
          </w:p>
        </w:tc>
        <w:tc>
          <w:tcPr>
            <w:tcW w:w="245"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p>
        </w:tc>
        <w:tc>
          <w:tcPr>
            <w:tcW w:w="36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37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r w:rsidRPr="003B4DDD">
              <w:rPr>
                <w:rFonts w:ascii="Times New Roman" w:hAnsi="Times New Roman" w:cs="Times New Roman"/>
                <w:snapToGrid w:val="0"/>
                <w:sz w:val="24"/>
                <w:szCs w:val="24"/>
              </w:rPr>
              <w:t>6</w:t>
            </w:r>
          </w:p>
        </w:tc>
      </w:tr>
      <w:tr w:rsidR="00664D27" w:rsidRPr="003B4DDD" w:rsidTr="0003620D">
        <w:trPr>
          <w:trHeight w:val="181"/>
        </w:trPr>
        <w:tc>
          <w:tcPr>
            <w:tcW w:w="2813" w:type="pct"/>
            <w:gridSpan w:val="2"/>
          </w:tcPr>
          <w:p w:rsidR="00664D27" w:rsidRPr="003B4DDD" w:rsidRDefault="00664D27" w:rsidP="00664D27">
            <w:pPr>
              <w:spacing w:after="0" w:line="240" w:lineRule="auto"/>
              <w:rPr>
                <w:rFonts w:ascii="Times New Roman" w:eastAsia="Calibri" w:hAnsi="Times New Roman" w:cs="Times New Roman"/>
                <w:sz w:val="24"/>
                <w:szCs w:val="24"/>
                <w:lang w:eastAsia="ru-RU"/>
              </w:rPr>
            </w:pPr>
            <w:r w:rsidRPr="003B4DDD">
              <w:rPr>
                <w:rFonts w:ascii="Times New Roman" w:hAnsi="Times New Roman" w:cs="Times New Roman"/>
                <w:b/>
                <w:color w:val="000000"/>
                <w:sz w:val="24"/>
                <w:szCs w:val="24"/>
              </w:rPr>
              <w:t>Итого:</w:t>
            </w:r>
          </w:p>
        </w:tc>
        <w:tc>
          <w:tcPr>
            <w:tcW w:w="331"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102</w:t>
            </w:r>
          </w:p>
        </w:tc>
        <w:tc>
          <w:tcPr>
            <w:tcW w:w="245" w:type="pct"/>
            <w:vAlign w:val="center"/>
          </w:tcPr>
          <w:p w:rsidR="00664D27" w:rsidRPr="003B4DDD" w:rsidRDefault="00664D27" w:rsidP="00664D27">
            <w:pPr>
              <w:widowControl w:val="0"/>
              <w:spacing w:after="0" w:line="240" w:lineRule="auto"/>
              <w:jc w:val="center"/>
              <w:rPr>
                <w:rFonts w:ascii="Times New Roman" w:eastAsia="Calibri" w:hAnsi="Times New Roman" w:cs="Times New Roman"/>
                <w:sz w:val="24"/>
                <w:szCs w:val="24"/>
                <w:lang w:eastAsia="ru-RU"/>
              </w:rPr>
            </w:pPr>
          </w:p>
        </w:tc>
        <w:tc>
          <w:tcPr>
            <w:tcW w:w="36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Cs/>
                <w:sz w:val="24"/>
                <w:szCs w:val="24"/>
                <w:lang w:eastAsia="ru-RU"/>
              </w:rPr>
            </w:pPr>
            <w:r>
              <w:rPr>
                <w:rFonts w:ascii="Times New Roman" w:hAnsi="Times New Roman" w:cs="Times New Roman"/>
                <w:b/>
                <w:color w:val="000000"/>
                <w:sz w:val="24"/>
                <w:szCs w:val="24"/>
              </w:rPr>
              <w:t>88</w:t>
            </w:r>
          </w:p>
        </w:tc>
        <w:tc>
          <w:tcPr>
            <w:tcW w:w="377" w:type="pct"/>
            <w:vAlign w:val="center"/>
          </w:tcPr>
          <w:p w:rsidR="00664D27" w:rsidRPr="003B4DDD" w:rsidRDefault="00664D27" w:rsidP="00664D27">
            <w:pPr>
              <w:widowControl w:val="0"/>
              <w:spacing w:after="0" w:line="240" w:lineRule="auto"/>
              <w:ind w:right="-1"/>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6</w:t>
            </w:r>
          </w:p>
        </w:tc>
        <w:tc>
          <w:tcPr>
            <w:tcW w:w="434" w:type="pct"/>
            <w:vAlign w:val="center"/>
          </w:tcPr>
          <w:p w:rsidR="00664D27" w:rsidRPr="003B4DDD" w:rsidRDefault="00664D27" w:rsidP="00664D27">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433" w:type="pct"/>
            <w:vAlign w:val="center"/>
          </w:tcPr>
          <w:p w:rsidR="00664D27" w:rsidRPr="003B4DDD" w:rsidRDefault="00664D27" w:rsidP="00664D27">
            <w:pPr>
              <w:spacing w:after="0" w:line="240" w:lineRule="auto"/>
              <w:jc w:val="center"/>
              <w:rPr>
                <w:rFonts w:ascii="Times New Roman" w:eastAsia="Calibri" w:hAnsi="Times New Roman" w:cs="Times New Roman"/>
                <w:sz w:val="24"/>
                <w:szCs w:val="24"/>
                <w:lang w:eastAsia="ru-RU"/>
              </w:rPr>
            </w:pPr>
            <w:r w:rsidRPr="003B4DDD">
              <w:rPr>
                <w:rFonts w:ascii="Times New Roman" w:hAnsi="Times New Roman" w:cs="Times New Roman"/>
                <w:b/>
                <w:snapToGrid w:val="0"/>
                <w:sz w:val="24"/>
                <w:szCs w:val="24"/>
              </w:rPr>
              <w:t>8</w:t>
            </w:r>
          </w:p>
        </w:tc>
      </w:tr>
    </w:tbl>
    <w:p w:rsidR="00A3093B" w:rsidRDefault="00A3093B" w:rsidP="003C242D">
      <w:pPr>
        <w:spacing w:after="0" w:line="240" w:lineRule="auto"/>
        <w:jc w:val="center"/>
        <w:rPr>
          <w:rFonts w:ascii="Times New Roman" w:hAnsi="Times New Roman" w:cs="Times New Roman"/>
          <w:b/>
          <w:bCs/>
          <w:sz w:val="28"/>
          <w:szCs w:val="28"/>
        </w:rPr>
      </w:pPr>
    </w:p>
    <w:p w:rsidR="00024DC5" w:rsidRDefault="00024DC5" w:rsidP="003C242D">
      <w:pPr>
        <w:spacing w:after="0" w:line="240" w:lineRule="auto"/>
        <w:jc w:val="center"/>
        <w:rPr>
          <w:rFonts w:ascii="Times New Roman" w:hAnsi="Times New Roman" w:cs="Times New Roman"/>
          <w:b/>
          <w:bCs/>
          <w:sz w:val="28"/>
          <w:szCs w:val="28"/>
        </w:rPr>
      </w:pPr>
      <w:r w:rsidRPr="00024DC5">
        <w:rPr>
          <w:rFonts w:ascii="Times New Roman" w:hAnsi="Times New Roman" w:cs="Times New Roman"/>
          <w:b/>
          <w:bCs/>
          <w:sz w:val="28"/>
          <w:szCs w:val="28"/>
        </w:rPr>
        <w:t>Описание содержания разделов и тем</w:t>
      </w:r>
    </w:p>
    <w:p w:rsidR="00194649" w:rsidRPr="00024DC5" w:rsidRDefault="00194649" w:rsidP="003C242D">
      <w:pPr>
        <w:spacing w:after="0" w:line="240" w:lineRule="auto"/>
        <w:jc w:val="center"/>
        <w:rPr>
          <w:rFonts w:ascii="Times New Roman" w:hAnsi="Times New Roman" w:cs="Times New Roman"/>
          <w:b/>
          <w:bCs/>
          <w:sz w:val="28"/>
          <w:szCs w:val="28"/>
        </w:rPr>
      </w:pPr>
    </w:p>
    <w:p w:rsidR="00033AF4" w:rsidRDefault="00743BCD" w:rsidP="00194649">
      <w:pPr>
        <w:pStyle w:val="a3"/>
        <w:spacing w:after="0" w:line="240" w:lineRule="auto"/>
        <w:ind w:left="0"/>
        <w:jc w:val="center"/>
        <w:rPr>
          <w:rFonts w:ascii="Times New Roman" w:hAnsi="Times New Roman" w:cs="Times New Roman"/>
          <w:b/>
          <w:bCs/>
          <w:sz w:val="28"/>
          <w:szCs w:val="28"/>
        </w:rPr>
      </w:pPr>
      <w:r w:rsidRPr="00194649">
        <w:rPr>
          <w:rFonts w:ascii="Times New Roman" w:hAnsi="Times New Roman" w:cs="Times New Roman"/>
          <w:b/>
          <w:bCs/>
          <w:sz w:val="28"/>
          <w:szCs w:val="28"/>
        </w:rPr>
        <w:t>Пожарная профилактика</w:t>
      </w:r>
    </w:p>
    <w:p w:rsidR="00194649" w:rsidRPr="00194649" w:rsidRDefault="00194649" w:rsidP="00194649">
      <w:pPr>
        <w:pStyle w:val="a3"/>
        <w:spacing w:after="0" w:line="240" w:lineRule="auto"/>
        <w:ind w:left="0"/>
        <w:jc w:val="center"/>
        <w:rPr>
          <w:rFonts w:ascii="Times New Roman" w:hAnsi="Times New Roman" w:cs="Times New Roman"/>
          <w:b/>
          <w:bCs/>
          <w:sz w:val="28"/>
          <w:szCs w:val="28"/>
        </w:rPr>
      </w:pPr>
    </w:p>
    <w:p w:rsidR="003A00CD" w:rsidRPr="00436B37" w:rsidRDefault="00743BCD" w:rsidP="003C242D">
      <w:pPr>
        <w:widowControl w:val="0"/>
        <w:autoSpaceDE w:val="0"/>
        <w:autoSpaceDN w:val="0"/>
        <w:adjustRightInd w:val="0"/>
        <w:spacing w:after="0" w:line="240" w:lineRule="auto"/>
        <w:ind w:firstLine="709"/>
        <w:jc w:val="both"/>
        <w:rPr>
          <w:rFonts w:ascii="Times New Roman" w:eastAsia="Times New Roman" w:hAnsi="Times New Roman" w:cs="Times New Roman"/>
          <w:b/>
          <w:bCs/>
          <w:snapToGrid w:val="0"/>
          <w:sz w:val="28"/>
          <w:szCs w:val="28"/>
          <w:lang w:eastAsia="ru-RU"/>
        </w:rPr>
      </w:pPr>
      <w:r>
        <w:rPr>
          <w:rFonts w:ascii="Times New Roman" w:eastAsia="Times New Roman" w:hAnsi="Times New Roman" w:cs="Times New Roman"/>
          <w:b/>
          <w:bCs/>
          <w:sz w:val="28"/>
          <w:szCs w:val="28"/>
          <w:lang w:eastAsia="ru-RU"/>
        </w:rPr>
        <w:t xml:space="preserve">Тема </w:t>
      </w:r>
      <w:r w:rsidR="003A00CD" w:rsidRPr="003A00CD">
        <w:rPr>
          <w:rFonts w:ascii="Times New Roman" w:eastAsia="Times New Roman" w:hAnsi="Times New Roman" w:cs="Times New Roman"/>
          <w:b/>
          <w:bCs/>
          <w:sz w:val="28"/>
          <w:szCs w:val="28"/>
          <w:lang w:eastAsia="ru-RU"/>
        </w:rPr>
        <w:t>1.</w:t>
      </w:r>
      <w:r w:rsidR="00F3770A">
        <w:rPr>
          <w:rFonts w:ascii="Times New Roman" w:eastAsia="Times New Roman" w:hAnsi="Times New Roman" w:cs="Times New Roman"/>
          <w:b/>
          <w:bCs/>
          <w:sz w:val="28"/>
          <w:szCs w:val="28"/>
          <w:lang w:eastAsia="ru-RU"/>
        </w:rPr>
        <w:t>1.</w:t>
      </w:r>
      <w:r w:rsidR="003A00CD" w:rsidRPr="003A00CD">
        <w:rPr>
          <w:rFonts w:ascii="Times New Roman" w:eastAsia="Times New Roman" w:hAnsi="Times New Roman" w:cs="Times New Roman"/>
          <w:b/>
          <w:bCs/>
          <w:sz w:val="28"/>
          <w:szCs w:val="28"/>
          <w:lang w:eastAsia="ru-RU"/>
        </w:rPr>
        <w:t xml:space="preserve"> </w:t>
      </w:r>
      <w:r w:rsidR="003A00CD" w:rsidRPr="003A00CD">
        <w:rPr>
          <w:rFonts w:ascii="Times New Roman" w:eastAsia="Times New Roman" w:hAnsi="Times New Roman" w:cs="Times New Roman"/>
          <w:b/>
          <w:bCs/>
          <w:snapToGrid w:val="0"/>
          <w:sz w:val="28"/>
          <w:szCs w:val="28"/>
          <w:lang w:eastAsia="ru-RU"/>
        </w:rPr>
        <w:t>Общие принципы обеспечения пожарной безопасности</w:t>
      </w:r>
      <w:r w:rsidR="00436B37">
        <w:rPr>
          <w:rFonts w:ascii="Times New Roman" w:eastAsia="Times New Roman" w:hAnsi="Times New Roman" w:cs="Times New Roman"/>
          <w:b/>
          <w:bCs/>
          <w:snapToGrid w:val="0"/>
          <w:sz w:val="28"/>
          <w:szCs w:val="28"/>
          <w:lang w:eastAsia="ru-RU"/>
        </w:rPr>
        <w:t xml:space="preserve"> </w:t>
      </w:r>
      <w:r w:rsidR="003A00CD" w:rsidRPr="003A00CD">
        <w:rPr>
          <w:rFonts w:ascii="Times New Roman" w:eastAsia="Times New Roman" w:hAnsi="Times New Roman" w:cs="Times New Roman"/>
          <w:b/>
          <w:bCs/>
          <w:snapToGrid w:val="0"/>
          <w:sz w:val="28"/>
          <w:szCs w:val="28"/>
          <w:lang w:eastAsia="ru-RU"/>
        </w:rPr>
        <w:t>зданий и сооружений</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8"/>
          <w:szCs w:val="28"/>
          <w:lang w:eastAsia="ru-RU"/>
        </w:rPr>
      </w:pPr>
      <w:r w:rsidRPr="003A00CD">
        <w:rPr>
          <w:rFonts w:ascii="Times New Roman" w:eastAsia="Times New Roman" w:hAnsi="Times New Roman" w:cs="Times New Roman"/>
          <w:snapToGrid w:val="0"/>
          <w:sz w:val="28"/>
          <w:szCs w:val="28"/>
          <w:lang w:eastAsia="ru-RU"/>
        </w:rPr>
        <w:t xml:space="preserve">Понятие законодательства в области пожарной безопасности. Основные положения Законов «О пожарной безопасности» и «Технического регламента о требованиях пожарной безопасности». </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3A00CD">
        <w:rPr>
          <w:rFonts w:ascii="Times New Roman" w:eastAsia="Times New Roman" w:hAnsi="Times New Roman" w:cs="Times New Roman"/>
          <w:sz w:val="28"/>
          <w:szCs w:val="28"/>
          <w:lang w:eastAsia="ru-RU"/>
        </w:rPr>
        <w:t xml:space="preserve">Определение понятий: «треугольник горения», «горючая среда», «источник зажигания», «условия распространения пожара», «пожарная опасность», «пожарная безопасность», «система предотвращения пожара», «система </w:t>
      </w:r>
      <w:r w:rsidRPr="003A00CD">
        <w:rPr>
          <w:rFonts w:ascii="Times New Roman" w:eastAsia="Times New Roman" w:hAnsi="Times New Roman" w:cs="Times New Roman"/>
          <w:sz w:val="28"/>
          <w:szCs w:val="28"/>
          <w:lang w:eastAsia="ru-RU"/>
        </w:rPr>
        <w:lastRenderedPageBreak/>
        <w:t>противопожарной защиты», «противопожарный режим».</w:t>
      </w:r>
      <w:proofErr w:type="gramEnd"/>
      <w:r w:rsidRPr="003A00CD">
        <w:rPr>
          <w:rFonts w:ascii="Times New Roman" w:eastAsia="Times New Roman" w:hAnsi="Times New Roman" w:cs="Times New Roman"/>
          <w:sz w:val="28"/>
          <w:szCs w:val="28"/>
          <w:lang w:eastAsia="ru-RU"/>
        </w:rPr>
        <w:t xml:space="preserve"> Показатели пожарной опасности веществ и материалов. Опасные факторы пожара. Система обеспечения пожарной безопасности объекта защиты. </w:t>
      </w:r>
      <w:r w:rsidRPr="003A00CD">
        <w:rPr>
          <w:rFonts w:ascii="Times New Roman" w:eastAsia="Times New Roman" w:hAnsi="Times New Roman" w:cs="Times New Roman"/>
          <w:snapToGrid w:val="0"/>
          <w:sz w:val="28"/>
          <w:szCs w:val="28"/>
          <w:lang w:eastAsia="ru-RU"/>
        </w:rPr>
        <w:t>Основные законодательные, правовые и нормативные акты, регламентирующие обеспечение пожарной безопасности различных объектов защиты</w:t>
      </w:r>
      <w:r w:rsidRPr="003A00CD">
        <w:rPr>
          <w:rFonts w:ascii="Times New Roman" w:eastAsia="Times New Roman" w:hAnsi="Times New Roman" w:cs="Times New Roman"/>
          <w:sz w:val="28"/>
          <w:szCs w:val="28"/>
          <w:lang w:eastAsia="ru-RU"/>
        </w:rPr>
        <w:t>.</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A00CD" w:rsidRPr="003A00CD" w:rsidRDefault="003A00CD" w:rsidP="003C242D">
      <w:pPr>
        <w:widowControl w:val="0"/>
        <w:autoSpaceDE w:val="0"/>
        <w:autoSpaceDN w:val="0"/>
        <w:adjustRightInd w:val="0"/>
        <w:spacing w:after="0" w:line="240" w:lineRule="auto"/>
        <w:ind w:firstLine="709"/>
        <w:jc w:val="both"/>
        <w:outlineLvl w:val="0"/>
        <w:rPr>
          <w:rFonts w:ascii="Times New Roman" w:eastAsia="Times New Roman" w:hAnsi="Times New Roman" w:cs="Times New Roman"/>
          <w:b/>
          <w:bCs/>
          <w:sz w:val="28"/>
          <w:szCs w:val="28"/>
          <w:lang w:eastAsia="ru-RU"/>
        </w:rPr>
      </w:pPr>
      <w:r w:rsidRPr="003A00CD">
        <w:rPr>
          <w:rFonts w:ascii="Times New Roman" w:eastAsia="Times New Roman" w:hAnsi="Times New Roman" w:cs="Times New Roman"/>
          <w:b/>
          <w:bCs/>
          <w:sz w:val="28"/>
          <w:szCs w:val="28"/>
          <w:lang w:eastAsia="ru-RU"/>
        </w:rPr>
        <w:t xml:space="preserve">Тема </w:t>
      </w:r>
      <w:r w:rsidR="00F3770A">
        <w:rPr>
          <w:rFonts w:ascii="Times New Roman" w:eastAsia="Times New Roman" w:hAnsi="Times New Roman" w:cs="Times New Roman"/>
          <w:b/>
          <w:bCs/>
          <w:sz w:val="28"/>
          <w:szCs w:val="28"/>
          <w:lang w:eastAsia="ru-RU"/>
        </w:rPr>
        <w:t>1</w:t>
      </w:r>
      <w:r w:rsidRPr="003A00CD">
        <w:rPr>
          <w:rFonts w:ascii="Times New Roman" w:eastAsia="Times New Roman" w:hAnsi="Times New Roman" w:cs="Times New Roman"/>
          <w:b/>
          <w:bCs/>
          <w:sz w:val="28"/>
          <w:szCs w:val="28"/>
          <w:lang w:eastAsia="ru-RU"/>
        </w:rPr>
        <w:t>.2. Обеспечение пожарной безопасности промышленных</w:t>
      </w:r>
      <w:r w:rsidR="00436B37">
        <w:rPr>
          <w:rFonts w:ascii="Times New Roman" w:eastAsia="Times New Roman" w:hAnsi="Times New Roman" w:cs="Times New Roman"/>
          <w:b/>
          <w:bCs/>
          <w:sz w:val="28"/>
          <w:szCs w:val="28"/>
          <w:lang w:eastAsia="ru-RU"/>
        </w:rPr>
        <w:t xml:space="preserve"> </w:t>
      </w:r>
      <w:r w:rsidRPr="003A00CD">
        <w:rPr>
          <w:rFonts w:ascii="Times New Roman" w:eastAsia="Times New Roman" w:hAnsi="Times New Roman" w:cs="Times New Roman"/>
          <w:b/>
          <w:bCs/>
          <w:sz w:val="28"/>
          <w:szCs w:val="28"/>
          <w:lang w:eastAsia="ru-RU"/>
        </w:rPr>
        <w:t>объектов и технологического оборудования</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00CD">
        <w:rPr>
          <w:rFonts w:ascii="Times New Roman" w:eastAsia="Times New Roman" w:hAnsi="Times New Roman" w:cs="Times New Roman"/>
          <w:sz w:val="28"/>
          <w:szCs w:val="28"/>
          <w:lang w:eastAsia="ru-RU"/>
        </w:rPr>
        <w:t xml:space="preserve">Особенности эксплуатации аппаратов с горючими газами, легковоспламеняющимися и горючими жидкостями, твердыми горючими материалами и </w:t>
      </w:r>
      <w:proofErr w:type="spellStart"/>
      <w:r w:rsidRPr="003A00CD">
        <w:rPr>
          <w:rFonts w:ascii="Times New Roman" w:eastAsia="Times New Roman" w:hAnsi="Times New Roman" w:cs="Times New Roman"/>
          <w:sz w:val="28"/>
          <w:szCs w:val="28"/>
          <w:lang w:eastAsia="ru-RU"/>
        </w:rPr>
        <w:t>пылями</w:t>
      </w:r>
      <w:proofErr w:type="spellEnd"/>
      <w:r w:rsidRPr="003A00CD">
        <w:rPr>
          <w:rFonts w:ascii="Times New Roman" w:eastAsia="Times New Roman" w:hAnsi="Times New Roman" w:cs="Times New Roman"/>
          <w:sz w:val="28"/>
          <w:szCs w:val="28"/>
          <w:lang w:eastAsia="ru-RU"/>
        </w:rPr>
        <w:t>. Причины и условия образования горючей среды в аппаратах, производственных помещениях и на открытых технологических площадках. Мероприятия и технические решения по предотвращению пожаров и противопожарной защите.</w:t>
      </w:r>
    </w:p>
    <w:p w:rsid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00CD">
        <w:rPr>
          <w:rFonts w:ascii="Times New Roman" w:eastAsia="Times New Roman" w:hAnsi="Times New Roman" w:cs="Times New Roman"/>
          <w:sz w:val="28"/>
          <w:szCs w:val="28"/>
          <w:lang w:eastAsia="ru-RU"/>
        </w:rPr>
        <w:t>Категорирование зданий, помещений по взрывопожарной и пожарной опасности. Классификация зданий промышленного назначения. Пожарная опасность и особенности эксплуатации промышленных предприятий.</w:t>
      </w:r>
    </w:p>
    <w:p w:rsidR="003B4DDD" w:rsidRPr="003A00CD" w:rsidRDefault="003B4DDD"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A00CD" w:rsidRPr="003A00CD" w:rsidRDefault="00743BCD" w:rsidP="003C242D">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Тема </w:t>
      </w:r>
      <w:r w:rsidR="00F3770A">
        <w:rPr>
          <w:rFonts w:ascii="Times New Roman" w:eastAsia="Times New Roman" w:hAnsi="Times New Roman" w:cs="Times New Roman"/>
          <w:b/>
          <w:bCs/>
          <w:sz w:val="28"/>
          <w:szCs w:val="28"/>
          <w:lang w:eastAsia="ru-RU"/>
        </w:rPr>
        <w:t>1</w:t>
      </w:r>
      <w:r w:rsidR="003A00CD" w:rsidRPr="003A00CD">
        <w:rPr>
          <w:rFonts w:ascii="Times New Roman" w:eastAsia="Times New Roman" w:hAnsi="Times New Roman" w:cs="Times New Roman"/>
          <w:b/>
          <w:bCs/>
          <w:sz w:val="28"/>
          <w:szCs w:val="28"/>
          <w:lang w:eastAsia="ru-RU"/>
        </w:rPr>
        <w:t>.3. Классификация зданий и сооружений по пожарной опасности</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8"/>
          <w:szCs w:val="28"/>
          <w:lang w:eastAsia="ru-RU"/>
        </w:rPr>
      </w:pPr>
      <w:r w:rsidRPr="003A00CD">
        <w:rPr>
          <w:rFonts w:ascii="Times New Roman" w:eastAsia="Times New Roman" w:hAnsi="Times New Roman" w:cs="Times New Roman"/>
          <w:snapToGrid w:val="0"/>
          <w:sz w:val="28"/>
          <w:szCs w:val="28"/>
          <w:lang w:eastAsia="ru-RU"/>
        </w:rPr>
        <w:t>Виды и особенности современного строительства.</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8"/>
          <w:szCs w:val="28"/>
          <w:lang w:eastAsia="ru-RU"/>
        </w:rPr>
      </w:pPr>
      <w:r w:rsidRPr="003A00CD">
        <w:rPr>
          <w:rFonts w:ascii="Times New Roman" w:eastAsia="Times New Roman" w:hAnsi="Times New Roman" w:cs="Times New Roman"/>
          <w:snapToGrid w:val="0"/>
          <w:sz w:val="28"/>
          <w:szCs w:val="28"/>
          <w:lang w:eastAsia="ru-RU"/>
        </w:rPr>
        <w:t>Классификация зданий по назначению, огнестойкости, этажности.</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napToGrid w:val="0"/>
          <w:spacing w:val="2"/>
          <w:sz w:val="28"/>
          <w:szCs w:val="28"/>
          <w:lang w:eastAsia="ru-RU"/>
        </w:rPr>
      </w:pPr>
      <w:r w:rsidRPr="003A00CD">
        <w:rPr>
          <w:rFonts w:ascii="Times New Roman" w:eastAsia="Times New Roman" w:hAnsi="Times New Roman" w:cs="Times New Roman"/>
          <w:snapToGrid w:val="0"/>
          <w:spacing w:val="2"/>
          <w:sz w:val="28"/>
          <w:szCs w:val="28"/>
          <w:lang w:eastAsia="ru-RU"/>
        </w:rPr>
        <w:t>Основные элементы зданий и их назначение. Конструктивные схемы зданий.</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8"/>
          <w:szCs w:val="28"/>
          <w:lang w:eastAsia="ru-RU"/>
        </w:rPr>
      </w:pPr>
      <w:r w:rsidRPr="003A00CD">
        <w:rPr>
          <w:rFonts w:ascii="Times New Roman" w:eastAsia="Times New Roman" w:hAnsi="Times New Roman" w:cs="Times New Roman"/>
          <w:snapToGrid w:val="0"/>
          <w:sz w:val="28"/>
          <w:szCs w:val="28"/>
          <w:lang w:eastAsia="ru-RU"/>
        </w:rPr>
        <w:t>Понятия: степень огнестойкости здания; предел огнестойкости строительных конструкций; признаки предельных состояний; класс конструктивной пожарной опасности строительных конструкций и зданий; классы функциональной пожарной опасности зданий.</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8"/>
          <w:szCs w:val="28"/>
          <w:lang w:eastAsia="ru-RU"/>
        </w:rPr>
      </w:pPr>
      <w:r w:rsidRPr="003A00CD">
        <w:rPr>
          <w:rFonts w:ascii="Times New Roman" w:eastAsia="Times New Roman" w:hAnsi="Times New Roman" w:cs="Times New Roman"/>
          <w:snapToGrid w:val="0"/>
          <w:sz w:val="28"/>
          <w:szCs w:val="28"/>
          <w:lang w:eastAsia="ru-RU"/>
        </w:rPr>
        <w:t>Требуемая и фактическая степени огнестойкости здания, необходимость их определения.</w:t>
      </w:r>
    </w:p>
    <w:p w:rsidR="003A00CD" w:rsidRPr="003A00CD" w:rsidRDefault="003A00CD" w:rsidP="003C242D">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3A00CD">
        <w:rPr>
          <w:rFonts w:ascii="Times New Roman" w:eastAsia="Times New Roman" w:hAnsi="Times New Roman" w:cs="Times New Roman"/>
          <w:sz w:val="28"/>
          <w:szCs w:val="28"/>
          <w:lang w:eastAsia="ru-RU"/>
        </w:rPr>
        <w:t>Поведение строительных конструкций при пожаре.</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8"/>
          <w:szCs w:val="28"/>
          <w:lang w:eastAsia="ru-RU"/>
        </w:rPr>
      </w:pPr>
      <w:r w:rsidRPr="003A00CD">
        <w:rPr>
          <w:rFonts w:ascii="Times New Roman" w:eastAsia="Times New Roman" w:hAnsi="Times New Roman" w:cs="Times New Roman"/>
          <w:snapToGrid w:val="0"/>
          <w:sz w:val="28"/>
          <w:szCs w:val="28"/>
          <w:lang w:eastAsia="ru-RU"/>
        </w:rPr>
        <w:t xml:space="preserve">Основные технические средства, ограничивающие распространение </w:t>
      </w:r>
      <w:r w:rsidRPr="003A00CD">
        <w:rPr>
          <w:rFonts w:ascii="Times New Roman" w:eastAsia="Times New Roman" w:hAnsi="Times New Roman" w:cs="Times New Roman"/>
          <w:snapToGrid w:val="0"/>
          <w:sz w:val="28"/>
          <w:szCs w:val="28"/>
          <w:lang w:eastAsia="ru-RU"/>
        </w:rPr>
        <w:br/>
        <w:t>пожара.</w:t>
      </w:r>
    </w:p>
    <w:p w:rsid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8"/>
          <w:szCs w:val="28"/>
          <w:lang w:eastAsia="ru-RU"/>
        </w:rPr>
      </w:pPr>
      <w:r w:rsidRPr="003A00CD">
        <w:rPr>
          <w:rFonts w:ascii="Times New Roman" w:eastAsia="Times New Roman" w:hAnsi="Times New Roman" w:cs="Times New Roman"/>
          <w:snapToGrid w:val="0"/>
          <w:sz w:val="28"/>
          <w:szCs w:val="28"/>
          <w:lang w:eastAsia="ru-RU"/>
        </w:rPr>
        <w:t>Противопожарные преграды. Назначение и виды противопожарных преград, требования, предъявляемые к ним.</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8"/>
          <w:szCs w:val="28"/>
          <w:lang w:eastAsia="ru-RU"/>
        </w:rPr>
      </w:pPr>
    </w:p>
    <w:p w:rsidR="003A00CD" w:rsidRPr="003A00CD" w:rsidRDefault="00743BCD" w:rsidP="003C242D">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Тема </w:t>
      </w:r>
      <w:r w:rsidR="00F3770A">
        <w:rPr>
          <w:rFonts w:ascii="Times New Roman" w:eastAsia="Times New Roman" w:hAnsi="Times New Roman" w:cs="Times New Roman"/>
          <w:b/>
          <w:bCs/>
          <w:sz w:val="28"/>
          <w:szCs w:val="28"/>
          <w:lang w:eastAsia="ru-RU"/>
        </w:rPr>
        <w:t>1</w:t>
      </w:r>
      <w:r w:rsidR="003A00CD" w:rsidRPr="003A00CD">
        <w:rPr>
          <w:rFonts w:ascii="Times New Roman" w:eastAsia="Times New Roman" w:hAnsi="Times New Roman" w:cs="Times New Roman"/>
          <w:b/>
          <w:bCs/>
          <w:sz w:val="28"/>
          <w:szCs w:val="28"/>
          <w:lang w:eastAsia="ru-RU"/>
        </w:rPr>
        <w:t>.4. Обеспечение безопасности людей в зданиях</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00CD">
        <w:rPr>
          <w:rFonts w:ascii="Times New Roman" w:eastAsia="Times New Roman" w:hAnsi="Times New Roman" w:cs="Times New Roman"/>
          <w:sz w:val="28"/>
          <w:szCs w:val="28"/>
          <w:lang w:eastAsia="ru-RU"/>
        </w:rPr>
        <w:t>Опасные факторы пожара, воздействующие на людей. Понятие эвакуации. Общие требования к эвакуации. Требования к эвакуационным путям и выходам (размеры, количество, направление открывания дверей). Аварийные выходы. Особенности эвакуации людей из зданий повышенной этажности.</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00CD">
        <w:rPr>
          <w:rFonts w:ascii="Times New Roman" w:eastAsia="Times New Roman" w:hAnsi="Times New Roman" w:cs="Times New Roman"/>
          <w:snapToGrid w:val="0"/>
          <w:sz w:val="28"/>
          <w:szCs w:val="28"/>
          <w:lang w:eastAsia="ru-RU"/>
        </w:rPr>
        <w:t>Порядок разработки и использование планов эвакуации людей при пожаре и знаков пожарной безопасности. Системы оповещения и управления эвакуацией людей при пожаре.</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00CD">
        <w:rPr>
          <w:rFonts w:ascii="Times New Roman" w:eastAsia="Times New Roman" w:hAnsi="Times New Roman" w:cs="Times New Roman"/>
          <w:sz w:val="28"/>
          <w:szCs w:val="28"/>
          <w:lang w:eastAsia="ru-RU"/>
        </w:rPr>
        <w:t>Лестничные клетки и лестницы, их классификация и устройство. Незадымляемые лестничные клетки, их типы и конструктивные особенности.</w:t>
      </w:r>
    </w:p>
    <w:p w:rsidR="0060463F" w:rsidRPr="00194649" w:rsidRDefault="0060463F" w:rsidP="00194649">
      <w:pPr>
        <w:pStyle w:val="a3"/>
        <w:spacing w:after="0" w:line="240" w:lineRule="auto"/>
        <w:ind w:left="0"/>
        <w:jc w:val="center"/>
        <w:rPr>
          <w:rFonts w:ascii="Times New Roman" w:hAnsi="Times New Roman" w:cs="Times New Roman"/>
          <w:b/>
          <w:bCs/>
          <w:sz w:val="28"/>
          <w:szCs w:val="28"/>
        </w:rPr>
      </w:pPr>
      <w:r w:rsidRPr="00194649">
        <w:rPr>
          <w:rFonts w:ascii="Times New Roman" w:hAnsi="Times New Roman" w:cs="Times New Roman"/>
          <w:b/>
          <w:bCs/>
          <w:sz w:val="28"/>
          <w:szCs w:val="28"/>
        </w:rPr>
        <w:lastRenderedPageBreak/>
        <w:t>Пожарная тактика</w:t>
      </w:r>
    </w:p>
    <w:p w:rsidR="00F3770A" w:rsidRPr="003A00CD" w:rsidRDefault="00F3770A" w:rsidP="003C242D">
      <w:pPr>
        <w:spacing w:after="0" w:line="240" w:lineRule="auto"/>
        <w:jc w:val="center"/>
        <w:rPr>
          <w:rFonts w:ascii="Times New Roman" w:hAnsi="Times New Roman" w:cs="Times New Roman"/>
          <w:b/>
          <w:bCs/>
          <w:sz w:val="28"/>
          <w:szCs w:val="28"/>
        </w:rPr>
      </w:pPr>
    </w:p>
    <w:p w:rsidR="003A00CD" w:rsidRPr="003A00CD" w:rsidRDefault="00FB65F7" w:rsidP="003C242D">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Тема </w:t>
      </w:r>
      <w:r w:rsidR="00F3770A">
        <w:rPr>
          <w:rFonts w:ascii="Times New Roman" w:eastAsia="Times New Roman" w:hAnsi="Times New Roman" w:cs="Times New Roman"/>
          <w:b/>
          <w:bCs/>
          <w:sz w:val="28"/>
          <w:szCs w:val="28"/>
          <w:lang w:eastAsia="ru-RU"/>
        </w:rPr>
        <w:t>2.</w:t>
      </w:r>
      <w:r w:rsidR="003A00CD" w:rsidRPr="003A00CD">
        <w:rPr>
          <w:rFonts w:ascii="Times New Roman" w:eastAsia="Times New Roman" w:hAnsi="Times New Roman" w:cs="Times New Roman"/>
          <w:b/>
          <w:bCs/>
          <w:sz w:val="28"/>
          <w:szCs w:val="28"/>
          <w:lang w:eastAsia="ru-RU"/>
        </w:rPr>
        <w:t>1. Пожар и е</w:t>
      </w:r>
      <w:r w:rsidR="00E01D0C">
        <w:rPr>
          <w:rFonts w:ascii="Times New Roman" w:eastAsia="Times New Roman" w:hAnsi="Times New Roman" w:cs="Times New Roman"/>
          <w:b/>
          <w:bCs/>
          <w:sz w:val="28"/>
          <w:szCs w:val="28"/>
          <w:lang w:eastAsia="ru-RU"/>
        </w:rPr>
        <w:t>го развитие</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00CD">
        <w:rPr>
          <w:rFonts w:ascii="Times New Roman" w:eastAsia="Times New Roman" w:hAnsi="Times New Roman" w:cs="Times New Roman"/>
          <w:sz w:val="28"/>
          <w:szCs w:val="28"/>
          <w:lang w:eastAsia="ru-RU"/>
        </w:rPr>
        <w:t xml:space="preserve">Общее понятие о процессе горения. Условия, необходимые для возникновения горения (горючее вещество, окислитель, источник воспламенения). </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00CD">
        <w:rPr>
          <w:rFonts w:ascii="Times New Roman" w:eastAsia="Times New Roman" w:hAnsi="Times New Roman" w:cs="Times New Roman"/>
          <w:sz w:val="28"/>
          <w:szCs w:val="28"/>
          <w:lang w:eastAsia="ru-RU"/>
        </w:rPr>
        <w:t xml:space="preserve">Общее понятие о пожаре. Опасные факторы пожара и их сопутствующие проявления. Классификация пожаров по условиям </w:t>
      </w:r>
      <w:proofErr w:type="spellStart"/>
      <w:r w:rsidRPr="003A00CD">
        <w:rPr>
          <w:rFonts w:ascii="Times New Roman" w:eastAsia="Times New Roman" w:hAnsi="Times New Roman" w:cs="Times New Roman"/>
          <w:sz w:val="28"/>
          <w:szCs w:val="28"/>
          <w:lang w:eastAsia="ru-RU"/>
        </w:rPr>
        <w:t>масс</w:t>
      </w:r>
      <w:proofErr w:type="gramStart"/>
      <w:r w:rsidRPr="003A00CD">
        <w:rPr>
          <w:rFonts w:ascii="Times New Roman" w:eastAsia="Times New Roman" w:hAnsi="Times New Roman" w:cs="Times New Roman"/>
          <w:sz w:val="28"/>
          <w:szCs w:val="28"/>
          <w:lang w:eastAsia="ru-RU"/>
        </w:rPr>
        <w:t>о</w:t>
      </w:r>
      <w:proofErr w:type="spellEnd"/>
      <w:r w:rsidRPr="003A00CD">
        <w:rPr>
          <w:rFonts w:ascii="Times New Roman" w:eastAsia="Times New Roman" w:hAnsi="Times New Roman" w:cs="Times New Roman"/>
          <w:sz w:val="28"/>
          <w:szCs w:val="28"/>
          <w:lang w:eastAsia="ru-RU"/>
        </w:rPr>
        <w:t>-</w:t>
      </w:r>
      <w:proofErr w:type="gramEnd"/>
      <w:r w:rsidRPr="003A00CD">
        <w:rPr>
          <w:rFonts w:ascii="Times New Roman" w:eastAsia="Times New Roman" w:hAnsi="Times New Roman" w:cs="Times New Roman"/>
          <w:sz w:val="28"/>
          <w:szCs w:val="28"/>
          <w:lang w:eastAsia="ru-RU"/>
        </w:rPr>
        <w:t xml:space="preserve"> и теплообмена, характеру распространения горения, виду горящих материалов. Зоны на пожаре. </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A00CD" w:rsidRPr="003A00CD" w:rsidRDefault="00FB65F7" w:rsidP="003C242D">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Тема </w:t>
      </w:r>
      <w:r w:rsidR="00F3770A">
        <w:rPr>
          <w:rFonts w:ascii="Times New Roman" w:eastAsia="Times New Roman" w:hAnsi="Times New Roman" w:cs="Times New Roman"/>
          <w:b/>
          <w:bCs/>
          <w:sz w:val="28"/>
          <w:szCs w:val="28"/>
          <w:lang w:eastAsia="ru-RU"/>
        </w:rPr>
        <w:t>2</w:t>
      </w:r>
      <w:r w:rsidR="003A00CD" w:rsidRPr="003A00CD">
        <w:rPr>
          <w:rFonts w:ascii="Times New Roman" w:eastAsia="Times New Roman" w:hAnsi="Times New Roman" w:cs="Times New Roman"/>
          <w:b/>
          <w:bCs/>
          <w:sz w:val="28"/>
          <w:szCs w:val="28"/>
          <w:lang w:eastAsia="ru-RU"/>
        </w:rPr>
        <w:t xml:space="preserve">.2. </w:t>
      </w:r>
      <w:r w:rsidR="00E01D0C" w:rsidRPr="00E01D0C">
        <w:rPr>
          <w:rFonts w:ascii="Times New Roman" w:eastAsia="Times New Roman" w:hAnsi="Times New Roman" w:cs="Times New Roman"/>
          <w:b/>
          <w:bCs/>
          <w:sz w:val="28"/>
          <w:szCs w:val="28"/>
          <w:lang w:eastAsia="ru-RU"/>
        </w:rPr>
        <w:t>Действия подразделений по тушению пожаров и проведе</w:t>
      </w:r>
      <w:r w:rsidR="00E01D0C">
        <w:rPr>
          <w:rFonts w:ascii="Times New Roman" w:eastAsia="Times New Roman" w:hAnsi="Times New Roman" w:cs="Times New Roman"/>
          <w:b/>
          <w:bCs/>
          <w:sz w:val="28"/>
          <w:szCs w:val="28"/>
          <w:lang w:eastAsia="ru-RU"/>
        </w:rPr>
        <w:t>нию аварийно-спасательных работ</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00CD">
        <w:rPr>
          <w:rFonts w:ascii="Times New Roman" w:eastAsia="Times New Roman" w:hAnsi="Times New Roman" w:cs="Times New Roman"/>
          <w:sz w:val="28"/>
          <w:szCs w:val="28"/>
          <w:lang w:eastAsia="ru-RU"/>
        </w:rPr>
        <w:t>Основная задача на пожаре. Виды (этапы) действий по тушению пожаров. Порядок и последовательность приема и обработки сообщения о пожаре (вызове), устанавливаемая информация. Меры безопасности.</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00CD">
        <w:rPr>
          <w:rFonts w:ascii="Times New Roman" w:eastAsia="Times New Roman" w:hAnsi="Times New Roman" w:cs="Times New Roman"/>
          <w:sz w:val="28"/>
          <w:szCs w:val="28"/>
          <w:lang w:eastAsia="ru-RU"/>
        </w:rPr>
        <w:t>Порядок выезда и следования к месту пожара (вызова). Факторы, влияющие на возможно короткое время прибытия пожарных подразделений к месту пожара (вызова). Действия при вынужденной остановке в пути следования головного или следующих пожарных автомобилей, при обнаружении в пути следования другого пожара. Меры безопасности.</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00CD">
        <w:rPr>
          <w:rFonts w:ascii="Times New Roman" w:eastAsia="Times New Roman" w:hAnsi="Times New Roman" w:cs="Times New Roman"/>
          <w:sz w:val="28"/>
          <w:szCs w:val="28"/>
          <w:lang w:eastAsia="ru-RU"/>
        </w:rPr>
        <w:t xml:space="preserve">Сбор и возвращение к месту постоянного расположения: понятие, проводимые мероприятия, порядок убытия с места пожара, меры безопасности. </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A00CD" w:rsidRPr="003A00CD" w:rsidRDefault="00FB65F7" w:rsidP="003C242D">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Тема </w:t>
      </w:r>
      <w:r w:rsidR="00F3770A">
        <w:rPr>
          <w:rFonts w:ascii="Times New Roman" w:eastAsia="Times New Roman" w:hAnsi="Times New Roman" w:cs="Times New Roman"/>
          <w:b/>
          <w:bCs/>
          <w:sz w:val="28"/>
          <w:szCs w:val="28"/>
          <w:lang w:eastAsia="ru-RU"/>
        </w:rPr>
        <w:t>2</w:t>
      </w:r>
      <w:r w:rsidR="003A00CD" w:rsidRPr="003A00CD">
        <w:rPr>
          <w:rFonts w:ascii="Times New Roman" w:eastAsia="Times New Roman" w:hAnsi="Times New Roman" w:cs="Times New Roman"/>
          <w:b/>
          <w:bCs/>
          <w:sz w:val="28"/>
          <w:szCs w:val="28"/>
          <w:lang w:eastAsia="ru-RU"/>
        </w:rPr>
        <w:t>.3. Разведка места пожара.</w:t>
      </w:r>
      <w:r w:rsidR="00436B37">
        <w:rPr>
          <w:rFonts w:ascii="Times New Roman" w:eastAsia="Times New Roman" w:hAnsi="Times New Roman" w:cs="Times New Roman"/>
          <w:b/>
          <w:bCs/>
          <w:sz w:val="28"/>
          <w:szCs w:val="28"/>
          <w:lang w:eastAsia="ru-RU"/>
        </w:rPr>
        <w:t xml:space="preserve"> Ава</w:t>
      </w:r>
      <w:r w:rsidR="003A00CD" w:rsidRPr="003A00CD">
        <w:rPr>
          <w:rFonts w:ascii="Times New Roman" w:eastAsia="Times New Roman" w:hAnsi="Times New Roman" w:cs="Times New Roman"/>
          <w:b/>
          <w:bCs/>
          <w:sz w:val="28"/>
          <w:szCs w:val="28"/>
          <w:lang w:eastAsia="ru-RU"/>
        </w:rPr>
        <w:t>рийно-спасательные работы, связанные с тушением пожаров</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3A00CD">
        <w:rPr>
          <w:rFonts w:ascii="Times New Roman" w:eastAsia="Times New Roman" w:hAnsi="Times New Roman" w:cs="Times New Roman"/>
          <w:sz w:val="28"/>
          <w:szCs w:val="28"/>
          <w:lang w:eastAsia="ru-RU"/>
        </w:rPr>
        <w:t xml:space="preserve">Общее понятие о разведке пожара. Цель и задачи разведки. Организация разведки РТП. Состав групп разведки. Способы ведения разведки. </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00CD">
        <w:rPr>
          <w:rFonts w:ascii="Times New Roman" w:eastAsia="Times New Roman" w:hAnsi="Times New Roman" w:cs="Times New Roman"/>
          <w:sz w:val="28"/>
          <w:szCs w:val="28"/>
          <w:lang w:eastAsia="ru-RU"/>
        </w:rPr>
        <w:t>Действия, выполняемые при осуществлении АСР (спасание людей и имущества, подъем на высоту (спуск с высоты), выполнение защитных мероприятий, вскрытие и разборка конструкций, первая помощь пострадавшим).</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pacing w:val="-2"/>
          <w:sz w:val="28"/>
          <w:szCs w:val="28"/>
          <w:lang w:eastAsia="ru-RU"/>
        </w:rPr>
      </w:pPr>
      <w:r w:rsidRPr="003A00CD">
        <w:rPr>
          <w:rFonts w:ascii="Times New Roman" w:eastAsia="Times New Roman" w:hAnsi="Times New Roman" w:cs="Times New Roman"/>
          <w:spacing w:val="-2"/>
          <w:sz w:val="28"/>
          <w:szCs w:val="28"/>
          <w:lang w:eastAsia="ru-RU"/>
        </w:rPr>
        <w:t xml:space="preserve">Факторы, определяющие организацию спасания людей на пожаре в первоочередном порядке. Основные способы и приемы спасания людей и имущества. Основные технические средства для спасания людей на пожаре. Пути спасания. </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rsidR="003A00CD" w:rsidRPr="003A00CD" w:rsidRDefault="00FB65F7" w:rsidP="003C242D">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Тема </w:t>
      </w:r>
      <w:r w:rsidR="00F3770A">
        <w:rPr>
          <w:rFonts w:ascii="Times New Roman" w:eastAsia="Times New Roman" w:hAnsi="Times New Roman" w:cs="Times New Roman"/>
          <w:b/>
          <w:bCs/>
          <w:sz w:val="28"/>
          <w:szCs w:val="28"/>
          <w:lang w:eastAsia="ru-RU"/>
        </w:rPr>
        <w:t>2</w:t>
      </w:r>
      <w:r w:rsidR="003A00CD" w:rsidRPr="003A00CD">
        <w:rPr>
          <w:rFonts w:ascii="Times New Roman" w:eastAsia="Times New Roman" w:hAnsi="Times New Roman" w:cs="Times New Roman"/>
          <w:b/>
          <w:bCs/>
          <w:sz w:val="28"/>
          <w:szCs w:val="28"/>
          <w:lang w:eastAsia="ru-RU"/>
        </w:rPr>
        <w:t>.4. Развертывание сил и средств.</w:t>
      </w:r>
      <w:r w:rsidR="00436B37">
        <w:rPr>
          <w:rFonts w:ascii="Times New Roman" w:eastAsia="Times New Roman" w:hAnsi="Times New Roman" w:cs="Times New Roman"/>
          <w:b/>
          <w:bCs/>
          <w:sz w:val="28"/>
          <w:szCs w:val="28"/>
          <w:lang w:eastAsia="ru-RU"/>
        </w:rPr>
        <w:t xml:space="preserve"> </w:t>
      </w:r>
      <w:r w:rsidR="003A00CD" w:rsidRPr="003A00CD">
        <w:rPr>
          <w:rFonts w:ascii="Times New Roman" w:eastAsia="Times New Roman" w:hAnsi="Times New Roman" w:cs="Times New Roman"/>
          <w:b/>
          <w:bCs/>
          <w:sz w:val="28"/>
          <w:szCs w:val="28"/>
          <w:lang w:eastAsia="ru-RU"/>
        </w:rPr>
        <w:t>Специальные работы на пожаре</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3A00CD">
        <w:rPr>
          <w:rFonts w:ascii="Times New Roman" w:eastAsia="Times New Roman" w:hAnsi="Times New Roman" w:cs="Times New Roman"/>
          <w:sz w:val="28"/>
          <w:szCs w:val="28"/>
          <w:lang w:eastAsia="ru-RU"/>
        </w:rPr>
        <w:t xml:space="preserve">Понятие о развертывании сил и средств. Этапы развертывания. Действия личного состава на каждом этапе развертывания. </w:t>
      </w:r>
    </w:p>
    <w:p w:rsidR="003A00CD" w:rsidRP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A00CD">
        <w:rPr>
          <w:rFonts w:ascii="Times New Roman" w:eastAsia="Times New Roman" w:hAnsi="Times New Roman" w:cs="Times New Roman"/>
          <w:sz w:val="28"/>
          <w:szCs w:val="28"/>
          <w:lang w:eastAsia="ru-RU"/>
        </w:rPr>
        <w:t>Понятие о специальных работах на пожаре. Виды специальных работ: вскрытие и разборка конструкций, подъем (спуск) на высоту, организация связи, освещение места пожара (вызова), восстановление работоспособности технических средств.</w:t>
      </w:r>
    </w:p>
    <w:p w:rsidR="003A00CD" w:rsidRPr="003A00CD" w:rsidRDefault="003A00CD" w:rsidP="00914C23">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3A00CD" w:rsidRPr="003A00CD" w:rsidRDefault="00FB65F7" w:rsidP="003C242D">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Тема </w:t>
      </w:r>
      <w:r w:rsidR="00F3770A">
        <w:rPr>
          <w:rFonts w:ascii="Times New Roman" w:eastAsia="Times New Roman" w:hAnsi="Times New Roman" w:cs="Times New Roman"/>
          <w:b/>
          <w:bCs/>
          <w:sz w:val="28"/>
          <w:szCs w:val="28"/>
          <w:lang w:eastAsia="ru-RU"/>
        </w:rPr>
        <w:t>2</w:t>
      </w:r>
      <w:r w:rsidR="003A00CD" w:rsidRPr="003A00CD">
        <w:rPr>
          <w:rFonts w:ascii="Times New Roman" w:eastAsia="Times New Roman" w:hAnsi="Times New Roman" w:cs="Times New Roman"/>
          <w:b/>
          <w:bCs/>
          <w:sz w:val="28"/>
          <w:szCs w:val="28"/>
          <w:lang w:eastAsia="ru-RU"/>
        </w:rPr>
        <w:t>.5. Основы управления силами и средствами на пожаре</w:t>
      </w:r>
    </w:p>
    <w:p w:rsidR="003A00CD" w:rsidRDefault="003A00CD" w:rsidP="003C242D">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8"/>
          <w:szCs w:val="28"/>
          <w:lang w:eastAsia="ru-RU"/>
        </w:rPr>
      </w:pPr>
      <w:r w:rsidRPr="003A00CD">
        <w:rPr>
          <w:rFonts w:ascii="Times New Roman" w:eastAsia="Times New Roman" w:hAnsi="Times New Roman" w:cs="Times New Roman"/>
          <w:snapToGrid w:val="0"/>
          <w:sz w:val="28"/>
          <w:szCs w:val="28"/>
          <w:lang w:eastAsia="ru-RU"/>
        </w:rPr>
        <w:t xml:space="preserve">Понятие об управлении силами и средствами на пожаре. Основные </w:t>
      </w:r>
      <w:r w:rsidRPr="003A00CD">
        <w:rPr>
          <w:rFonts w:ascii="Times New Roman" w:eastAsia="Times New Roman" w:hAnsi="Times New Roman" w:cs="Times New Roman"/>
          <w:snapToGrid w:val="0"/>
          <w:sz w:val="28"/>
          <w:szCs w:val="28"/>
          <w:lang w:eastAsia="ru-RU"/>
        </w:rPr>
        <w:lastRenderedPageBreak/>
        <w:t>принципы управления. Руководитель тушения пожара. Руководство действиями при работе на пожаре одного и нескольких караулов разных подразделений. Общее представление о структуре управления силами и средствами, работе оперативного штаба на пожаре, создании участков и секторов тушения пожаров. Тыл на пожаре, его задачи.</w:t>
      </w:r>
    </w:p>
    <w:p w:rsidR="00F3770A" w:rsidRPr="003A00CD" w:rsidRDefault="00F3770A" w:rsidP="003C242D">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8"/>
          <w:szCs w:val="28"/>
          <w:lang w:eastAsia="ru-RU"/>
        </w:rPr>
      </w:pPr>
    </w:p>
    <w:p w:rsidR="00E01D0C" w:rsidRDefault="00FB65F7" w:rsidP="003C242D">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Тема </w:t>
      </w:r>
      <w:r w:rsidR="00F3770A">
        <w:rPr>
          <w:rFonts w:ascii="Times New Roman" w:eastAsia="Times New Roman" w:hAnsi="Times New Roman" w:cs="Times New Roman"/>
          <w:b/>
          <w:bCs/>
          <w:sz w:val="28"/>
          <w:szCs w:val="28"/>
          <w:lang w:eastAsia="ru-RU"/>
        </w:rPr>
        <w:t>2</w:t>
      </w:r>
      <w:r w:rsidR="003A00CD" w:rsidRPr="003A00CD">
        <w:rPr>
          <w:rFonts w:ascii="Times New Roman" w:eastAsia="Times New Roman" w:hAnsi="Times New Roman" w:cs="Times New Roman"/>
          <w:b/>
          <w:bCs/>
          <w:sz w:val="28"/>
          <w:szCs w:val="28"/>
          <w:lang w:eastAsia="ru-RU"/>
        </w:rPr>
        <w:t xml:space="preserve">.6. </w:t>
      </w:r>
      <w:r w:rsidR="00E01D0C" w:rsidRPr="00E01D0C">
        <w:rPr>
          <w:rFonts w:ascii="Times New Roman" w:eastAsia="Times New Roman" w:hAnsi="Times New Roman" w:cs="Times New Roman"/>
          <w:b/>
          <w:bCs/>
          <w:sz w:val="28"/>
          <w:szCs w:val="28"/>
          <w:lang w:eastAsia="ru-RU"/>
        </w:rPr>
        <w:t>Тактические возможности пожарных подразделений.</w:t>
      </w:r>
    </w:p>
    <w:p w:rsidR="003A00CD" w:rsidRDefault="00E01D0C" w:rsidP="00E01D0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01D0C">
        <w:rPr>
          <w:rFonts w:ascii="Times New Roman" w:eastAsia="Times New Roman" w:hAnsi="Times New Roman" w:cs="Times New Roman"/>
          <w:sz w:val="28"/>
          <w:szCs w:val="28"/>
          <w:lang w:eastAsia="ru-RU"/>
        </w:rPr>
        <w:t>Понятие о тактических возможностях пожарных подразделений. Основные показатели, характеризующие тактические возможности караула.</w:t>
      </w:r>
      <w:r>
        <w:rPr>
          <w:rFonts w:ascii="Times New Roman" w:eastAsia="Times New Roman" w:hAnsi="Times New Roman" w:cs="Times New Roman"/>
          <w:sz w:val="28"/>
          <w:szCs w:val="28"/>
          <w:lang w:eastAsia="ru-RU"/>
        </w:rPr>
        <w:t xml:space="preserve"> </w:t>
      </w:r>
      <w:r w:rsidRPr="00E01D0C">
        <w:rPr>
          <w:rFonts w:ascii="Times New Roman" w:eastAsia="Times New Roman" w:hAnsi="Times New Roman" w:cs="Times New Roman"/>
          <w:sz w:val="28"/>
          <w:szCs w:val="28"/>
          <w:lang w:eastAsia="ru-RU"/>
        </w:rPr>
        <w:t xml:space="preserve">Определение тактических возможностей пожарных подразделений без установки автомобилей на </w:t>
      </w:r>
      <w:proofErr w:type="spellStart"/>
      <w:r w:rsidRPr="00E01D0C">
        <w:rPr>
          <w:rFonts w:ascii="Times New Roman" w:eastAsia="Times New Roman" w:hAnsi="Times New Roman" w:cs="Times New Roman"/>
          <w:sz w:val="28"/>
          <w:szCs w:val="28"/>
          <w:lang w:eastAsia="ru-RU"/>
        </w:rPr>
        <w:t>водоисточник</w:t>
      </w:r>
      <w:proofErr w:type="spellEnd"/>
      <w:r>
        <w:rPr>
          <w:rFonts w:ascii="Times New Roman" w:eastAsia="Times New Roman" w:hAnsi="Times New Roman" w:cs="Times New Roman"/>
          <w:sz w:val="28"/>
          <w:szCs w:val="28"/>
          <w:lang w:eastAsia="ru-RU"/>
        </w:rPr>
        <w:t xml:space="preserve">. </w:t>
      </w:r>
      <w:r w:rsidRPr="00E01D0C">
        <w:rPr>
          <w:rFonts w:ascii="Times New Roman" w:eastAsia="Times New Roman" w:hAnsi="Times New Roman" w:cs="Times New Roman"/>
          <w:sz w:val="28"/>
          <w:szCs w:val="28"/>
          <w:lang w:eastAsia="ru-RU"/>
        </w:rPr>
        <w:t xml:space="preserve">Определение тактических возможностей подразделений при установке автомобилей на </w:t>
      </w:r>
      <w:proofErr w:type="spellStart"/>
      <w:r w:rsidRPr="00E01D0C">
        <w:rPr>
          <w:rFonts w:ascii="Times New Roman" w:eastAsia="Times New Roman" w:hAnsi="Times New Roman" w:cs="Times New Roman"/>
          <w:sz w:val="28"/>
          <w:szCs w:val="28"/>
          <w:lang w:eastAsia="ru-RU"/>
        </w:rPr>
        <w:t>водоисточники</w:t>
      </w:r>
      <w:proofErr w:type="spellEnd"/>
      <w:r w:rsidR="003A00CD" w:rsidRPr="003A00CD">
        <w:rPr>
          <w:rFonts w:ascii="Times New Roman" w:eastAsia="Times New Roman" w:hAnsi="Times New Roman" w:cs="Times New Roman"/>
          <w:sz w:val="28"/>
          <w:szCs w:val="28"/>
          <w:lang w:eastAsia="ru-RU"/>
        </w:rPr>
        <w:t xml:space="preserve">. </w:t>
      </w:r>
    </w:p>
    <w:p w:rsidR="00732A86" w:rsidRPr="003A00CD" w:rsidRDefault="00732A86"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0463F" w:rsidRPr="003A00CD" w:rsidRDefault="0060463F" w:rsidP="003C242D">
      <w:pPr>
        <w:spacing w:after="0" w:line="240" w:lineRule="auto"/>
        <w:jc w:val="center"/>
        <w:rPr>
          <w:rFonts w:ascii="Times New Roman" w:hAnsi="Times New Roman" w:cs="Times New Roman"/>
          <w:b/>
          <w:bCs/>
          <w:sz w:val="28"/>
          <w:szCs w:val="28"/>
        </w:rPr>
      </w:pPr>
      <w:r w:rsidRPr="00F3770A">
        <w:rPr>
          <w:rFonts w:ascii="Times New Roman" w:hAnsi="Times New Roman" w:cs="Times New Roman"/>
          <w:b/>
          <w:bCs/>
          <w:sz w:val="28"/>
          <w:szCs w:val="28"/>
        </w:rPr>
        <w:t>Пожарная техника</w:t>
      </w:r>
      <w:r w:rsidR="00194649">
        <w:rPr>
          <w:rFonts w:ascii="Times New Roman" w:hAnsi="Times New Roman" w:cs="Times New Roman"/>
          <w:b/>
          <w:bCs/>
          <w:sz w:val="28"/>
          <w:szCs w:val="28"/>
        </w:rPr>
        <w:t xml:space="preserve"> и автоматика</w:t>
      </w:r>
    </w:p>
    <w:p w:rsidR="00F3770A" w:rsidRDefault="00F3770A" w:rsidP="003C242D">
      <w:pPr>
        <w:spacing w:after="0" w:line="240" w:lineRule="auto"/>
        <w:ind w:firstLine="709"/>
        <w:jc w:val="center"/>
        <w:rPr>
          <w:rFonts w:ascii="Times New Roman" w:hAnsi="Times New Roman" w:cs="Times New Roman"/>
          <w:b/>
          <w:bCs/>
          <w:sz w:val="28"/>
          <w:szCs w:val="28"/>
        </w:rPr>
      </w:pPr>
    </w:p>
    <w:p w:rsidR="003A00CD" w:rsidRPr="003A00CD"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F3770A">
        <w:rPr>
          <w:rFonts w:ascii="Times New Roman" w:hAnsi="Times New Roman" w:cs="Times New Roman"/>
          <w:b/>
          <w:bCs/>
          <w:sz w:val="28"/>
          <w:szCs w:val="28"/>
        </w:rPr>
        <w:t>3</w:t>
      </w:r>
      <w:r w:rsidR="003A00CD" w:rsidRPr="003A00CD">
        <w:rPr>
          <w:rFonts w:ascii="Times New Roman" w:hAnsi="Times New Roman" w:cs="Times New Roman"/>
          <w:b/>
          <w:bCs/>
          <w:sz w:val="28"/>
          <w:szCs w:val="28"/>
        </w:rPr>
        <w:t xml:space="preserve">.1. </w:t>
      </w:r>
      <w:r w:rsidR="00E24FD9" w:rsidRPr="00E24FD9">
        <w:rPr>
          <w:rFonts w:ascii="Times New Roman" w:hAnsi="Times New Roman" w:cs="Times New Roman"/>
          <w:b/>
          <w:bCs/>
          <w:sz w:val="28"/>
          <w:szCs w:val="28"/>
        </w:rPr>
        <w:t>Основные сведения о системах пожарной сигнализации</w:t>
      </w:r>
    </w:p>
    <w:p w:rsidR="003A00CD" w:rsidRPr="003A00CD" w:rsidRDefault="003A00CD" w:rsidP="003C242D">
      <w:pPr>
        <w:spacing w:after="0" w:line="240" w:lineRule="auto"/>
        <w:ind w:firstLine="709"/>
        <w:jc w:val="both"/>
        <w:rPr>
          <w:rFonts w:ascii="Times New Roman" w:hAnsi="Times New Roman" w:cs="Times New Roman"/>
          <w:snapToGrid w:val="0"/>
          <w:sz w:val="28"/>
          <w:szCs w:val="28"/>
        </w:rPr>
      </w:pPr>
      <w:r w:rsidRPr="003A00CD">
        <w:rPr>
          <w:rFonts w:ascii="Times New Roman" w:hAnsi="Times New Roman" w:cs="Times New Roman"/>
          <w:snapToGrid w:val="0"/>
          <w:sz w:val="28"/>
          <w:szCs w:val="28"/>
        </w:rPr>
        <w:t>Назначение и область приме</w:t>
      </w:r>
      <w:r w:rsidR="00E24FD9">
        <w:rPr>
          <w:rFonts w:ascii="Times New Roman" w:hAnsi="Times New Roman" w:cs="Times New Roman"/>
          <w:snapToGrid w:val="0"/>
          <w:sz w:val="28"/>
          <w:szCs w:val="28"/>
        </w:rPr>
        <w:t>нения систем пожарной сигнализации (СПС)</w:t>
      </w:r>
      <w:r w:rsidRPr="003A00CD">
        <w:rPr>
          <w:rFonts w:ascii="Times New Roman" w:hAnsi="Times New Roman" w:cs="Times New Roman"/>
          <w:snapToGrid w:val="0"/>
          <w:sz w:val="28"/>
          <w:szCs w:val="28"/>
        </w:rPr>
        <w:t xml:space="preserve">. Основные функции </w:t>
      </w:r>
      <w:r w:rsidR="00E24FD9">
        <w:rPr>
          <w:rFonts w:ascii="Times New Roman" w:hAnsi="Times New Roman" w:cs="Times New Roman"/>
          <w:snapToGrid w:val="0"/>
          <w:sz w:val="28"/>
          <w:szCs w:val="28"/>
        </w:rPr>
        <w:t>СПС</w:t>
      </w:r>
      <w:r w:rsidRPr="003A00CD">
        <w:rPr>
          <w:rFonts w:ascii="Times New Roman" w:hAnsi="Times New Roman" w:cs="Times New Roman"/>
          <w:snapToGrid w:val="0"/>
          <w:sz w:val="28"/>
          <w:szCs w:val="28"/>
        </w:rPr>
        <w:t xml:space="preserve">. </w:t>
      </w:r>
    </w:p>
    <w:p w:rsidR="003A00CD" w:rsidRPr="003A00CD" w:rsidRDefault="003A00CD" w:rsidP="003C242D">
      <w:pPr>
        <w:spacing w:after="0" w:line="240" w:lineRule="auto"/>
        <w:ind w:firstLine="709"/>
        <w:jc w:val="both"/>
        <w:rPr>
          <w:rFonts w:ascii="Times New Roman" w:hAnsi="Times New Roman" w:cs="Times New Roman"/>
          <w:snapToGrid w:val="0"/>
          <w:sz w:val="28"/>
          <w:szCs w:val="28"/>
        </w:rPr>
      </w:pPr>
      <w:r w:rsidRPr="003A00CD">
        <w:rPr>
          <w:rFonts w:ascii="Times New Roman" w:hAnsi="Times New Roman" w:cs="Times New Roman"/>
          <w:snapToGrid w:val="0"/>
          <w:sz w:val="28"/>
          <w:szCs w:val="28"/>
        </w:rPr>
        <w:t xml:space="preserve">Классификация, назначение и область применения пожарных </w:t>
      </w:r>
      <w:proofErr w:type="spellStart"/>
      <w:r w:rsidRPr="003A00CD">
        <w:rPr>
          <w:rFonts w:ascii="Times New Roman" w:hAnsi="Times New Roman" w:cs="Times New Roman"/>
          <w:snapToGrid w:val="0"/>
          <w:sz w:val="28"/>
          <w:szCs w:val="28"/>
        </w:rPr>
        <w:t>извещателей</w:t>
      </w:r>
      <w:proofErr w:type="spellEnd"/>
      <w:r w:rsidRPr="003A00CD">
        <w:rPr>
          <w:rFonts w:ascii="Times New Roman" w:hAnsi="Times New Roman" w:cs="Times New Roman"/>
          <w:snapToGrid w:val="0"/>
          <w:sz w:val="28"/>
          <w:szCs w:val="28"/>
        </w:rPr>
        <w:t xml:space="preserve"> (ПИ). Ручны</w:t>
      </w:r>
      <w:r w:rsidR="00E24FD9">
        <w:rPr>
          <w:rFonts w:ascii="Times New Roman" w:hAnsi="Times New Roman" w:cs="Times New Roman"/>
          <w:snapToGrid w:val="0"/>
          <w:sz w:val="28"/>
          <w:szCs w:val="28"/>
        </w:rPr>
        <w:t>е и автоматические ПИ.</w:t>
      </w:r>
      <w:r w:rsidRPr="003A00CD">
        <w:rPr>
          <w:rFonts w:ascii="Times New Roman" w:hAnsi="Times New Roman" w:cs="Times New Roman"/>
          <w:snapToGrid w:val="0"/>
          <w:sz w:val="28"/>
          <w:szCs w:val="28"/>
        </w:rPr>
        <w:t xml:space="preserve"> </w:t>
      </w:r>
      <w:r w:rsidR="00E24FD9">
        <w:rPr>
          <w:rFonts w:ascii="Times New Roman" w:hAnsi="Times New Roman" w:cs="Times New Roman"/>
          <w:snapToGrid w:val="0"/>
          <w:sz w:val="28"/>
          <w:szCs w:val="28"/>
        </w:rPr>
        <w:t xml:space="preserve">Виды, состав, принцип действия </w:t>
      </w:r>
      <w:r w:rsidR="009802CB">
        <w:rPr>
          <w:rFonts w:ascii="Times New Roman" w:hAnsi="Times New Roman" w:cs="Times New Roman"/>
          <w:snapToGrid w:val="0"/>
          <w:sz w:val="28"/>
          <w:szCs w:val="28"/>
        </w:rPr>
        <w:t>ПИ. Безадресные и адресные</w:t>
      </w:r>
      <w:r w:rsidRPr="003A00CD">
        <w:rPr>
          <w:rFonts w:ascii="Times New Roman" w:hAnsi="Times New Roman" w:cs="Times New Roman"/>
          <w:snapToGrid w:val="0"/>
          <w:sz w:val="28"/>
          <w:szCs w:val="28"/>
        </w:rPr>
        <w:t xml:space="preserve"> системы пожарной сигнализации.</w:t>
      </w:r>
    </w:p>
    <w:p w:rsidR="003A00CD" w:rsidRPr="003A00CD" w:rsidRDefault="003A00CD" w:rsidP="003C242D">
      <w:pPr>
        <w:spacing w:after="0" w:line="240" w:lineRule="auto"/>
        <w:ind w:firstLine="709"/>
        <w:jc w:val="both"/>
        <w:rPr>
          <w:rFonts w:ascii="Times New Roman" w:hAnsi="Times New Roman" w:cs="Times New Roman"/>
          <w:snapToGrid w:val="0"/>
          <w:sz w:val="28"/>
          <w:szCs w:val="28"/>
        </w:rPr>
      </w:pPr>
      <w:r w:rsidRPr="003A00CD">
        <w:rPr>
          <w:rFonts w:ascii="Times New Roman" w:hAnsi="Times New Roman" w:cs="Times New Roman"/>
          <w:snapToGrid w:val="0"/>
          <w:sz w:val="28"/>
          <w:szCs w:val="28"/>
        </w:rPr>
        <w:t>Требован</w:t>
      </w:r>
      <w:r w:rsidR="009802CB">
        <w:rPr>
          <w:rFonts w:ascii="Times New Roman" w:hAnsi="Times New Roman" w:cs="Times New Roman"/>
          <w:snapToGrid w:val="0"/>
          <w:sz w:val="28"/>
          <w:szCs w:val="28"/>
        </w:rPr>
        <w:t xml:space="preserve">ия к помещениям пожарного поста и расположению технических средств автоматической пожарной сигнализации. </w:t>
      </w:r>
    </w:p>
    <w:p w:rsidR="003A00CD" w:rsidRPr="003A00CD" w:rsidRDefault="003A00CD" w:rsidP="003C242D">
      <w:pPr>
        <w:spacing w:after="0" w:line="240" w:lineRule="auto"/>
        <w:ind w:firstLine="709"/>
        <w:jc w:val="both"/>
        <w:rPr>
          <w:rFonts w:ascii="Times New Roman" w:hAnsi="Times New Roman" w:cs="Times New Roman"/>
          <w:snapToGrid w:val="0"/>
          <w:sz w:val="20"/>
          <w:szCs w:val="20"/>
        </w:rPr>
      </w:pPr>
    </w:p>
    <w:p w:rsidR="003A00CD" w:rsidRPr="003A00CD"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F3770A">
        <w:rPr>
          <w:rFonts w:ascii="Times New Roman" w:hAnsi="Times New Roman" w:cs="Times New Roman"/>
          <w:b/>
          <w:bCs/>
          <w:sz w:val="28"/>
          <w:szCs w:val="28"/>
        </w:rPr>
        <w:t>3.</w:t>
      </w:r>
      <w:r w:rsidR="003A00CD" w:rsidRPr="003A00CD">
        <w:rPr>
          <w:rFonts w:ascii="Times New Roman" w:hAnsi="Times New Roman" w:cs="Times New Roman"/>
          <w:b/>
          <w:bCs/>
          <w:sz w:val="28"/>
          <w:szCs w:val="28"/>
        </w:rPr>
        <w:t>2. Основные сведения об установках</w:t>
      </w:r>
      <w:r w:rsidR="00436B37">
        <w:rPr>
          <w:rFonts w:ascii="Times New Roman" w:hAnsi="Times New Roman" w:cs="Times New Roman"/>
          <w:b/>
          <w:bCs/>
          <w:sz w:val="28"/>
          <w:szCs w:val="28"/>
        </w:rPr>
        <w:t xml:space="preserve"> </w:t>
      </w:r>
      <w:r w:rsidR="003A00CD" w:rsidRPr="003A00CD">
        <w:rPr>
          <w:rFonts w:ascii="Times New Roman" w:hAnsi="Times New Roman" w:cs="Times New Roman"/>
          <w:b/>
          <w:bCs/>
          <w:sz w:val="28"/>
          <w:szCs w:val="28"/>
        </w:rPr>
        <w:t>автоматического пожаротушения</w:t>
      </w:r>
    </w:p>
    <w:p w:rsidR="003A00CD" w:rsidRPr="003A00CD" w:rsidRDefault="003A00CD" w:rsidP="003C242D">
      <w:pPr>
        <w:spacing w:after="0" w:line="240" w:lineRule="auto"/>
        <w:ind w:firstLine="709"/>
        <w:jc w:val="both"/>
        <w:rPr>
          <w:rFonts w:ascii="Times New Roman" w:hAnsi="Times New Roman" w:cs="Times New Roman"/>
          <w:spacing w:val="-4"/>
          <w:sz w:val="28"/>
          <w:szCs w:val="28"/>
        </w:rPr>
      </w:pPr>
      <w:r w:rsidRPr="003A00CD">
        <w:rPr>
          <w:rFonts w:ascii="Times New Roman" w:hAnsi="Times New Roman" w:cs="Times New Roman"/>
          <w:spacing w:val="-4"/>
          <w:sz w:val="28"/>
          <w:szCs w:val="28"/>
        </w:rPr>
        <w:t xml:space="preserve">Установки водяного и пенного пожаротушения. Основное оборудование установок: узлы управления, оросители, </w:t>
      </w:r>
      <w:proofErr w:type="spellStart"/>
      <w:r w:rsidRPr="003A00CD">
        <w:rPr>
          <w:rFonts w:ascii="Times New Roman" w:hAnsi="Times New Roman" w:cs="Times New Roman"/>
          <w:spacing w:val="-4"/>
          <w:sz w:val="28"/>
          <w:szCs w:val="28"/>
        </w:rPr>
        <w:t>водопи</w:t>
      </w:r>
      <w:r w:rsidR="009802CB">
        <w:rPr>
          <w:rFonts w:ascii="Times New Roman" w:hAnsi="Times New Roman" w:cs="Times New Roman"/>
          <w:spacing w:val="-4"/>
          <w:sz w:val="28"/>
          <w:szCs w:val="28"/>
        </w:rPr>
        <w:t>татели</w:t>
      </w:r>
      <w:proofErr w:type="spellEnd"/>
      <w:r w:rsidR="009802CB">
        <w:rPr>
          <w:rFonts w:ascii="Times New Roman" w:hAnsi="Times New Roman" w:cs="Times New Roman"/>
          <w:spacing w:val="-4"/>
          <w:sz w:val="28"/>
          <w:szCs w:val="28"/>
        </w:rPr>
        <w:t>, дозаторы</w:t>
      </w:r>
      <w:r w:rsidRPr="003A00CD">
        <w:rPr>
          <w:rFonts w:ascii="Times New Roman" w:hAnsi="Times New Roman" w:cs="Times New Roman"/>
          <w:spacing w:val="-4"/>
          <w:sz w:val="28"/>
          <w:szCs w:val="28"/>
        </w:rPr>
        <w:t>.</w:t>
      </w:r>
      <w:r w:rsidR="009802CB">
        <w:rPr>
          <w:rFonts w:ascii="Times New Roman" w:hAnsi="Times New Roman" w:cs="Times New Roman"/>
          <w:spacing w:val="-4"/>
          <w:sz w:val="28"/>
          <w:szCs w:val="28"/>
        </w:rPr>
        <w:t xml:space="preserve"> Установки порошкового пожаротушения. Установки газового и аэрозольного пожаротушения.</w:t>
      </w:r>
    </w:p>
    <w:p w:rsidR="003A00CD" w:rsidRPr="003A00CD" w:rsidRDefault="003A00CD" w:rsidP="003C242D">
      <w:pPr>
        <w:spacing w:after="0" w:line="240" w:lineRule="auto"/>
        <w:ind w:firstLine="709"/>
        <w:jc w:val="both"/>
        <w:rPr>
          <w:rFonts w:ascii="Times New Roman" w:hAnsi="Times New Roman" w:cs="Times New Roman"/>
          <w:sz w:val="28"/>
          <w:szCs w:val="28"/>
        </w:rPr>
      </w:pPr>
    </w:p>
    <w:p w:rsidR="003A00CD" w:rsidRPr="003A00CD" w:rsidRDefault="00FB65F7" w:rsidP="003C242D">
      <w:pPr>
        <w:spacing w:after="0" w:line="240" w:lineRule="auto"/>
        <w:ind w:firstLine="709"/>
        <w:jc w:val="both"/>
        <w:rPr>
          <w:rFonts w:ascii="Times New Roman" w:hAnsi="Times New Roman" w:cs="Times New Roman"/>
          <w:b/>
          <w:bCs/>
          <w:snapToGrid w:val="0"/>
          <w:sz w:val="28"/>
          <w:szCs w:val="28"/>
        </w:rPr>
      </w:pPr>
      <w:r>
        <w:rPr>
          <w:rFonts w:ascii="Times New Roman" w:hAnsi="Times New Roman" w:cs="Times New Roman"/>
          <w:b/>
          <w:bCs/>
          <w:snapToGrid w:val="0"/>
          <w:sz w:val="28"/>
          <w:szCs w:val="28"/>
        </w:rPr>
        <w:t xml:space="preserve">Тема </w:t>
      </w:r>
      <w:r w:rsidR="003A00CD" w:rsidRPr="003A00CD">
        <w:rPr>
          <w:rFonts w:ascii="Times New Roman" w:hAnsi="Times New Roman" w:cs="Times New Roman"/>
          <w:b/>
          <w:bCs/>
          <w:snapToGrid w:val="0"/>
          <w:sz w:val="28"/>
          <w:szCs w:val="28"/>
        </w:rPr>
        <w:t>3.</w:t>
      </w:r>
      <w:r w:rsidR="00F3770A">
        <w:rPr>
          <w:rFonts w:ascii="Times New Roman" w:hAnsi="Times New Roman" w:cs="Times New Roman"/>
          <w:b/>
          <w:bCs/>
          <w:snapToGrid w:val="0"/>
          <w:sz w:val="28"/>
          <w:szCs w:val="28"/>
        </w:rPr>
        <w:t>3.</w:t>
      </w:r>
      <w:r w:rsidR="003A00CD" w:rsidRPr="003A00CD">
        <w:rPr>
          <w:rFonts w:ascii="Times New Roman" w:hAnsi="Times New Roman" w:cs="Times New Roman"/>
          <w:b/>
          <w:bCs/>
          <w:snapToGrid w:val="0"/>
          <w:sz w:val="28"/>
          <w:szCs w:val="28"/>
        </w:rPr>
        <w:t xml:space="preserve"> Основные сведения о противопожарном водоснабжении</w:t>
      </w:r>
    </w:p>
    <w:p w:rsidR="003A00CD" w:rsidRPr="003A00CD" w:rsidRDefault="003A00CD" w:rsidP="003C242D">
      <w:pPr>
        <w:spacing w:after="0" w:line="240" w:lineRule="auto"/>
        <w:ind w:firstLine="709"/>
        <w:jc w:val="both"/>
        <w:rPr>
          <w:rFonts w:ascii="Times New Roman" w:hAnsi="Times New Roman" w:cs="Times New Roman"/>
          <w:snapToGrid w:val="0"/>
          <w:sz w:val="28"/>
          <w:szCs w:val="28"/>
        </w:rPr>
      </w:pPr>
      <w:r w:rsidRPr="003A00CD">
        <w:rPr>
          <w:rFonts w:ascii="Times New Roman" w:hAnsi="Times New Roman" w:cs="Times New Roman"/>
          <w:snapToGrid w:val="0"/>
          <w:sz w:val="28"/>
          <w:szCs w:val="28"/>
        </w:rPr>
        <w:t>Основные положения ФЗ «Технический регламент о требованиях пожарной безопасности» по системам противопожарного водоснабжения.</w:t>
      </w:r>
    </w:p>
    <w:p w:rsidR="003A00CD" w:rsidRPr="003A00CD" w:rsidRDefault="003A00CD" w:rsidP="003C242D">
      <w:pPr>
        <w:spacing w:after="0" w:line="240" w:lineRule="auto"/>
        <w:ind w:firstLine="709"/>
        <w:jc w:val="both"/>
        <w:rPr>
          <w:rFonts w:ascii="Times New Roman" w:hAnsi="Times New Roman" w:cs="Times New Roman"/>
          <w:snapToGrid w:val="0"/>
          <w:sz w:val="28"/>
          <w:szCs w:val="28"/>
        </w:rPr>
      </w:pPr>
      <w:r w:rsidRPr="003A00CD">
        <w:rPr>
          <w:rFonts w:ascii="Times New Roman" w:hAnsi="Times New Roman" w:cs="Times New Roman"/>
          <w:snapToGrid w:val="0"/>
          <w:sz w:val="28"/>
          <w:szCs w:val="28"/>
        </w:rPr>
        <w:t xml:space="preserve">Назначение, классификация и устройство внутренних водопроводов. Схемы внутренних водопроводов в зависимости от напора в наружной водопроводной сети. Область применения внутренних противопожарных водопроводов с учётом требований руководящих документов. Нормы расходования воды на внутреннее пожаротушение. Пожарные краны: размещение, оборудование и расстановка. </w:t>
      </w:r>
    </w:p>
    <w:p w:rsidR="003A00CD" w:rsidRPr="003A00CD" w:rsidRDefault="003A00CD" w:rsidP="003C242D">
      <w:pPr>
        <w:spacing w:after="0" w:line="240" w:lineRule="auto"/>
        <w:ind w:firstLine="709"/>
        <w:jc w:val="both"/>
        <w:rPr>
          <w:rFonts w:ascii="Times New Roman" w:hAnsi="Times New Roman" w:cs="Times New Roman"/>
          <w:snapToGrid w:val="0"/>
          <w:sz w:val="28"/>
          <w:szCs w:val="28"/>
        </w:rPr>
      </w:pPr>
      <w:r w:rsidRPr="003A00CD">
        <w:rPr>
          <w:rFonts w:ascii="Times New Roman" w:hAnsi="Times New Roman" w:cs="Times New Roman"/>
          <w:snapToGrid w:val="0"/>
          <w:sz w:val="28"/>
          <w:szCs w:val="28"/>
        </w:rPr>
        <w:t>Противопожарное водоснабжение высотных зданий. Требования руководящих документов к внутренним противопожарным водопроводам высотных зданий.</w:t>
      </w:r>
    </w:p>
    <w:p w:rsidR="003A00CD" w:rsidRPr="003A00CD" w:rsidRDefault="003A00CD" w:rsidP="003C242D">
      <w:pPr>
        <w:spacing w:after="0" w:line="240" w:lineRule="auto"/>
        <w:ind w:firstLine="709"/>
        <w:jc w:val="both"/>
        <w:rPr>
          <w:rFonts w:ascii="Times New Roman" w:hAnsi="Times New Roman" w:cs="Times New Roman"/>
          <w:snapToGrid w:val="0"/>
          <w:spacing w:val="-4"/>
          <w:sz w:val="28"/>
          <w:szCs w:val="28"/>
        </w:rPr>
      </w:pPr>
      <w:r w:rsidRPr="003A00CD">
        <w:rPr>
          <w:rFonts w:ascii="Times New Roman" w:hAnsi="Times New Roman" w:cs="Times New Roman"/>
          <w:snapToGrid w:val="0"/>
          <w:spacing w:val="-4"/>
          <w:sz w:val="28"/>
          <w:szCs w:val="28"/>
        </w:rPr>
        <w:t>Наружное противопожарное водоснабжение. Водопроводы высокого и низкого давления. Требования к размещению и обслуживанию пожарных гидрантов. Контроль над содержанием наружного противопожарного водоснабжения.</w:t>
      </w:r>
    </w:p>
    <w:p w:rsidR="003A00CD" w:rsidRPr="003A00CD" w:rsidRDefault="003A00CD" w:rsidP="003C242D">
      <w:pPr>
        <w:spacing w:after="0" w:line="240" w:lineRule="auto"/>
        <w:ind w:firstLine="709"/>
        <w:jc w:val="both"/>
        <w:rPr>
          <w:rFonts w:ascii="Times New Roman" w:hAnsi="Times New Roman" w:cs="Times New Roman"/>
          <w:snapToGrid w:val="0"/>
          <w:sz w:val="28"/>
          <w:szCs w:val="28"/>
        </w:rPr>
      </w:pPr>
      <w:r w:rsidRPr="003A00CD">
        <w:rPr>
          <w:rFonts w:ascii="Times New Roman" w:hAnsi="Times New Roman" w:cs="Times New Roman"/>
          <w:snapToGrid w:val="0"/>
          <w:sz w:val="28"/>
          <w:szCs w:val="28"/>
        </w:rPr>
        <w:lastRenderedPageBreak/>
        <w:t xml:space="preserve">Характеристика </w:t>
      </w:r>
      <w:proofErr w:type="spellStart"/>
      <w:r w:rsidRPr="003A00CD">
        <w:rPr>
          <w:rFonts w:ascii="Times New Roman" w:hAnsi="Times New Roman" w:cs="Times New Roman"/>
          <w:snapToGrid w:val="0"/>
          <w:sz w:val="28"/>
          <w:szCs w:val="28"/>
        </w:rPr>
        <w:t>безводопроводного</w:t>
      </w:r>
      <w:proofErr w:type="spellEnd"/>
      <w:r w:rsidRPr="003A00CD">
        <w:rPr>
          <w:rFonts w:ascii="Times New Roman" w:hAnsi="Times New Roman" w:cs="Times New Roman"/>
          <w:snapToGrid w:val="0"/>
          <w:sz w:val="28"/>
          <w:szCs w:val="28"/>
        </w:rPr>
        <w:t xml:space="preserve"> противопожарного водоснабжения. Устройство для забора воды из </w:t>
      </w:r>
      <w:proofErr w:type="gramStart"/>
      <w:r w:rsidRPr="003A00CD">
        <w:rPr>
          <w:rFonts w:ascii="Times New Roman" w:hAnsi="Times New Roman" w:cs="Times New Roman"/>
          <w:snapToGrid w:val="0"/>
          <w:sz w:val="28"/>
          <w:szCs w:val="28"/>
        </w:rPr>
        <w:t>открытых</w:t>
      </w:r>
      <w:proofErr w:type="gramEnd"/>
      <w:r w:rsidRPr="003A00CD">
        <w:rPr>
          <w:rFonts w:ascii="Times New Roman" w:hAnsi="Times New Roman" w:cs="Times New Roman"/>
          <w:snapToGrid w:val="0"/>
          <w:sz w:val="28"/>
          <w:szCs w:val="28"/>
        </w:rPr>
        <w:t xml:space="preserve"> </w:t>
      </w:r>
      <w:proofErr w:type="spellStart"/>
      <w:r w:rsidRPr="003A00CD">
        <w:rPr>
          <w:rFonts w:ascii="Times New Roman" w:hAnsi="Times New Roman" w:cs="Times New Roman"/>
          <w:snapToGrid w:val="0"/>
          <w:sz w:val="28"/>
          <w:szCs w:val="28"/>
        </w:rPr>
        <w:t>водоисточников</w:t>
      </w:r>
      <w:proofErr w:type="spellEnd"/>
      <w:r w:rsidRPr="003A00CD">
        <w:rPr>
          <w:rFonts w:ascii="Times New Roman" w:hAnsi="Times New Roman" w:cs="Times New Roman"/>
          <w:snapToGrid w:val="0"/>
          <w:sz w:val="28"/>
          <w:szCs w:val="28"/>
        </w:rPr>
        <w:t xml:space="preserve"> в летнее и зимнее время. </w:t>
      </w:r>
      <w:proofErr w:type="gramStart"/>
      <w:r w:rsidRPr="003A00CD">
        <w:rPr>
          <w:rFonts w:ascii="Times New Roman" w:hAnsi="Times New Roman" w:cs="Times New Roman"/>
          <w:snapToGrid w:val="0"/>
          <w:sz w:val="28"/>
          <w:szCs w:val="28"/>
        </w:rPr>
        <w:t xml:space="preserve">Искусственные </w:t>
      </w:r>
      <w:proofErr w:type="spellStart"/>
      <w:r w:rsidRPr="003A00CD">
        <w:rPr>
          <w:rFonts w:ascii="Times New Roman" w:hAnsi="Times New Roman" w:cs="Times New Roman"/>
          <w:snapToGrid w:val="0"/>
          <w:sz w:val="28"/>
          <w:szCs w:val="28"/>
        </w:rPr>
        <w:t>водоисточники</w:t>
      </w:r>
      <w:proofErr w:type="spellEnd"/>
      <w:r w:rsidRPr="003A00CD">
        <w:rPr>
          <w:rFonts w:ascii="Times New Roman" w:hAnsi="Times New Roman" w:cs="Times New Roman"/>
          <w:snapToGrid w:val="0"/>
          <w:sz w:val="28"/>
          <w:szCs w:val="28"/>
        </w:rPr>
        <w:t xml:space="preserve"> противопожарного водоснабжения. </w:t>
      </w:r>
      <w:proofErr w:type="gramEnd"/>
    </w:p>
    <w:p w:rsidR="003A00CD" w:rsidRPr="003A00CD" w:rsidRDefault="003A00CD" w:rsidP="003C242D">
      <w:pPr>
        <w:spacing w:after="0" w:line="240" w:lineRule="auto"/>
        <w:ind w:firstLine="709"/>
        <w:jc w:val="both"/>
        <w:rPr>
          <w:rFonts w:ascii="Times New Roman" w:hAnsi="Times New Roman" w:cs="Times New Roman"/>
          <w:snapToGrid w:val="0"/>
          <w:sz w:val="28"/>
          <w:szCs w:val="28"/>
        </w:rPr>
      </w:pPr>
    </w:p>
    <w:p w:rsidR="003A00CD" w:rsidRPr="003A00CD" w:rsidRDefault="00FB65F7" w:rsidP="003C242D">
      <w:pPr>
        <w:spacing w:after="0" w:line="240" w:lineRule="auto"/>
        <w:ind w:firstLine="709"/>
        <w:jc w:val="both"/>
        <w:rPr>
          <w:rFonts w:ascii="Times New Roman" w:hAnsi="Times New Roman" w:cs="Times New Roman"/>
          <w:b/>
          <w:bCs/>
          <w:spacing w:val="-2"/>
          <w:sz w:val="28"/>
          <w:szCs w:val="28"/>
        </w:rPr>
      </w:pPr>
      <w:r>
        <w:rPr>
          <w:rFonts w:ascii="Times New Roman" w:hAnsi="Times New Roman" w:cs="Times New Roman"/>
          <w:b/>
          <w:bCs/>
          <w:spacing w:val="-2"/>
          <w:sz w:val="28"/>
          <w:szCs w:val="28"/>
        </w:rPr>
        <w:t xml:space="preserve">Тема </w:t>
      </w:r>
      <w:r w:rsidR="00F3770A">
        <w:rPr>
          <w:rFonts w:ascii="Times New Roman" w:hAnsi="Times New Roman" w:cs="Times New Roman"/>
          <w:b/>
          <w:bCs/>
          <w:spacing w:val="-2"/>
          <w:sz w:val="28"/>
          <w:szCs w:val="28"/>
        </w:rPr>
        <w:t>3.</w:t>
      </w:r>
      <w:r w:rsidR="003A00CD" w:rsidRPr="003A00CD">
        <w:rPr>
          <w:rFonts w:ascii="Times New Roman" w:hAnsi="Times New Roman" w:cs="Times New Roman"/>
          <w:b/>
          <w:bCs/>
          <w:spacing w:val="-2"/>
          <w:sz w:val="28"/>
          <w:szCs w:val="28"/>
        </w:rPr>
        <w:t>4. Пожарные автомобили. Классификация, типы и обозначения</w:t>
      </w:r>
    </w:p>
    <w:p w:rsidR="003A00CD" w:rsidRPr="003A00CD" w:rsidRDefault="003A00CD" w:rsidP="003C242D">
      <w:pPr>
        <w:spacing w:after="0" w:line="240" w:lineRule="auto"/>
        <w:ind w:firstLine="709"/>
        <w:jc w:val="both"/>
        <w:rPr>
          <w:rFonts w:ascii="Times New Roman" w:hAnsi="Times New Roman" w:cs="Times New Roman"/>
          <w:sz w:val="28"/>
          <w:szCs w:val="28"/>
        </w:rPr>
      </w:pPr>
      <w:r w:rsidRPr="003A00CD">
        <w:rPr>
          <w:rFonts w:ascii="Times New Roman" w:hAnsi="Times New Roman" w:cs="Times New Roman"/>
          <w:sz w:val="28"/>
          <w:szCs w:val="28"/>
        </w:rPr>
        <w:t>Классификация пожарных автомобилей по полной массе, проходимости и назначению. Назначение, общее устройство и тактико-технические характеристики основных пожарных автомобилей общего применения</w:t>
      </w:r>
    </w:p>
    <w:p w:rsidR="003A00CD" w:rsidRPr="003A00CD" w:rsidRDefault="003A00CD" w:rsidP="003C242D">
      <w:pPr>
        <w:spacing w:after="0" w:line="240" w:lineRule="auto"/>
        <w:ind w:firstLine="709"/>
        <w:jc w:val="both"/>
        <w:rPr>
          <w:rFonts w:ascii="Times New Roman" w:hAnsi="Times New Roman" w:cs="Times New Roman"/>
          <w:sz w:val="28"/>
          <w:szCs w:val="28"/>
        </w:rPr>
      </w:pPr>
      <w:r w:rsidRPr="003A00CD">
        <w:rPr>
          <w:rFonts w:ascii="Times New Roman" w:hAnsi="Times New Roman" w:cs="Times New Roman"/>
          <w:sz w:val="28"/>
          <w:szCs w:val="28"/>
        </w:rPr>
        <w:t>Ознакомление с пожарной техникой, находящейся на вооружении в пожарных частях. Правила содержания и обслуживания пожарной техники.</w:t>
      </w:r>
    </w:p>
    <w:p w:rsidR="003A00CD" w:rsidRPr="003A00CD" w:rsidRDefault="003A00CD" w:rsidP="003C242D">
      <w:pPr>
        <w:spacing w:after="0" w:line="240" w:lineRule="auto"/>
        <w:ind w:firstLine="709"/>
        <w:jc w:val="center"/>
        <w:rPr>
          <w:rFonts w:ascii="Times New Roman" w:hAnsi="Times New Roman" w:cs="Times New Roman"/>
          <w:b/>
          <w:bCs/>
          <w:sz w:val="28"/>
          <w:szCs w:val="28"/>
        </w:rPr>
      </w:pPr>
    </w:p>
    <w:p w:rsidR="003A00CD" w:rsidRPr="003A00CD" w:rsidRDefault="00FB65F7" w:rsidP="003C242D">
      <w:pPr>
        <w:spacing w:after="0" w:line="240" w:lineRule="auto"/>
        <w:ind w:firstLine="709"/>
        <w:jc w:val="both"/>
        <w:rPr>
          <w:rFonts w:ascii="Times New Roman" w:hAnsi="Times New Roman" w:cs="Times New Roman"/>
          <w:snapToGrid w:val="0"/>
          <w:sz w:val="24"/>
          <w:szCs w:val="24"/>
        </w:rPr>
      </w:pPr>
      <w:r>
        <w:rPr>
          <w:rFonts w:ascii="Times New Roman" w:hAnsi="Times New Roman" w:cs="Times New Roman"/>
          <w:b/>
          <w:bCs/>
          <w:sz w:val="28"/>
          <w:szCs w:val="28"/>
        </w:rPr>
        <w:t xml:space="preserve">Тема </w:t>
      </w:r>
      <w:r w:rsidR="00F3770A">
        <w:rPr>
          <w:rFonts w:ascii="Times New Roman" w:hAnsi="Times New Roman" w:cs="Times New Roman"/>
          <w:b/>
          <w:bCs/>
          <w:sz w:val="28"/>
          <w:szCs w:val="28"/>
        </w:rPr>
        <w:t>3</w:t>
      </w:r>
      <w:r w:rsidR="003A00CD" w:rsidRPr="003A00CD">
        <w:rPr>
          <w:rFonts w:ascii="Times New Roman" w:hAnsi="Times New Roman" w:cs="Times New Roman"/>
          <w:b/>
          <w:bCs/>
          <w:sz w:val="28"/>
          <w:szCs w:val="28"/>
        </w:rPr>
        <w:t xml:space="preserve">.5. </w:t>
      </w:r>
      <w:r w:rsidR="003A00CD" w:rsidRPr="003A00CD">
        <w:rPr>
          <w:rFonts w:ascii="Times New Roman" w:hAnsi="Times New Roman" w:cs="Times New Roman"/>
          <w:b/>
          <w:bCs/>
          <w:snapToGrid w:val="0"/>
          <w:sz w:val="28"/>
          <w:szCs w:val="28"/>
        </w:rPr>
        <w:t>Пожарный инструмент и оборудование</w:t>
      </w:r>
    </w:p>
    <w:p w:rsidR="003A00CD" w:rsidRPr="003A00CD" w:rsidRDefault="003A00CD" w:rsidP="003C242D">
      <w:pPr>
        <w:spacing w:after="0" w:line="240" w:lineRule="auto"/>
        <w:ind w:firstLine="709"/>
        <w:jc w:val="both"/>
        <w:rPr>
          <w:rFonts w:ascii="Times New Roman" w:hAnsi="Times New Roman" w:cs="Times New Roman"/>
          <w:snapToGrid w:val="0"/>
          <w:sz w:val="28"/>
          <w:szCs w:val="28"/>
        </w:rPr>
      </w:pPr>
      <w:r w:rsidRPr="003A00CD">
        <w:rPr>
          <w:rFonts w:ascii="Times New Roman" w:hAnsi="Times New Roman" w:cs="Times New Roman"/>
          <w:snapToGrid w:val="0"/>
          <w:sz w:val="28"/>
          <w:szCs w:val="28"/>
        </w:rPr>
        <w:t xml:space="preserve">Размещение пожарного инструмента и оборудования на пожарных автомобилях. </w:t>
      </w:r>
    </w:p>
    <w:p w:rsidR="003A00CD" w:rsidRPr="003A00CD" w:rsidRDefault="003A00CD" w:rsidP="003C242D">
      <w:pPr>
        <w:spacing w:after="0" w:line="240" w:lineRule="auto"/>
        <w:ind w:firstLine="709"/>
        <w:jc w:val="both"/>
        <w:rPr>
          <w:rFonts w:ascii="Times New Roman" w:hAnsi="Times New Roman" w:cs="Times New Roman"/>
          <w:snapToGrid w:val="0"/>
          <w:sz w:val="28"/>
          <w:szCs w:val="28"/>
        </w:rPr>
      </w:pPr>
      <w:r w:rsidRPr="003A00CD">
        <w:rPr>
          <w:rFonts w:ascii="Times New Roman" w:hAnsi="Times New Roman" w:cs="Times New Roman"/>
          <w:snapToGrid w:val="0"/>
          <w:sz w:val="28"/>
          <w:szCs w:val="28"/>
        </w:rPr>
        <w:t xml:space="preserve">Классификация ручного пожарного инструмента. </w:t>
      </w:r>
    </w:p>
    <w:p w:rsidR="003A00CD" w:rsidRPr="003A00CD" w:rsidRDefault="003A00CD" w:rsidP="003C242D">
      <w:pPr>
        <w:spacing w:after="0" w:line="240" w:lineRule="auto"/>
        <w:ind w:firstLine="709"/>
        <w:jc w:val="both"/>
        <w:rPr>
          <w:rFonts w:ascii="Times New Roman" w:hAnsi="Times New Roman" w:cs="Times New Roman"/>
          <w:snapToGrid w:val="0"/>
          <w:sz w:val="28"/>
          <w:szCs w:val="28"/>
        </w:rPr>
      </w:pPr>
      <w:proofErr w:type="gramStart"/>
      <w:r w:rsidRPr="003A00CD">
        <w:rPr>
          <w:rFonts w:ascii="Times New Roman" w:hAnsi="Times New Roman" w:cs="Times New Roman"/>
          <w:snapToGrid w:val="0"/>
          <w:sz w:val="28"/>
          <w:szCs w:val="28"/>
        </w:rPr>
        <w:t>Ручной немеханизированный инструмент: ломы, багры, крюки, топоры, пилы, лопаты, ножницы для резки металлических решеток, комплект для резки электропроводов (ножницы, резиновый коврик, боты, резиновые перчатки),</w:t>
      </w:r>
      <w:r w:rsidRPr="003A00CD">
        <w:rPr>
          <w:rFonts w:ascii="Times New Roman" w:hAnsi="Times New Roman" w:cs="Times New Roman"/>
        </w:rPr>
        <w:t xml:space="preserve"> </w:t>
      </w:r>
      <w:r w:rsidRPr="003A00CD">
        <w:rPr>
          <w:rFonts w:ascii="Times New Roman" w:hAnsi="Times New Roman" w:cs="Times New Roman"/>
          <w:snapToGrid w:val="0"/>
          <w:sz w:val="28"/>
          <w:szCs w:val="28"/>
        </w:rPr>
        <w:t>комплект инструмента пожарного ручного немеханизированного УКИ-12, инструмент ручной аварийно-спасательный ИРАС.</w:t>
      </w:r>
      <w:proofErr w:type="gramEnd"/>
    </w:p>
    <w:p w:rsidR="003A00CD" w:rsidRPr="003A00CD" w:rsidRDefault="003A00CD" w:rsidP="003C242D">
      <w:pPr>
        <w:spacing w:after="0" w:line="240" w:lineRule="auto"/>
        <w:ind w:firstLine="709"/>
        <w:jc w:val="both"/>
        <w:rPr>
          <w:rFonts w:ascii="Times New Roman" w:hAnsi="Times New Roman" w:cs="Times New Roman"/>
          <w:snapToGrid w:val="0"/>
          <w:sz w:val="28"/>
          <w:szCs w:val="28"/>
        </w:rPr>
      </w:pPr>
      <w:r w:rsidRPr="003A00CD">
        <w:rPr>
          <w:rFonts w:ascii="Times New Roman" w:hAnsi="Times New Roman" w:cs="Times New Roman"/>
          <w:snapToGrid w:val="0"/>
          <w:sz w:val="28"/>
          <w:szCs w:val="28"/>
        </w:rPr>
        <w:t>Ручной механизированный и аварийно-спасательный инструмент.</w:t>
      </w:r>
    </w:p>
    <w:p w:rsidR="003A00CD" w:rsidRPr="003A00CD" w:rsidRDefault="003A00CD" w:rsidP="003C242D">
      <w:pPr>
        <w:spacing w:after="0" w:line="240" w:lineRule="auto"/>
        <w:ind w:firstLine="709"/>
        <w:jc w:val="both"/>
        <w:rPr>
          <w:rFonts w:ascii="Times New Roman" w:hAnsi="Times New Roman" w:cs="Times New Roman"/>
          <w:snapToGrid w:val="0"/>
          <w:sz w:val="28"/>
          <w:szCs w:val="28"/>
        </w:rPr>
      </w:pPr>
      <w:r w:rsidRPr="003A00CD">
        <w:rPr>
          <w:rFonts w:ascii="Times New Roman" w:hAnsi="Times New Roman" w:cs="Times New Roman"/>
          <w:snapToGrid w:val="0"/>
          <w:sz w:val="28"/>
          <w:szCs w:val="28"/>
        </w:rPr>
        <w:t xml:space="preserve">Классификация ручного механизированного пожарного и аварийно-спасательного инструмента по типу привода. Назначение, устройство, техническая характеристика, область и порядок применения пожарного и аварийно-спасательного инструмента. Требования правил по охране труда при работе с инструментом. </w:t>
      </w:r>
    </w:p>
    <w:p w:rsidR="003A00CD" w:rsidRPr="003A00CD" w:rsidRDefault="003A00CD" w:rsidP="003C242D">
      <w:pPr>
        <w:spacing w:after="0" w:line="240" w:lineRule="auto"/>
        <w:ind w:firstLine="709"/>
        <w:jc w:val="both"/>
        <w:rPr>
          <w:rFonts w:ascii="Times New Roman" w:hAnsi="Times New Roman" w:cs="Times New Roman"/>
          <w:snapToGrid w:val="0"/>
          <w:sz w:val="28"/>
          <w:szCs w:val="28"/>
        </w:rPr>
      </w:pPr>
    </w:p>
    <w:p w:rsidR="003A00CD" w:rsidRPr="003A00CD" w:rsidRDefault="00FB65F7" w:rsidP="003C242D">
      <w:pPr>
        <w:spacing w:after="0" w:line="240" w:lineRule="auto"/>
        <w:ind w:firstLine="709"/>
        <w:jc w:val="both"/>
        <w:rPr>
          <w:rFonts w:ascii="Times New Roman" w:hAnsi="Times New Roman" w:cs="Times New Roman"/>
          <w:b/>
          <w:snapToGrid w:val="0"/>
          <w:sz w:val="28"/>
          <w:szCs w:val="28"/>
        </w:rPr>
      </w:pPr>
      <w:r>
        <w:rPr>
          <w:rFonts w:ascii="Times New Roman" w:hAnsi="Times New Roman" w:cs="Times New Roman"/>
          <w:b/>
          <w:snapToGrid w:val="0"/>
          <w:sz w:val="28"/>
          <w:szCs w:val="28"/>
        </w:rPr>
        <w:t xml:space="preserve">Тема </w:t>
      </w:r>
      <w:r w:rsidR="00F3770A">
        <w:rPr>
          <w:rFonts w:ascii="Times New Roman" w:hAnsi="Times New Roman" w:cs="Times New Roman"/>
          <w:b/>
          <w:snapToGrid w:val="0"/>
          <w:sz w:val="28"/>
          <w:szCs w:val="28"/>
        </w:rPr>
        <w:t>3.</w:t>
      </w:r>
      <w:r w:rsidR="003A00CD" w:rsidRPr="003A00CD">
        <w:rPr>
          <w:rFonts w:ascii="Times New Roman" w:hAnsi="Times New Roman" w:cs="Times New Roman"/>
          <w:b/>
          <w:snapToGrid w:val="0"/>
          <w:sz w:val="28"/>
          <w:szCs w:val="28"/>
        </w:rPr>
        <w:t xml:space="preserve">6. </w:t>
      </w:r>
      <w:r w:rsidR="00552B07">
        <w:rPr>
          <w:rFonts w:ascii="Times New Roman" w:hAnsi="Times New Roman" w:cs="Times New Roman"/>
          <w:b/>
          <w:snapToGrid w:val="0"/>
          <w:sz w:val="28"/>
          <w:szCs w:val="28"/>
        </w:rPr>
        <w:t>Первичные средства пожаротушения</w:t>
      </w:r>
    </w:p>
    <w:p w:rsidR="003A00CD" w:rsidRPr="003A00CD" w:rsidRDefault="003A00CD" w:rsidP="003C242D">
      <w:pPr>
        <w:spacing w:after="0" w:line="240" w:lineRule="auto"/>
        <w:ind w:firstLine="709"/>
        <w:jc w:val="both"/>
        <w:rPr>
          <w:rFonts w:ascii="Times New Roman" w:hAnsi="Times New Roman" w:cs="Times New Roman"/>
          <w:snapToGrid w:val="0"/>
          <w:sz w:val="28"/>
          <w:szCs w:val="28"/>
        </w:rPr>
      </w:pPr>
      <w:r w:rsidRPr="003A00CD">
        <w:rPr>
          <w:rFonts w:ascii="Times New Roman" w:hAnsi="Times New Roman" w:cs="Times New Roman"/>
          <w:snapToGrid w:val="0"/>
          <w:sz w:val="28"/>
          <w:szCs w:val="28"/>
        </w:rPr>
        <w:t>Классификация огнетушителей. Назначение, виды, устройство, область применения, структура обозначения. Принцип действия и характеристика переносных и передвижных огнетушителей: водных, воздушно-пенных, газовых, порошковых, аэрозольных и комбинированных.</w:t>
      </w:r>
    </w:p>
    <w:p w:rsidR="003A00CD" w:rsidRPr="003A00CD" w:rsidRDefault="003A00CD" w:rsidP="003C242D">
      <w:pPr>
        <w:spacing w:after="0" w:line="240" w:lineRule="auto"/>
        <w:ind w:firstLine="709"/>
        <w:jc w:val="both"/>
        <w:rPr>
          <w:rFonts w:ascii="Times New Roman" w:hAnsi="Times New Roman" w:cs="Times New Roman"/>
          <w:bCs/>
          <w:sz w:val="28"/>
          <w:szCs w:val="28"/>
        </w:rPr>
      </w:pPr>
      <w:r w:rsidRPr="003A00CD">
        <w:rPr>
          <w:rFonts w:ascii="Times New Roman" w:hAnsi="Times New Roman" w:cs="Times New Roman"/>
          <w:snapToGrid w:val="0"/>
          <w:sz w:val="28"/>
          <w:szCs w:val="28"/>
        </w:rPr>
        <w:t>Эксплуатация и техническое обслуживание огнетушителей. Генераторы огнетушащего аэрозоля оперативного применения: назначение, устройство, порядок применения.</w:t>
      </w:r>
    </w:p>
    <w:p w:rsidR="003A00CD" w:rsidRDefault="003A00CD" w:rsidP="003C242D">
      <w:pPr>
        <w:spacing w:after="0" w:line="240" w:lineRule="auto"/>
        <w:ind w:firstLine="709"/>
        <w:jc w:val="both"/>
        <w:rPr>
          <w:rFonts w:ascii="Times New Roman" w:hAnsi="Times New Roman" w:cs="Times New Roman"/>
          <w:bCs/>
          <w:sz w:val="28"/>
          <w:szCs w:val="28"/>
        </w:rPr>
      </w:pPr>
    </w:p>
    <w:p w:rsidR="003A00CD" w:rsidRPr="0059601A" w:rsidRDefault="0059601A" w:rsidP="003C242D">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highlight w:val="yellow"/>
          <w:lang w:eastAsia="ru-RU"/>
        </w:rPr>
      </w:pPr>
      <w:r w:rsidRPr="0059601A">
        <w:rPr>
          <w:rFonts w:ascii="Times New Roman" w:hAnsi="Times New Roman" w:cs="Times New Roman"/>
          <w:b/>
          <w:bCs/>
          <w:sz w:val="28"/>
          <w:szCs w:val="28"/>
        </w:rPr>
        <w:t>Обучение по использованию (применению) средств индивидуальной защиты (</w:t>
      </w:r>
      <w:proofErr w:type="gramStart"/>
      <w:r w:rsidRPr="0059601A">
        <w:rPr>
          <w:rFonts w:ascii="Times New Roman" w:hAnsi="Times New Roman" w:cs="Times New Roman"/>
          <w:b/>
          <w:bCs/>
          <w:sz w:val="28"/>
          <w:szCs w:val="28"/>
        </w:rPr>
        <w:t>СИЗ</w:t>
      </w:r>
      <w:proofErr w:type="gramEnd"/>
      <w:r w:rsidRPr="0059601A">
        <w:rPr>
          <w:rFonts w:ascii="Times New Roman" w:hAnsi="Times New Roman" w:cs="Times New Roman"/>
          <w:b/>
          <w:bCs/>
          <w:sz w:val="28"/>
          <w:szCs w:val="28"/>
        </w:rPr>
        <w:t>)</w:t>
      </w:r>
    </w:p>
    <w:p w:rsidR="0059601A" w:rsidRDefault="0059601A" w:rsidP="003C242D">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highlight w:val="yellow"/>
          <w:lang w:eastAsia="ru-RU"/>
        </w:rPr>
      </w:pPr>
    </w:p>
    <w:p w:rsidR="002D365B" w:rsidRDefault="002D365B" w:rsidP="002D365B">
      <w:pPr>
        <w:widowControl w:val="0"/>
        <w:spacing w:after="0" w:line="240" w:lineRule="auto"/>
        <w:ind w:firstLine="720"/>
        <w:jc w:val="both"/>
        <w:rPr>
          <w:rFonts w:ascii="Times New Roman" w:eastAsia="Times New Roman" w:hAnsi="Times New Roman" w:cs="Times New Roman"/>
          <w:sz w:val="28"/>
          <w:szCs w:val="28"/>
          <w:lang w:eastAsia="ru-RU"/>
        </w:rPr>
      </w:pPr>
      <w:r w:rsidRPr="002D365B">
        <w:rPr>
          <w:rFonts w:ascii="Times New Roman" w:eastAsia="Times New Roman" w:hAnsi="Times New Roman" w:cs="Times New Roman"/>
          <w:b/>
          <w:bCs/>
          <w:sz w:val="28"/>
          <w:szCs w:val="28"/>
          <w:lang w:eastAsia="ru-RU"/>
        </w:rPr>
        <w:t>Тема 4.1.</w:t>
      </w:r>
      <w:r>
        <w:rPr>
          <w:rFonts w:ascii="Times New Roman" w:eastAsia="Times New Roman" w:hAnsi="Times New Roman" w:cs="Times New Roman"/>
          <w:b/>
          <w:bCs/>
          <w:sz w:val="28"/>
          <w:szCs w:val="28"/>
          <w:lang w:eastAsia="ru-RU"/>
        </w:rPr>
        <w:t xml:space="preserve"> </w:t>
      </w:r>
      <w:r w:rsidRPr="002D365B">
        <w:rPr>
          <w:rFonts w:ascii="Times New Roman" w:eastAsia="Times New Roman" w:hAnsi="Times New Roman" w:cs="Times New Roman"/>
          <w:b/>
          <w:bCs/>
          <w:sz w:val="28"/>
          <w:szCs w:val="28"/>
          <w:lang w:eastAsia="ru-RU"/>
        </w:rPr>
        <w:t xml:space="preserve">Нормативные правовые акты в области обеспечения работников </w:t>
      </w:r>
      <w:proofErr w:type="gramStart"/>
      <w:r w:rsidRPr="002D365B">
        <w:rPr>
          <w:rFonts w:ascii="Times New Roman" w:eastAsia="Times New Roman" w:hAnsi="Times New Roman" w:cs="Times New Roman"/>
          <w:b/>
          <w:bCs/>
          <w:sz w:val="28"/>
          <w:szCs w:val="28"/>
          <w:lang w:eastAsia="ru-RU"/>
        </w:rPr>
        <w:t>СИЗ</w:t>
      </w:r>
      <w:proofErr w:type="gramEnd"/>
      <w:r w:rsidRPr="002D365B">
        <w:rPr>
          <w:rFonts w:ascii="Times New Roman" w:eastAsia="Times New Roman" w:hAnsi="Times New Roman" w:cs="Times New Roman"/>
          <w:b/>
          <w:bCs/>
          <w:sz w:val="28"/>
          <w:szCs w:val="28"/>
          <w:lang w:eastAsia="ru-RU"/>
        </w:rPr>
        <w:t xml:space="preserve">. Требования к порядку подготовки </w:t>
      </w:r>
      <w:proofErr w:type="gramStart"/>
      <w:r w:rsidRPr="002D365B">
        <w:rPr>
          <w:rFonts w:ascii="Times New Roman" w:eastAsia="Times New Roman" w:hAnsi="Times New Roman" w:cs="Times New Roman"/>
          <w:b/>
          <w:bCs/>
          <w:sz w:val="28"/>
          <w:szCs w:val="28"/>
          <w:lang w:eastAsia="ru-RU"/>
        </w:rPr>
        <w:t>СИЗ</w:t>
      </w:r>
      <w:proofErr w:type="gramEnd"/>
    </w:p>
    <w:p w:rsidR="002D365B" w:rsidRDefault="002D365B" w:rsidP="002D365B">
      <w:pPr>
        <w:widowControl w:val="0"/>
        <w:spacing w:after="0" w:line="240" w:lineRule="auto"/>
        <w:ind w:firstLine="720"/>
        <w:jc w:val="both"/>
        <w:rPr>
          <w:rFonts w:ascii="Times New Roman" w:eastAsia="Times New Roman" w:hAnsi="Times New Roman" w:cs="Times New Roman"/>
          <w:sz w:val="28"/>
          <w:szCs w:val="28"/>
          <w:lang w:eastAsia="ru-RU"/>
        </w:rPr>
      </w:pPr>
      <w:r w:rsidRPr="002D365B">
        <w:rPr>
          <w:rFonts w:ascii="Times New Roman" w:eastAsia="Times New Roman" w:hAnsi="Times New Roman" w:cs="Times New Roman"/>
          <w:sz w:val="28"/>
          <w:szCs w:val="28"/>
          <w:lang w:eastAsia="ru-RU"/>
        </w:rPr>
        <w:t xml:space="preserve">Нормативные правовые акты в области обеспечения работников </w:t>
      </w:r>
      <w:proofErr w:type="gramStart"/>
      <w:r w:rsidRPr="002D365B">
        <w:rPr>
          <w:rFonts w:ascii="Times New Roman" w:eastAsia="Times New Roman" w:hAnsi="Times New Roman" w:cs="Times New Roman"/>
          <w:sz w:val="28"/>
          <w:szCs w:val="28"/>
          <w:lang w:eastAsia="ru-RU"/>
        </w:rPr>
        <w:t>СИЗ</w:t>
      </w:r>
      <w:proofErr w:type="gramEnd"/>
      <w:r w:rsidRPr="002D365B">
        <w:rPr>
          <w:rFonts w:ascii="Times New Roman" w:eastAsia="Times New Roman" w:hAnsi="Times New Roman" w:cs="Times New Roman"/>
          <w:sz w:val="28"/>
          <w:szCs w:val="28"/>
          <w:lang w:eastAsia="ru-RU"/>
        </w:rPr>
        <w:t xml:space="preserve">. Требования к порядку подготовки </w:t>
      </w:r>
      <w:proofErr w:type="gramStart"/>
      <w:r w:rsidRPr="002D365B">
        <w:rPr>
          <w:rFonts w:ascii="Times New Roman" w:eastAsia="Times New Roman" w:hAnsi="Times New Roman" w:cs="Times New Roman"/>
          <w:sz w:val="28"/>
          <w:szCs w:val="28"/>
          <w:lang w:eastAsia="ru-RU"/>
        </w:rPr>
        <w:t>СИЗ</w:t>
      </w:r>
      <w:proofErr w:type="gramEnd"/>
      <w:r w:rsidRPr="002D365B">
        <w:rPr>
          <w:rFonts w:ascii="Times New Roman" w:eastAsia="Times New Roman" w:hAnsi="Times New Roman" w:cs="Times New Roman"/>
          <w:sz w:val="28"/>
          <w:szCs w:val="28"/>
          <w:lang w:eastAsia="ru-RU"/>
        </w:rPr>
        <w:t>.</w:t>
      </w:r>
    </w:p>
    <w:p w:rsidR="002D365B" w:rsidRDefault="002D365B" w:rsidP="002D365B">
      <w:pPr>
        <w:widowControl w:val="0"/>
        <w:spacing w:after="0" w:line="240" w:lineRule="auto"/>
        <w:ind w:firstLine="720"/>
        <w:jc w:val="both"/>
        <w:rPr>
          <w:rFonts w:ascii="Times New Roman" w:eastAsia="Times New Roman" w:hAnsi="Times New Roman" w:cs="Times New Roman"/>
          <w:sz w:val="28"/>
          <w:szCs w:val="28"/>
          <w:lang w:eastAsia="ru-RU"/>
        </w:rPr>
      </w:pPr>
    </w:p>
    <w:p w:rsidR="00914C23" w:rsidRDefault="00914C23" w:rsidP="002D365B">
      <w:pPr>
        <w:widowControl w:val="0"/>
        <w:tabs>
          <w:tab w:val="left" w:pos="1560"/>
        </w:tabs>
        <w:spacing w:after="0" w:line="240" w:lineRule="auto"/>
        <w:ind w:firstLine="720"/>
        <w:jc w:val="both"/>
        <w:rPr>
          <w:rFonts w:ascii="Times New Roman" w:eastAsia="Times New Roman" w:hAnsi="Times New Roman" w:cs="Times New Roman"/>
          <w:b/>
          <w:sz w:val="28"/>
          <w:szCs w:val="28"/>
          <w:lang w:eastAsia="ru-RU"/>
        </w:rPr>
      </w:pPr>
    </w:p>
    <w:p w:rsidR="002D365B" w:rsidRPr="002D365B" w:rsidRDefault="002D365B" w:rsidP="002D365B">
      <w:pPr>
        <w:widowControl w:val="0"/>
        <w:tabs>
          <w:tab w:val="left" w:pos="1560"/>
        </w:tabs>
        <w:spacing w:after="0" w:line="240" w:lineRule="auto"/>
        <w:ind w:firstLine="720"/>
        <w:jc w:val="both"/>
        <w:rPr>
          <w:rFonts w:ascii="Times New Roman" w:eastAsia="Times New Roman" w:hAnsi="Times New Roman" w:cs="Times New Roman"/>
          <w:b/>
          <w:sz w:val="28"/>
          <w:szCs w:val="28"/>
          <w:lang w:eastAsia="ru-RU"/>
        </w:rPr>
      </w:pPr>
      <w:r w:rsidRPr="002D365B">
        <w:rPr>
          <w:rFonts w:ascii="Times New Roman" w:eastAsia="Times New Roman" w:hAnsi="Times New Roman" w:cs="Times New Roman"/>
          <w:b/>
          <w:sz w:val="28"/>
          <w:szCs w:val="28"/>
          <w:lang w:eastAsia="ru-RU"/>
        </w:rPr>
        <w:lastRenderedPageBreak/>
        <w:t xml:space="preserve">Тема </w:t>
      </w:r>
      <w:r>
        <w:rPr>
          <w:rFonts w:ascii="Times New Roman" w:eastAsia="Times New Roman" w:hAnsi="Times New Roman" w:cs="Times New Roman"/>
          <w:b/>
          <w:sz w:val="28"/>
          <w:szCs w:val="28"/>
          <w:lang w:eastAsia="ru-RU"/>
        </w:rPr>
        <w:t>4</w:t>
      </w:r>
      <w:r w:rsidRPr="002D365B">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2</w:t>
      </w:r>
      <w:r w:rsidRPr="002D365B">
        <w:rPr>
          <w:rFonts w:ascii="Times New Roman" w:eastAsia="Times New Roman" w:hAnsi="Times New Roman" w:cs="Times New Roman"/>
          <w:b/>
          <w:sz w:val="28"/>
          <w:szCs w:val="28"/>
          <w:lang w:eastAsia="ru-RU"/>
        </w:rPr>
        <w:t>. Практическое занятие.</w:t>
      </w:r>
    </w:p>
    <w:p w:rsidR="002D365B" w:rsidRPr="002D365B" w:rsidRDefault="002D365B" w:rsidP="002D365B">
      <w:pPr>
        <w:widowControl w:val="0"/>
        <w:spacing w:after="0" w:line="240" w:lineRule="auto"/>
        <w:ind w:firstLine="720"/>
        <w:jc w:val="both"/>
        <w:rPr>
          <w:rFonts w:ascii="Times New Roman" w:eastAsia="Times New Roman" w:hAnsi="Times New Roman" w:cs="Times New Roman"/>
          <w:sz w:val="28"/>
          <w:szCs w:val="28"/>
          <w:lang w:eastAsia="ru-RU"/>
        </w:rPr>
      </w:pPr>
      <w:r w:rsidRPr="002D365B">
        <w:rPr>
          <w:rFonts w:ascii="Times New Roman" w:eastAsia="Times New Roman" w:hAnsi="Times New Roman" w:cs="Times New Roman"/>
          <w:sz w:val="28"/>
          <w:szCs w:val="28"/>
          <w:shd w:val="clear" w:color="auto" w:fill="FFFFFF"/>
          <w:lang w:eastAsia="ru-RU"/>
        </w:rPr>
        <w:t>Формирование умений и навыков использования (применения) средств индивидуальной защиты.</w:t>
      </w:r>
    </w:p>
    <w:p w:rsidR="002D365B" w:rsidRPr="002D365B" w:rsidRDefault="002D365B" w:rsidP="002D365B">
      <w:pPr>
        <w:widowControl w:val="0"/>
        <w:spacing w:after="0" w:line="240" w:lineRule="auto"/>
        <w:ind w:firstLine="720"/>
        <w:jc w:val="both"/>
        <w:rPr>
          <w:rFonts w:ascii="Times New Roman" w:eastAsia="Times New Roman" w:hAnsi="Times New Roman" w:cs="Times New Roman"/>
          <w:sz w:val="28"/>
          <w:szCs w:val="28"/>
          <w:lang w:eastAsia="ru-RU"/>
        </w:rPr>
      </w:pPr>
    </w:p>
    <w:p w:rsidR="002D365B" w:rsidRPr="002D365B" w:rsidRDefault="002D365B" w:rsidP="002D365B">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2D365B">
        <w:rPr>
          <w:rFonts w:ascii="Times New Roman" w:eastAsia="Times New Roman" w:hAnsi="Times New Roman" w:cs="Times New Roman"/>
          <w:b/>
          <w:bCs/>
          <w:sz w:val="28"/>
          <w:szCs w:val="28"/>
          <w:lang w:eastAsia="ru-RU"/>
        </w:rPr>
        <w:t xml:space="preserve">Тема 4.3. Классификация и назначения средств индивидуальной защиты органов дыхания и зрения (СИЗОД). Требования безопасности при работе в СИЗОД на пожаре. </w:t>
      </w:r>
    </w:p>
    <w:p w:rsidR="002D365B" w:rsidRPr="002D365B" w:rsidRDefault="002D365B" w:rsidP="002D365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365B">
        <w:rPr>
          <w:rFonts w:ascii="Times New Roman" w:eastAsia="Times New Roman" w:hAnsi="Times New Roman" w:cs="Times New Roman"/>
          <w:sz w:val="28"/>
          <w:szCs w:val="28"/>
          <w:lang w:eastAsia="ru-RU"/>
        </w:rPr>
        <w:t xml:space="preserve">Способы защиты органов дыхания от воздействия продуктов сгорания: групповой и </w:t>
      </w:r>
      <w:proofErr w:type="gramStart"/>
      <w:r w:rsidRPr="002D365B">
        <w:rPr>
          <w:rFonts w:ascii="Times New Roman" w:eastAsia="Times New Roman" w:hAnsi="Times New Roman" w:cs="Times New Roman"/>
          <w:sz w:val="28"/>
          <w:szCs w:val="28"/>
          <w:lang w:eastAsia="ru-RU"/>
        </w:rPr>
        <w:t>индивидуальный</w:t>
      </w:r>
      <w:proofErr w:type="gramEnd"/>
      <w:r w:rsidRPr="002D365B">
        <w:rPr>
          <w:rFonts w:ascii="Times New Roman" w:eastAsia="Times New Roman" w:hAnsi="Times New Roman" w:cs="Times New Roman"/>
          <w:sz w:val="28"/>
          <w:szCs w:val="28"/>
          <w:lang w:eastAsia="ru-RU"/>
        </w:rPr>
        <w:t xml:space="preserve">. Классификация и типы СИЗОД, </w:t>
      </w:r>
      <w:proofErr w:type="gramStart"/>
      <w:r w:rsidRPr="002D365B">
        <w:rPr>
          <w:rFonts w:ascii="Times New Roman" w:eastAsia="Times New Roman" w:hAnsi="Times New Roman" w:cs="Times New Roman"/>
          <w:sz w:val="28"/>
          <w:szCs w:val="28"/>
          <w:lang w:eastAsia="ru-RU"/>
        </w:rPr>
        <w:t>находящихся</w:t>
      </w:r>
      <w:proofErr w:type="gramEnd"/>
      <w:r w:rsidRPr="002D365B">
        <w:rPr>
          <w:rFonts w:ascii="Times New Roman" w:eastAsia="Times New Roman" w:hAnsi="Times New Roman" w:cs="Times New Roman"/>
          <w:sz w:val="28"/>
          <w:szCs w:val="28"/>
          <w:lang w:eastAsia="ru-RU"/>
        </w:rPr>
        <w:t xml:space="preserve"> на вооружении пожарной охраны.</w:t>
      </w:r>
    </w:p>
    <w:p w:rsidR="002D365B" w:rsidRPr="002D365B" w:rsidRDefault="002D365B" w:rsidP="002D365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D365B">
        <w:rPr>
          <w:rFonts w:ascii="Times New Roman" w:eastAsia="Times New Roman" w:hAnsi="Times New Roman" w:cs="Times New Roman"/>
          <w:sz w:val="28"/>
          <w:szCs w:val="28"/>
          <w:lang w:eastAsia="ru-RU"/>
        </w:rPr>
        <w:t>Цели и периодичность медицинского освидетельствования. Порядок допуска личного состава к работе в СИЗОД. Обязанности личного состава по соблюдению мер безопасности при работе в СИЗОД.</w:t>
      </w:r>
    </w:p>
    <w:p w:rsidR="002D365B" w:rsidRDefault="002D365B" w:rsidP="002D365B">
      <w:pPr>
        <w:widowControl w:val="0"/>
        <w:spacing w:after="0" w:line="240" w:lineRule="auto"/>
        <w:ind w:firstLine="720"/>
        <w:jc w:val="both"/>
        <w:rPr>
          <w:rFonts w:ascii="Times New Roman" w:eastAsia="Times New Roman" w:hAnsi="Times New Roman" w:cs="Times New Roman"/>
          <w:sz w:val="28"/>
          <w:szCs w:val="28"/>
          <w:lang w:eastAsia="ru-RU"/>
        </w:rPr>
      </w:pPr>
      <w:r w:rsidRPr="002D365B">
        <w:rPr>
          <w:rFonts w:ascii="Times New Roman" w:eastAsia="Times New Roman" w:hAnsi="Times New Roman" w:cs="Times New Roman"/>
          <w:sz w:val="28"/>
          <w:szCs w:val="28"/>
          <w:lang w:eastAsia="ru-RU"/>
        </w:rPr>
        <w:t xml:space="preserve">Недопустимость применения </w:t>
      </w:r>
      <w:proofErr w:type="gramStart"/>
      <w:r w:rsidRPr="002D365B">
        <w:rPr>
          <w:rFonts w:ascii="Times New Roman" w:eastAsia="Times New Roman" w:hAnsi="Times New Roman" w:cs="Times New Roman"/>
          <w:sz w:val="28"/>
          <w:szCs w:val="28"/>
          <w:lang w:eastAsia="ru-RU"/>
        </w:rPr>
        <w:t>неисправных</w:t>
      </w:r>
      <w:proofErr w:type="gramEnd"/>
      <w:r w:rsidRPr="002D365B">
        <w:rPr>
          <w:rFonts w:ascii="Times New Roman" w:eastAsia="Times New Roman" w:hAnsi="Times New Roman" w:cs="Times New Roman"/>
          <w:sz w:val="28"/>
          <w:szCs w:val="28"/>
          <w:lang w:eastAsia="ru-RU"/>
        </w:rPr>
        <w:t xml:space="preserve"> СИЗОД. Правила включения в СИЗОД. </w:t>
      </w:r>
    </w:p>
    <w:p w:rsidR="008335C5" w:rsidRPr="002D365B" w:rsidRDefault="008335C5" w:rsidP="008335C5">
      <w:pPr>
        <w:widowControl w:val="0"/>
        <w:tabs>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2D365B">
        <w:rPr>
          <w:rFonts w:ascii="Times New Roman" w:eastAsia="Times New Roman" w:hAnsi="Times New Roman" w:cs="Times New Roman"/>
          <w:sz w:val="28"/>
          <w:szCs w:val="28"/>
          <w:lang w:eastAsia="ru-RU"/>
        </w:rPr>
        <w:t>Особенности использования СИЗОД на объектах, где обращаются радиационно-опасные и химические опасные вещества, а также на других объектах с учетом технологических процессов.</w:t>
      </w:r>
    </w:p>
    <w:p w:rsidR="008335C5" w:rsidRPr="002D365B" w:rsidRDefault="008335C5" w:rsidP="008335C5">
      <w:pPr>
        <w:widowControl w:val="0"/>
        <w:spacing w:after="0" w:line="240" w:lineRule="auto"/>
        <w:ind w:firstLine="720"/>
        <w:jc w:val="both"/>
        <w:rPr>
          <w:rFonts w:ascii="Times New Roman" w:eastAsia="Times New Roman" w:hAnsi="Times New Roman" w:cs="Times New Roman"/>
          <w:sz w:val="28"/>
          <w:szCs w:val="28"/>
          <w:lang w:eastAsia="ru-RU"/>
        </w:rPr>
      </w:pPr>
      <w:r w:rsidRPr="002D365B">
        <w:rPr>
          <w:rFonts w:ascii="Times New Roman" w:eastAsia="Times New Roman" w:hAnsi="Times New Roman" w:cs="Times New Roman"/>
          <w:sz w:val="28"/>
          <w:szCs w:val="28"/>
          <w:lang w:eastAsia="ru-RU"/>
        </w:rPr>
        <w:t>Требования безопасности при тушении пожаров в непригодной для дыхания среде.</w:t>
      </w:r>
    </w:p>
    <w:p w:rsidR="002D365B" w:rsidRPr="002D365B" w:rsidRDefault="002D365B" w:rsidP="002D365B">
      <w:pPr>
        <w:widowControl w:val="0"/>
        <w:spacing w:after="0" w:line="240" w:lineRule="auto"/>
        <w:ind w:firstLine="720"/>
        <w:jc w:val="both"/>
        <w:rPr>
          <w:rFonts w:ascii="Times New Roman" w:eastAsia="Times New Roman" w:hAnsi="Times New Roman" w:cs="Times New Roman"/>
          <w:sz w:val="28"/>
          <w:szCs w:val="28"/>
          <w:lang w:eastAsia="ru-RU"/>
        </w:rPr>
      </w:pPr>
      <w:r w:rsidRPr="002D365B">
        <w:rPr>
          <w:rFonts w:ascii="Times New Roman" w:eastAsia="Times New Roman" w:hAnsi="Times New Roman" w:cs="Times New Roman"/>
          <w:sz w:val="28"/>
          <w:szCs w:val="28"/>
          <w:lang w:eastAsia="ru-RU"/>
        </w:rPr>
        <w:t xml:space="preserve">Виды, назначение и характеристики специальной защитной одежды и снаряжения пожарного. Требования технического регламента о требованиях пожарной безопасности (№ 123-ФЗ) и правил охраны труда к специальной защитной одежде и снаряжению пожарного. </w:t>
      </w:r>
    </w:p>
    <w:p w:rsidR="008335C5" w:rsidRDefault="008335C5" w:rsidP="002D365B">
      <w:pPr>
        <w:widowControl w:val="0"/>
        <w:tabs>
          <w:tab w:val="left" w:pos="1560"/>
        </w:tabs>
        <w:spacing w:after="0" w:line="240" w:lineRule="auto"/>
        <w:ind w:firstLine="720"/>
        <w:jc w:val="both"/>
        <w:rPr>
          <w:rFonts w:ascii="Times New Roman" w:eastAsia="Times New Roman" w:hAnsi="Times New Roman" w:cs="Times New Roman"/>
          <w:b/>
          <w:sz w:val="28"/>
          <w:szCs w:val="28"/>
          <w:lang w:eastAsia="ru-RU"/>
        </w:rPr>
      </w:pPr>
    </w:p>
    <w:p w:rsidR="002D365B" w:rsidRPr="002D365B" w:rsidRDefault="002D365B" w:rsidP="002D365B">
      <w:pPr>
        <w:widowControl w:val="0"/>
        <w:tabs>
          <w:tab w:val="left" w:pos="1560"/>
        </w:tabs>
        <w:spacing w:after="0" w:line="240" w:lineRule="auto"/>
        <w:ind w:firstLine="720"/>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Тема 4</w:t>
      </w:r>
      <w:r w:rsidRPr="002D365B">
        <w:rPr>
          <w:rFonts w:ascii="Times New Roman" w:eastAsia="Times New Roman" w:hAnsi="Times New Roman" w:cs="Times New Roman"/>
          <w:b/>
          <w:sz w:val="28"/>
          <w:szCs w:val="28"/>
          <w:lang w:eastAsia="ru-RU"/>
        </w:rPr>
        <w:t>.4. Практическое занятие.</w:t>
      </w:r>
    </w:p>
    <w:p w:rsidR="002D365B" w:rsidRPr="002D365B" w:rsidRDefault="002D365B" w:rsidP="002D365B">
      <w:pPr>
        <w:spacing w:after="0" w:line="240" w:lineRule="auto"/>
        <w:ind w:firstLine="720"/>
        <w:jc w:val="both"/>
        <w:rPr>
          <w:rFonts w:ascii="Times New Roman" w:eastAsia="Times New Roman" w:hAnsi="Times New Roman" w:cs="Times New Roman"/>
          <w:sz w:val="28"/>
          <w:szCs w:val="28"/>
          <w:lang w:eastAsia="ru-RU"/>
        </w:rPr>
      </w:pPr>
      <w:r w:rsidRPr="002D365B">
        <w:rPr>
          <w:rFonts w:ascii="Times New Roman" w:eastAsia="Times New Roman" w:hAnsi="Times New Roman" w:cs="Times New Roman"/>
          <w:sz w:val="28"/>
          <w:szCs w:val="28"/>
          <w:shd w:val="clear" w:color="auto" w:fill="FFFFFF"/>
          <w:lang w:eastAsia="ru-RU"/>
        </w:rPr>
        <w:t>Тренировка по применению средств индивидуальной защиты в непригодной для дыхания среде.</w:t>
      </w:r>
    </w:p>
    <w:p w:rsidR="0003620D" w:rsidRPr="003A00CD" w:rsidRDefault="0003620D"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0463F" w:rsidRPr="001F2C4A" w:rsidRDefault="0060463F" w:rsidP="003C242D">
      <w:pPr>
        <w:spacing w:after="0" w:line="240" w:lineRule="auto"/>
        <w:jc w:val="center"/>
        <w:rPr>
          <w:rFonts w:ascii="Times New Roman" w:hAnsi="Times New Roman" w:cs="Times New Roman"/>
          <w:b/>
          <w:bCs/>
          <w:sz w:val="28"/>
          <w:szCs w:val="28"/>
        </w:rPr>
      </w:pPr>
      <w:r w:rsidRPr="00F3770A">
        <w:rPr>
          <w:rFonts w:ascii="Times New Roman" w:hAnsi="Times New Roman" w:cs="Times New Roman"/>
          <w:b/>
          <w:bCs/>
          <w:sz w:val="28"/>
          <w:szCs w:val="28"/>
        </w:rPr>
        <w:t>Подготовка по связи</w:t>
      </w:r>
    </w:p>
    <w:p w:rsidR="004807DE" w:rsidRDefault="004807DE" w:rsidP="003C242D">
      <w:pPr>
        <w:spacing w:after="0" w:line="240" w:lineRule="auto"/>
        <w:ind w:firstLine="709"/>
        <w:jc w:val="both"/>
        <w:rPr>
          <w:rFonts w:ascii="Times New Roman" w:hAnsi="Times New Roman" w:cs="Times New Roman"/>
          <w:b/>
          <w:bCs/>
          <w:sz w:val="28"/>
          <w:szCs w:val="28"/>
        </w:rPr>
      </w:pPr>
    </w:p>
    <w:p w:rsidR="0060463F"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60463F" w:rsidRPr="006F614E">
        <w:rPr>
          <w:rFonts w:ascii="Times New Roman" w:hAnsi="Times New Roman" w:cs="Times New Roman"/>
          <w:b/>
          <w:bCs/>
          <w:sz w:val="28"/>
          <w:szCs w:val="28"/>
        </w:rPr>
        <w:t>5.1</w:t>
      </w:r>
      <w:r w:rsidR="006F614E">
        <w:rPr>
          <w:rFonts w:ascii="Times New Roman" w:hAnsi="Times New Roman" w:cs="Times New Roman"/>
          <w:b/>
          <w:bCs/>
          <w:sz w:val="28"/>
          <w:szCs w:val="28"/>
        </w:rPr>
        <w:t>.</w:t>
      </w:r>
      <w:r w:rsidR="00914C23">
        <w:rPr>
          <w:rFonts w:ascii="Times New Roman" w:hAnsi="Times New Roman" w:cs="Times New Roman"/>
          <w:b/>
          <w:bCs/>
          <w:sz w:val="28"/>
          <w:szCs w:val="28"/>
        </w:rPr>
        <w:t xml:space="preserve"> </w:t>
      </w:r>
      <w:r w:rsidR="0060463F" w:rsidRPr="006F614E">
        <w:rPr>
          <w:rFonts w:ascii="Times New Roman" w:hAnsi="Times New Roman" w:cs="Times New Roman"/>
          <w:b/>
          <w:bCs/>
          <w:sz w:val="28"/>
          <w:szCs w:val="28"/>
        </w:rPr>
        <w:t>Определение и о</w:t>
      </w:r>
      <w:r w:rsidR="00436B37">
        <w:rPr>
          <w:rFonts w:ascii="Times New Roman" w:hAnsi="Times New Roman" w:cs="Times New Roman"/>
          <w:b/>
          <w:bCs/>
          <w:sz w:val="28"/>
          <w:szCs w:val="28"/>
        </w:rPr>
        <w:t>бщие сведения о связи</w:t>
      </w:r>
    </w:p>
    <w:p w:rsidR="00233C83" w:rsidRPr="004807DE" w:rsidRDefault="00233C83" w:rsidP="003C242D">
      <w:pPr>
        <w:spacing w:after="0" w:line="240" w:lineRule="auto"/>
        <w:ind w:firstLine="709"/>
        <w:jc w:val="both"/>
        <w:rPr>
          <w:rFonts w:ascii="Times New Roman" w:hAnsi="Times New Roman" w:cs="Times New Roman"/>
          <w:bCs/>
          <w:sz w:val="28"/>
          <w:szCs w:val="28"/>
        </w:rPr>
      </w:pPr>
      <w:r w:rsidRPr="004807DE">
        <w:rPr>
          <w:rFonts w:ascii="Times New Roman" w:hAnsi="Times New Roman" w:cs="Times New Roman"/>
          <w:bCs/>
          <w:sz w:val="28"/>
          <w:szCs w:val="28"/>
        </w:rPr>
        <w:t>Определение электросвязи. Оконечные устройства (аппараты). Канал связи; многоканальные системы передачи. Системы коммутационных устройств. Информация, сообщения, сигналы и помехи. Канал связи; многоканальные системы передачи. Классификация систем связи.</w:t>
      </w:r>
    </w:p>
    <w:p w:rsidR="004807DE" w:rsidRDefault="004807DE" w:rsidP="003C242D">
      <w:pPr>
        <w:spacing w:after="0" w:line="240" w:lineRule="auto"/>
        <w:ind w:firstLine="709"/>
        <w:jc w:val="both"/>
        <w:rPr>
          <w:rFonts w:ascii="Times New Roman" w:hAnsi="Times New Roman" w:cs="Times New Roman"/>
          <w:b/>
          <w:bCs/>
          <w:sz w:val="28"/>
          <w:szCs w:val="28"/>
        </w:rPr>
      </w:pPr>
    </w:p>
    <w:p w:rsidR="0060463F" w:rsidRPr="006F614E" w:rsidRDefault="006F614E" w:rsidP="003C242D">
      <w:pPr>
        <w:spacing w:after="0" w:line="240" w:lineRule="auto"/>
        <w:ind w:firstLine="709"/>
        <w:jc w:val="both"/>
        <w:rPr>
          <w:rFonts w:ascii="Times New Roman" w:hAnsi="Times New Roman" w:cs="Times New Roman"/>
          <w:b/>
          <w:bCs/>
          <w:sz w:val="28"/>
          <w:szCs w:val="28"/>
        </w:rPr>
      </w:pPr>
      <w:r w:rsidRPr="006F614E">
        <w:rPr>
          <w:rFonts w:ascii="Times New Roman" w:hAnsi="Times New Roman" w:cs="Times New Roman"/>
          <w:b/>
          <w:bCs/>
          <w:sz w:val="28"/>
          <w:szCs w:val="28"/>
        </w:rPr>
        <w:t xml:space="preserve">Тема </w:t>
      </w:r>
      <w:r w:rsidR="0060463F" w:rsidRPr="006F614E">
        <w:rPr>
          <w:rFonts w:ascii="Times New Roman" w:hAnsi="Times New Roman" w:cs="Times New Roman"/>
          <w:b/>
          <w:bCs/>
          <w:sz w:val="28"/>
          <w:szCs w:val="28"/>
        </w:rPr>
        <w:t>5.2</w:t>
      </w:r>
      <w:r>
        <w:rPr>
          <w:rFonts w:ascii="Times New Roman" w:hAnsi="Times New Roman" w:cs="Times New Roman"/>
          <w:b/>
          <w:bCs/>
          <w:sz w:val="28"/>
          <w:szCs w:val="28"/>
        </w:rPr>
        <w:t xml:space="preserve">. </w:t>
      </w:r>
      <w:r w:rsidR="0060463F" w:rsidRPr="006F614E">
        <w:rPr>
          <w:rFonts w:ascii="Times New Roman" w:hAnsi="Times New Roman" w:cs="Times New Roman"/>
          <w:b/>
          <w:bCs/>
          <w:sz w:val="28"/>
          <w:szCs w:val="28"/>
        </w:rPr>
        <w:t>Основные сведения о провод</w:t>
      </w:r>
      <w:r w:rsidR="00436B37">
        <w:rPr>
          <w:rFonts w:ascii="Times New Roman" w:hAnsi="Times New Roman" w:cs="Times New Roman"/>
          <w:b/>
          <w:bCs/>
          <w:sz w:val="28"/>
          <w:szCs w:val="28"/>
        </w:rPr>
        <w:t>ной связи. Виды проводной связи</w:t>
      </w:r>
    </w:p>
    <w:p w:rsidR="004807DE" w:rsidRDefault="004807DE" w:rsidP="003C242D">
      <w:pPr>
        <w:spacing w:after="0" w:line="240" w:lineRule="auto"/>
        <w:ind w:firstLine="709"/>
        <w:jc w:val="both"/>
        <w:rPr>
          <w:rFonts w:ascii="Times New Roman" w:hAnsi="Times New Roman" w:cs="Times New Roman"/>
          <w:bCs/>
          <w:sz w:val="28"/>
          <w:szCs w:val="28"/>
        </w:rPr>
      </w:pPr>
      <w:r w:rsidRPr="004807DE">
        <w:rPr>
          <w:rFonts w:ascii="Times New Roman" w:hAnsi="Times New Roman" w:cs="Times New Roman"/>
          <w:bCs/>
          <w:sz w:val="28"/>
          <w:szCs w:val="28"/>
        </w:rPr>
        <w:t>Проводная связь. Телеграфная связь. Телефонная связь. Передача данных. Факсимильная связь.</w:t>
      </w:r>
    </w:p>
    <w:p w:rsidR="00A3093B" w:rsidRPr="004807DE" w:rsidRDefault="00A3093B" w:rsidP="003C242D">
      <w:pPr>
        <w:spacing w:after="0" w:line="240" w:lineRule="auto"/>
        <w:ind w:firstLine="709"/>
        <w:jc w:val="both"/>
        <w:rPr>
          <w:rFonts w:ascii="Times New Roman" w:hAnsi="Times New Roman" w:cs="Times New Roman"/>
          <w:bCs/>
          <w:sz w:val="28"/>
          <w:szCs w:val="28"/>
        </w:rPr>
      </w:pPr>
    </w:p>
    <w:p w:rsidR="0060463F" w:rsidRDefault="006F614E" w:rsidP="003C242D">
      <w:pPr>
        <w:spacing w:after="0" w:line="240" w:lineRule="auto"/>
        <w:ind w:firstLine="709"/>
        <w:jc w:val="both"/>
        <w:rPr>
          <w:rFonts w:ascii="Times New Roman" w:hAnsi="Times New Roman" w:cs="Times New Roman"/>
          <w:b/>
          <w:bCs/>
          <w:sz w:val="28"/>
          <w:szCs w:val="28"/>
        </w:rPr>
      </w:pPr>
      <w:r w:rsidRPr="006F614E">
        <w:rPr>
          <w:rFonts w:ascii="Times New Roman" w:hAnsi="Times New Roman" w:cs="Times New Roman"/>
          <w:b/>
          <w:bCs/>
          <w:sz w:val="28"/>
          <w:szCs w:val="28"/>
        </w:rPr>
        <w:t xml:space="preserve">Тема </w:t>
      </w:r>
      <w:r w:rsidR="0060463F" w:rsidRPr="006F614E">
        <w:rPr>
          <w:rFonts w:ascii="Times New Roman" w:hAnsi="Times New Roman" w:cs="Times New Roman"/>
          <w:b/>
          <w:bCs/>
          <w:sz w:val="28"/>
          <w:szCs w:val="28"/>
        </w:rPr>
        <w:t>5.3</w:t>
      </w:r>
      <w:r>
        <w:rPr>
          <w:rFonts w:ascii="Times New Roman" w:hAnsi="Times New Roman" w:cs="Times New Roman"/>
          <w:b/>
          <w:bCs/>
          <w:sz w:val="28"/>
          <w:szCs w:val="28"/>
        </w:rPr>
        <w:t xml:space="preserve">. </w:t>
      </w:r>
      <w:r w:rsidR="0060463F" w:rsidRPr="006F614E">
        <w:rPr>
          <w:rFonts w:ascii="Times New Roman" w:hAnsi="Times New Roman" w:cs="Times New Roman"/>
          <w:b/>
          <w:bCs/>
          <w:sz w:val="28"/>
          <w:szCs w:val="28"/>
        </w:rPr>
        <w:t>Основные сведения</w:t>
      </w:r>
      <w:r w:rsidR="00436B37">
        <w:rPr>
          <w:rFonts w:ascii="Times New Roman" w:hAnsi="Times New Roman" w:cs="Times New Roman"/>
          <w:b/>
          <w:bCs/>
          <w:sz w:val="28"/>
          <w:szCs w:val="28"/>
        </w:rPr>
        <w:t xml:space="preserve"> о радиосвязи. Радиопередатчики</w:t>
      </w:r>
    </w:p>
    <w:p w:rsidR="004807DE" w:rsidRDefault="004807DE" w:rsidP="003C242D">
      <w:pPr>
        <w:spacing w:after="0" w:line="240" w:lineRule="auto"/>
        <w:ind w:firstLine="709"/>
        <w:jc w:val="both"/>
        <w:rPr>
          <w:rFonts w:ascii="Times New Roman" w:hAnsi="Times New Roman" w:cs="Times New Roman"/>
          <w:bCs/>
          <w:sz w:val="28"/>
          <w:szCs w:val="28"/>
        </w:rPr>
      </w:pPr>
      <w:r w:rsidRPr="004807DE">
        <w:rPr>
          <w:rFonts w:ascii="Times New Roman" w:hAnsi="Times New Roman" w:cs="Times New Roman"/>
          <w:bCs/>
          <w:sz w:val="28"/>
          <w:szCs w:val="28"/>
        </w:rPr>
        <w:t>Определение радиосвязи. Принцип радиосвязи. Определение и назначение радиопередатчика.</w:t>
      </w:r>
    </w:p>
    <w:p w:rsidR="00FB65F7" w:rsidRPr="004807DE" w:rsidRDefault="00FB65F7" w:rsidP="003C242D">
      <w:pPr>
        <w:spacing w:after="0" w:line="240" w:lineRule="auto"/>
        <w:ind w:firstLine="709"/>
        <w:jc w:val="both"/>
        <w:rPr>
          <w:rFonts w:ascii="Times New Roman" w:hAnsi="Times New Roman" w:cs="Times New Roman"/>
          <w:bCs/>
          <w:sz w:val="28"/>
          <w:szCs w:val="28"/>
        </w:rPr>
      </w:pPr>
    </w:p>
    <w:p w:rsidR="0060463F" w:rsidRDefault="006F614E" w:rsidP="003C242D">
      <w:pPr>
        <w:spacing w:after="0" w:line="240" w:lineRule="auto"/>
        <w:ind w:firstLine="709"/>
        <w:jc w:val="both"/>
        <w:rPr>
          <w:rFonts w:ascii="Times New Roman" w:hAnsi="Times New Roman" w:cs="Times New Roman"/>
          <w:b/>
          <w:bCs/>
          <w:sz w:val="28"/>
          <w:szCs w:val="28"/>
        </w:rPr>
      </w:pPr>
      <w:r w:rsidRPr="006F614E">
        <w:rPr>
          <w:rFonts w:ascii="Times New Roman" w:hAnsi="Times New Roman" w:cs="Times New Roman"/>
          <w:b/>
          <w:bCs/>
          <w:sz w:val="28"/>
          <w:szCs w:val="28"/>
        </w:rPr>
        <w:lastRenderedPageBreak/>
        <w:t xml:space="preserve">Тема </w:t>
      </w:r>
      <w:r w:rsidR="0060463F" w:rsidRPr="006F614E">
        <w:rPr>
          <w:rFonts w:ascii="Times New Roman" w:hAnsi="Times New Roman" w:cs="Times New Roman"/>
          <w:b/>
          <w:bCs/>
          <w:sz w:val="28"/>
          <w:szCs w:val="28"/>
        </w:rPr>
        <w:t>5.4</w:t>
      </w:r>
      <w:r>
        <w:rPr>
          <w:rFonts w:ascii="Times New Roman" w:hAnsi="Times New Roman" w:cs="Times New Roman"/>
          <w:b/>
          <w:bCs/>
          <w:sz w:val="28"/>
          <w:szCs w:val="28"/>
        </w:rPr>
        <w:t xml:space="preserve">. </w:t>
      </w:r>
      <w:r w:rsidR="00436B37">
        <w:rPr>
          <w:rFonts w:ascii="Times New Roman" w:hAnsi="Times New Roman" w:cs="Times New Roman"/>
          <w:b/>
          <w:bCs/>
          <w:sz w:val="28"/>
          <w:szCs w:val="28"/>
        </w:rPr>
        <w:t>Виды антенн</w:t>
      </w:r>
    </w:p>
    <w:p w:rsidR="004807DE" w:rsidRDefault="00D10823" w:rsidP="003C242D">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Определение и назначение антенн</w:t>
      </w:r>
      <w:r w:rsidRPr="00D10823">
        <w:rPr>
          <w:rFonts w:ascii="Times New Roman" w:hAnsi="Times New Roman" w:cs="Times New Roman"/>
          <w:bCs/>
          <w:sz w:val="28"/>
          <w:szCs w:val="28"/>
        </w:rPr>
        <w:t>,</w:t>
      </w:r>
      <w:r>
        <w:rPr>
          <w:rFonts w:ascii="Times New Roman" w:hAnsi="Times New Roman" w:cs="Times New Roman"/>
          <w:bCs/>
          <w:sz w:val="28"/>
          <w:szCs w:val="28"/>
        </w:rPr>
        <w:t xml:space="preserve"> о</w:t>
      </w:r>
      <w:r w:rsidRPr="00D10823">
        <w:rPr>
          <w:rFonts w:ascii="Times New Roman" w:hAnsi="Times New Roman" w:cs="Times New Roman"/>
          <w:bCs/>
          <w:sz w:val="28"/>
          <w:szCs w:val="28"/>
        </w:rPr>
        <w:t>снов</w:t>
      </w:r>
      <w:r>
        <w:rPr>
          <w:rFonts w:ascii="Times New Roman" w:hAnsi="Times New Roman" w:cs="Times New Roman"/>
          <w:bCs/>
          <w:sz w:val="28"/>
          <w:szCs w:val="28"/>
        </w:rPr>
        <w:t>ные характеристики и параметры антенн</w:t>
      </w:r>
      <w:r w:rsidR="00BF64BD">
        <w:rPr>
          <w:rFonts w:ascii="Times New Roman" w:hAnsi="Times New Roman" w:cs="Times New Roman"/>
          <w:bCs/>
          <w:sz w:val="28"/>
          <w:szCs w:val="28"/>
        </w:rPr>
        <w:t>. Антенны длинных волн:</w:t>
      </w:r>
      <w:r w:rsidR="00BF64BD" w:rsidRPr="00BF64BD">
        <w:t xml:space="preserve"> </w:t>
      </w:r>
      <w:r w:rsidR="00BF64BD">
        <w:rPr>
          <w:rFonts w:ascii="Times New Roman" w:hAnsi="Times New Roman" w:cs="Times New Roman"/>
          <w:bCs/>
          <w:sz w:val="28"/>
          <w:szCs w:val="28"/>
        </w:rPr>
        <w:t>Т-образная антенна длинных волн, с</w:t>
      </w:r>
      <w:r w:rsidR="00BF64BD" w:rsidRPr="00BF64BD">
        <w:rPr>
          <w:rFonts w:ascii="Times New Roman" w:hAnsi="Times New Roman" w:cs="Times New Roman"/>
          <w:bCs/>
          <w:sz w:val="28"/>
          <w:szCs w:val="28"/>
        </w:rPr>
        <w:t>ложная антенна средних и длинных волн</w:t>
      </w:r>
      <w:r w:rsidR="00BF64BD">
        <w:rPr>
          <w:rFonts w:ascii="Times New Roman" w:hAnsi="Times New Roman" w:cs="Times New Roman"/>
          <w:bCs/>
          <w:sz w:val="28"/>
          <w:szCs w:val="28"/>
        </w:rPr>
        <w:t>.</w:t>
      </w:r>
      <w:r w:rsidR="00BF64BD" w:rsidRPr="00BF64BD">
        <w:t xml:space="preserve"> </w:t>
      </w:r>
      <w:r w:rsidR="00BF64BD">
        <w:rPr>
          <w:rFonts w:ascii="Times New Roman" w:hAnsi="Times New Roman" w:cs="Times New Roman"/>
          <w:bCs/>
          <w:sz w:val="28"/>
          <w:szCs w:val="28"/>
        </w:rPr>
        <w:t>Антенна</w:t>
      </w:r>
      <w:r w:rsidR="00BF64BD" w:rsidRPr="00BF64BD">
        <w:rPr>
          <w:rFonts w:ascii="Times New Roman" w:hAnsi="Times New Roman" w:cs="Times New Roman"/>
          <w:bCs/>
          <w:sz w:val="28"/>
          <w:szCs w:val="28"/>
        </w:rPr>
        <w:t xml:space="preserve"> средних волн</w:t>
      </w:r>
      <w:r w:rsidR="00BF64BD">
        <w:rPr>
          <w:rFonts w:ascii="Times New Roman" w:hAnsi="Times New Roman" w:cs="Times New Roman"/>
          <w:bCs/>
          <w:sz w:val="28"/>
          <w:szCs w:val="28"/>
        </w:rPr>
        <w:t>: р</w:t>
      </w:r>
      <w:r w:rsidR="00BF64BD" w:rsidRPr="00BF64BD">
        <w:rPr>
          <w:rFonts w:ascii="Times New Roman" w:hAnsi="Times New Roman" w:cs="Times New Roman"/>
          <w:bCs/>
          <w:sz w:val="28"/>
          <w:szCs w:val="28"/>
        </w:rPr>
        <w:t>амочная антенна</w:t>
      </w:r>
      <w:r w:rsidR="00BF64BD">
        <w:rPr>
          <w:rFonts w:ascii="Times New Roman" w:hAnsi="Times New Roman" w:cs="Times New Roman"/>
          <w:bCs/>
          <w:sz w:val="28"/>
          <w:szCs w:val="28"/>
        </w:rPr>
        <w:t xml:space="preserve">. </w:t>
      </w:r>
      <w:r w:rsidR="00BF64BD" w:rsidRPr="00BF64BD">
        <w:rPr>
          <w:rFonts w:ascii="Times New Roman" w:hAnsi="Times New Roman" w:cs="Times New Roman"/>
          <w:bCs/>
          <w:sz w:val="28"/>
          <w:szCs w:val="28"/>
        </w:rPr>
        <w:t>А</w:t>
      </w:r>
      <w:r w:rsidR="00BF64BD">
        <w:rPr>
          <w:rFonts w:ascii="Times New Roman" w:hAnsi="Times New Roman" w:cs="Times New Roman"/>
          <w:bCs/>
          <w:sz w:val="28"/>
          <w:szCs w:val="28"/>
        </w:rPr>
        <w:t>нтенны коротких волн:</w:t>
      </w:r>
      <w:r w:rsidR="000514A6" w:rsidRPr="000514A6">
        <w:t xml:space="preserve"> </w:t>
      </w:r>
      <w:r w:rsidR="000514A6">
        <w:rPr>
          <w:rFonts w:ascii="Times New Roman" w:hAnsi="Times New Roman" w:cs="Times New Roman"/>
          <w:bCs/>
          <w:sz w:val="28"/>
          <w:szCs w:val="28"/>
        </w:rPr>
        <w:t>с</w:t>
      </w:r>
      <w:r w:rsidR="000514A6" w:rsidRPr="000514A6">
        <w:rPr>
          <w:rFonts w:ascii="Times New Roman" w:hAnsi="Times New Roman" w:cs="Times New Roman"/>
          <w:bCs/>
          <w:sz w:val="28"/>
          <w:szCs w:val="28"/>
        </w:rPr>
        <w:t>имметричные вибраторы</w:t>
      </w:r>
      <w:r w:rsidR="000514A6">
        <w:rPr>
          <w:rFonts w:ascii="Times New Roman" w:hAnsi="Times New Roman" w:cs="Times New Roman"/>
          <w:bCs/>
          <w:sz w:val="28"/>
          <w:szCs w:val="28"/>
        </w:rPr>
        <w:t>, д</w:t>
      </w:r>
      <w:r w:rsidR="000514A6" w:rsidRPr="000514A6">
        <w:rPr>
          <w:rFonts w:ascii="Times New Roman" w:hAnsi="Times New Roman" w:cs="Times New Roman"/>
          <w:bCs/>
          <w:sz w:val="28"/>
          <w:szCs w:val="28"/>
        </w:rPr>
        <w:t>иполь Надененко</w:t>
      </w:r>
      <w:r w:rsidR="000514A6">
        <w:rPr>
          <w:rFonts w:ascii="Times New Roman" w:hAnsi="Times New Roman" w:cs="Times New Roman"/>
          <w:bCs/>
          <w:sz w:val="28"/>
          <w:szCs w:val="28"/>
        </w:rPr>
        <w:t>, с</w:t>
      </w:r>
      <w:r w:rsidR="000514A6" w:rsidRPr="000514A6">
        <w:rPr>
          <w:rFonts w:ascii="Times New Roman" w:hAnsi="Times New Roman" w:cs="Times New Roman"/>
          <w:bCs/>
          <w:sz w:val="28"/>
          <w:szCs w:val="28"/>
        </w:rPr>
        <w:t>инфазная антенна коротких волн</w:t>
      </w:r>
      <w:r w:rsidR="000514A6">
        <w:rPr>
          <w:rFonts w:ascii="Times New Roman" w:hAnsi="Times New Roman" w:cs="Times New Roman"/>
          <w:bCs/>
          <w:sz w:val="28"/>
          <w:szCs w:val="28"/>
        </w:rPr>
        <w:t>, к</w:t>
      </w:r>
      <w:r w:rsidR="000514A6" w:rsidRPr="000514A6">
        <w:rPr>
          <w:rFonts w:ascii="Times New Roman" w:hAnsi="Times New Roman" w:cs="Times New Roman"/>
          <w:bCs/>
          <w:sz w:val="28"/>
          <w:szCs w:val="28"/>
        </w:rPr>
        <w:t>оротковолновая антенна бегущей волны</w:t>
      </w:r>
      <w:r w:rsidR="000514A6">
        <w:rPr>
          <w:rFonts w:ascii="Times New Roman" w:hAnsi="Times New Roman" w:cs="Times New Roman"/>
          <w:bCs/>
          <w:sz w:val="28"/>
          <w:szCs w:val="28"/>
        </w:rPr>
        <w:t>. Антенны  метровых и дециметровых волн: турникетная антенна, а</w:t>
      </w:r>
      <w:r w:rsidR="000514A6" w:rsidRPr="000514A6">
        <w:rPr>
          <w:rFonts w:ascii="Times New Roman" w:hAnsi="Times New Roman" w:cs="Times New Roman"/>
          <w:bCs/>
          <w:sz w:val="28"/>
          <w:szCs w:val="28"/>
        </w:rPr>
        <w:t>нтенна типа «волновой канал»</w:t>
      </w:r>
      <w:r w:rsidR="000514A6">
        <w:rPr>
          <w:rFonts w:ascii="Times New Roman" w:hAnsi="Times New Roman" w:cs="Times New Roman"/>
          <w:bCs/>
          <w:sz w:val="28"/>
          <w:szCs w:val="28"/>
        </w:rPr>
        <w:t>.</w:t>
      </w:r>
      <w:r w:rsidR="00184E3A" w:rsidRPr="00184E3A">
        <w:t xml:space="preserve"> </w:t>
      </w:r>
      <w:r w:rsidR="00184E3A">
        <w:rPr>
          <w:rFonts w:ascii="Times New Roman" w:hAnsi="Times New Roman" w:cs="Times New Roman"/>
          <w:bCs/>
          <w:sz w:val="28"/>
          <w:szCs w:val="28"/>
        </w:rPr>
        <w:t>А. сверхвысоких частот (</w:t>
      </w:r>
      <w:r w:rsidR="00436B37">
        <w:rPr>
          <w:rFonts w:ascii="Times New Roman" w:hAnsi="Times New Roman" w:cs="Times New Roman"/>
          <w:bCs/>
          <w:sz w:val="28"/>
          <w:szCs w:val="28"/>
        </w:rPr>
        <w:t>СВЧ</w:t>
      </w:r>
      <w:r w:rsidR="00184E3A">
        <w:rPr>
          <w:rFonts w:ascii="Times New Roman" w:hAnsi="Times New Roman" w:cs="Times New Roman"/>
          <w:bCs/>
          <w:sz w:val="28"/>
          <w:szCs w:val="28"/>
        </w:rPr>
        <w:t>): рупорная антенна, л</w:t>
      </w:r>
      <w:r w:rsidR="00184E3A" w:rsidRPr="00184E3A">
        <w:rPr>
          <w:rFonts w:ascii="Times New Roman" w:hAnsi="Times New Roman" w:cs="Times New Roman"/>
          <w:bCs/>
          <w:sz w:val="28"/>
          <w:szCs w:val="28"/>
        </w:rPr>
        <w:t>инзовая антенна</w:t>
      </w:r>
      <w:r w:rsidR="00184E3A">
        <w:rPr>
          <w:rFonts w:ascii="Times New Roman" w:hAnsi="Times New Roman" w:cs="Times New Roman"/>
          <w:bCs/>
          <w:sz w:val="28"/>
          <w:szCs w:val="28"/>
        </w:rPr>
        <w:t>, п</w:t>
      </w:r>
      <w:r w:rsidR="00184E3A" w:rsidRPr="00184E3A">
        <w:rPr>
          <w:rFonts w:ascii="Times New Roman" w:hAnsi="Times New Roman" w:cs="Times New Roman"/>
          <w:bCs/>
          <w:sz w:val="28"/>
          <w:szCs w:val="28"/>
        </w:rPr>
        <w:t>араболическая антенна</w:t>
      </w:r>
      <w:r w:rsidR="00184E3A">
        <w:rPr>
          <w:rFonts w:ascii="Times New Roman" w:hAnsi="Times New Roman" w:cs="Times New Roman"/>
          <w:bCs/>
          <w:sz w:val="28"/>
          <w:szCs w:val="28"/>
        </w:rPr>
        <w:t>, п</w:t>
      </w:r>
      <w:r w:rsidR="00184E3A" w:rsidRPr="00184E3A">
        <w:rPr>
          <w:rFonts w:ascii="Times New Roman" w:hAnsi="Times New Roman" w:cs="Times New Roman"/>
          <w:bCs/>
          <w:sz w:val="28"/>
          <w:szCs w:val="28"/>
        </w:rPr>
        <w:t>араболическая антенна с вынесенным облучателем</w:t>
      </w:r>
      <w:r w:rsidR="00184E3A">
        <w:rPr>
          <w:rFonts w:ascii="Times New Roman" w:hAnsi="Times New Roman" w:cs="Times New Roman"/>
          <w:bCs/>
          <w:sz w:val="28"/>
          <w:szCs w:val="28"/>
        </w:rPr>
        <w:t xml:space="preserve">, рупорно-параболическая антенна, </w:t>
      </w:r>
      <w:proofErr w:type="spellStart"/>
      <w:r w:rsidR="00184E3A">
        <w:rPr>
          <w:rFonts w:ascii="Times New Roman" w:hAnsi="Times New Roman" w:cs="Times New Roman"/>
          <w:bCs/>
          <w:sz w:val="28"/>
          <w:szCs w:val="28"/>
        </w:rPr>
        <w:t>двухзеркальная</w:t>
      </w:r>
      <w:proofErr w:type="spellEnd"/>
      <w:r w:rsidR="00184E3A">
        <w:rPr>
          <w:rFonts w:ascii="Times New Roman" w:hAnsi="Times New Roman" w:cs="Times New Roman"/>
          <w:bCs/>
          <w:sz w:val="28"/>
          <w:szCs w:val="28"/>
        </w:rPr>
        <w:t xml:space="preserve"> антенна.</w:t>
      </w:r>
    </w:p>
    <w:p w:rsidR="00184E3A" w:rsidRPr="00184E3A" w:rsidRDefault="00184E3A" w:rsidP="003C242D">
      <w:pPr>
        <w:spacing w:after="0" w:line="240" w:lineRule="auto"/>
        <w:ind w:firstLine="709"/>
        <w:jc w:val="both"/>
        <w:rPr>
          <w:rFonts w:ascii="Times New Roman" w:hAnsi="Times New Roman" w:cs="Times New Roman"/>
          <w:bCs/>
          <w:sz w:val="28"/>
          <w:szCs w:val="28"/>
        </w:rPr>
      </w:pPr>
    </w:p>
    <w:p w:rsidR="0060463F" w:rsidRDefault="006F614E" w:rsidP="003C242D">
      <w:pPr>
        <w:spacing w:after="0" w:line="240" w:lineRule="auto"/>
        <w:ind w:firstLine="709"/>
        <w:jc w:val="both"/>
        <w:rPr>
          <w:rFonts w:ascii="Times New Roman" w:hAnsi="Times New Roman" w:cs="Times New Roman"/>
          <w:b/>
          <w:bCs/>
          <w:sz w:val="28"/>
          <w:szCs w:val="28"/>
        </w:rPr>
      </w:pPr>
      <w:r w:rsidRPr="006F614E">
        <w:rPr>
          <w:rFonts w:ascii="Times New Roman" w:hAnsi="Times New Roman" w:cs="Times New Roman"/>
          <w:b/>
          <w:bCs/>
          <w:sz w:val="28"/>
          <w:szCs w:val="28"/>
        </w:rPr>
        <w:t xml:space="preserve">Тема </w:t>
      </w:r>
      <w:r w:rsidR="0060463F" w:rsidRPr="006F614E">
        <w:rPr>
          <w:rFonts w:ascii="Times New Roman" w:hAnsi="Times New Roman" w:cs="Times New Roman"/>
          <w:b/>
          <w:bCs/>
          <w:sz w:val="28"/>
          <w:szCs w:val="28"/>
        </w:rPr>
        <w:t>5.5</w:t>
      </w:r>
      <w:r>
        <w:rPr>
          <w:rFonts w:ascii="Times New Roman" w:hAnsi="Times New Roman" w:cs="Times New Roman"/>
          <w:b/>
          <w:bCs/>
          <w:sz w:val="28"/>
          <w:szCs w:val="28"/>
        </w:rPr>
        <w:t xml:space="preserve">. </w:t>
      </w:r>
      <w:r w:rsidR="0060463F" w:rsidRPr="006F614E">
        <w:rPr>
          <w:rFonts w:ascii="Times New Roman" w:hAnsi="Times New Roman" w:cs="Times New Roman"/>
          <w:b/>
          <w:bCs/>
          <w:sz w:val="28"/>
          <w:szCs w:val="28"/>
        </w:rPr>
        <w:t>Радиоприемник</w:t>
      </w:r>
      <w:r w:rsidR="00436B37">
        <w:rPr>
          <w:rFonts w:ascii="Times New Roman" w:hAnsi="Times New Roman" w:cs="Times New Roman"/>
          <w:b/>
          <w:bCs/>
          <w:sz w:val="28"/>
          <w:szCs w:val="28"/>
        </w:rPr>
        <w:t>и</w:t>
      </w:r>
    </w:p>
    <w:p w:rsidR="00184E3A" w:rsidRPr="00184E3A" w:rsidRDefault="00184E3A" w:rsidP="003C242D">
      <w:pPr>
        <w:spacing w:after="0" w:line="240" w:lineRule="auto"/>
        <w:ind w:firstLine="709"/>
        <w:jc w:val="both"/>
        <w:rPr>
          <w:rFonts w:ascii="Times New Roman" w:hAnsi="Times New Roman" w:cs="Times New Roman"/>
          <w:bCs/>
          <w:sz w:val="28"/>
          <w:szCs w:val="28"/>
        </w:rPr>
      </w:pPr>
      <w:r w:rsidRPr="00184E3A">
        <w:rPr>
          <w:rFonts w:ascii="Times New Roman" w:hAnsi="Times New Roman" w:cs="Times New Roman"/>
          <w:bCs/>
          <w:sz w:val="28"/>
          <w:szCs w:val="28"/>
        </w:rPr>
        <w:t>Определение и функции радиоприемника.</w:t>
      </w:r>
      <w:r w:rsidRPr="00184E3A">
        <w:t xml:space="preserve"> </w:t>
      </w:r>
      <w:r w:rsidRPr="00184E3A">
        <w:rPr>
          <w:rFonts w:ascii="Times New Roman" w:hAnsi="Times New Roman" w:cs="Times New Roman"/>
          <w:bCs/>
          <w:sz w:val="28"/>
          <w:szCs w:val="28"/>
        </w:rPr>
        <w:t>Колебательный контур</w:t>
      </w:r>
      <w:r>
        <w:rPr>
          <w:rFonts w:ascii="Times New Roman" w:hAnsi="Times New Roman" w:cs="Times New Roman"/>
          <w:bCs/>
          <w:sz w:val="28"/>
          <w:szCs w:val="28"/>
        </w:rPr>
        <w:t xml:space="preserve">. </w:t>
      </w:r>
      <w:r w:rsidRPr="00184E3A">
        <w:rPr>
          <w:rFonts w:ascii="Times New Roman" w:hAnsi="Times New Roman" w:cs="Times New Roman"/>
          <w:bCs/>
          <w:sz w:val="28"/>
          <w:szCs w:val="28"/>
        </w:rPr>
        <w:t>Объёмный резонатор</w:t>
      </w:r>
      <w:r>
        <w:rPr>
          <w:rFonts w:ascii="Times New Roman" w:hAnsi="Times New Roman" w:cs="Times New Roman"/>
          <w:bCs/>
          <w:sz w:val="28"/>
          <w:szCs w:val="28"/>
        </w:rPr>
        <w:t xml:space="preserve">. </w:t>
      </w:r>
      <w:r w:rsidRPr="00184E3A">
        <w:rPr>
          <w:rFonts w:ascii="Times New Roman" w:hAnsi="Times New Roman" w:cs="Times New Roman"/>
          <w:bCs/>
          <w:sz w:val="28"/>
          <w:szCs w:val="28"/>
        </w:rPr>
        <w:t>Электрический фильтр</w:t>
      </w:r>
      <w:r>
        <w:rPr>
          <w:rFonts w:ascii="Times New Roman" w:hAnsi="Times New Roman" w:cs="Times New Roman"/>
          <w:bCs/>
          <w:sz w:val="28"/>
          <w:szCs w:val="28"/>
        </w:rPr>
        <w:t xml:space="preserve">. </w:t>
      </w:r>
      <w:r w:rsidRPr="00184E3A">
        <w:rPr>
          <w:rFonts w:ascii="Times New Roman" w:hAnsi="Times New Roman" w:cs="Times New Roman"/>
          <w:bCs/>
          <w:sz w:val="28"/>
          <w:szCs w:val="28"/>
        </w:rPr>
        <w:t>Отрицательное сопротивление</w:t>
      </w:r>
      <w:r>
        <w:rPr>
          <w:rFonts w:ascii="Times New Roman" w:hAnsi="Times New Roman" w:cs="Times New Roman"/>
          <w:bCs/>
          <w:sz w:val="28"/>
          <w:szCs w:val="28"/>
        </w:rPr>
        <w:t xml:space="preserve">. </w:t>
      </w:r>
      <w:r w:rsidRPr="00184E3A">
        <w:rPr>
          <w:rFonts w:ascii="Times New Roman" w:hAnsi="Times New Roman" w:cs="Times New Roman"/>
          <w:bCs/>
          <w:sz w:val="28"/>
          <w:szCs w:val="28"/>
        </w:rPr>
        <w:t>Обратная связь в радиоэлектронных устройствах</w:t>
      </w:r>
      <w:r>
        <w:rPr>
          <w:rFonts w:ascii="Times New Roman" w:hAnsi="Times New Roman" w:cs="Times New Roman"/>
          <w:bCs/>
          <w:sz w:val="28"/>
          <w:szCs w:val="28"/>
        </w:rPr>
        <w:t xml:space="preserve">. </w:t>
      </w:r>
      <w:r w:rsidRPr="00184E3A">
        <w:rPr>
          <w:rFonts w:ascii="Times New Roman" w:hAnsi="Times New Roman" w:cs="Times New Roman"/>
          <w:bCs/>
          <w:sz w:val="28"/>
          <w:szCs w:val="28"/>
        </w:rPr>
        <w:t>Свойства и применение обратной связи</w:t>
      </w:r>
      <w:r>
        <w:rPr>
          <w:rFonts w:ascii="Times New Roman" w:hAnsi="Times New Roman" w:cs="Times New Roman"/>
          <w:bCs/>
          <w:sz w:val="28"/>
          <w:szCs w:val="28"/>
        </w:rPr>
        <w:t xml:space="preserve">. </w:t>
      </w:r>
      <w:r w:rsidRPr="00184E3A">
        <w:rPr>
          <w:rFonts w:ascii="Times New Roman" w:hAnsi="Times New Roman" w:cs="Times New Roman"/>
          <w:bCs/>
          <w:sz w:val="28"/>
          <w:szCs w:val="28"/>
        </w:rPr>
        <w:t>Туннельный диод</w:t>
      </w:r>
      <w:r>
        <w:rPr>
          <w:rFonts w:ascii="Times New Roman" w:hAnsi="Times New Roman" w:cs="Times New Roman"/>
          <w:bCs/>
          <w:sz w:val="28"/>
          <w:szCs w:val="28"/>
        </w:rPr>
        <w:t>.</w:t>
      </w:r>
      <w:r w:rsidRPr="00184E3A">
        <w:rPr>
          <w:rFonts w:ascii="Times New Roman" w:hAnsi="Times New Roman" w:cs="Times New Roman"/>
          <w:bCs/>
          <w:sz w:val="28"/>
          <w:szCs w:val="28"/>
        </w:rPr>
        <w:t xml:space="preserve"> </w:t>
      </w:r>
    </w:p>
    <w:p w:rsidR="00184E3A" w:rsidRDefault="00184E3A" w:rsidP="003C242D">
      <w:pPr>
        <w:spacing w:after="0" w:line="240" w:lineRule="auto"/>
        <w:jc w:val="both"/>
        <w:rPr>
          <w:rFonts w:ascii="Times New Roman" w:hAnsi="Times New Roman" w:cs="Times New Roman"/>
          <w:b/>
          <w:bCs/>
          <w:sz w:val="28"/>
          <w:szCs w:val="28"/>
        </w:rPr>
      </w:pPr>
    </w:p>
    <w:p w:rsidR="00B1600D" w:rsidRDefault="00B1600D" w:rsidP="003C242D">
      <w:pPr>
        <w:spacing w:after="0" w:line="240" w:lineRule="auto"/>
        <w:jc w:val="both"/>
        <w:rPr>
          <w:rFonts w:ascii="Times New Roman" w:hAnsi="Times New Roman" w:cs="Times New Roman"/>
          <w:b/>
          <w:bCs/>
          <w:sz w:val="28"/>
          <w:szCs w:val="28"/>
        </w:rPr>
      </w:pPr>
    </w:p>
    <w:p w:rsidR="0060463F" w:rsidRDefault="006F614E" w:rsidP="003C242D">
      <w:pPr>
        <w:spacing w:after="0" w:line="240" w:lineRule="auto"/>
        <w:ind w:firstLine="709"/>
        <w:jc w:val="both"/>
        <w:rPr>
          <w:rFonts w:ascii="Times New Roman" w:hAnsi="Times New Roman" w:cs="Times New Roman"/>
          <w:b/>
          <w:bCs/>
          <w:sz w:val="28"/>
          <w:szCs w:val="28"/>
        </w:rPr>
      </w:pPr>
      <w:r w:rsidRPr="006F614E">
        <w:rPr>
          <w:rFonts w:ascii="Times New Roman" w:hAnsi="Times New Roman" w:cs="Times New Roman"/>
          <w:b/>
          <w:bCs/>
          <w:sz w:val="28"/>
          <w:szCs w:val="28"/>
        </w:rPr>
        <w:t xml:space="preserve">Тема </w:t>
      </w:r>
      <w:r w:rsidR="0060463F" w:rsidRPr="006F614E">
        <w:rPr>
          <w:rFonts w:ascii="Times New Roman" w:hAnsi="Times New Roman" w:cs="Times New Roman"/>
          <w:b/>
          <w:bCs/>
          <w:sz w:val="28"/>
          <w:szCs w:val="28"/>
        </w:rPr>
        <w:t>5.6</w:t>
      </w:r>
      <w:r>
        <w:rPr>
          <w:rFonts w:ascii="Times New Roman" w:hAnsi="Times New Roman" w:cs="Times New Roman"/>
          <w:b/>
          <w:bCs/>
          <w:sz w:val="28"/>
          <w:szCs w:val="28"/>
        </w:rPr>
        <w:t xml:space="preserve">. </w:t>
      </w:r>
      <w:r w:rsidR="0060463F" w:rsidRPr="006F614E">
        <w:rPr>
          <w:rFonts w:ascii="Times New Roman" w:hAnsi="Times New Roman" w:cs="Times New Roman"/>
          <w:b/>
          <w:bCs/>
          <w:sz w:val="28"/>
          <w:szCs w:val="28"/>
        </w:rPr>
        <w:t>Радиов</w:t>
      </w:r>
      <w:r w:rsidR="00436B37">
        <w:rPr>
          <w:rFonts w:ascii="Times New Roman" w:hAnsi="Times New Roman" w:cs="Times New Roman"/>
          <w:b/>
          <w:bCs/>
          <w:sz w:val="28"/>
          <w:szCs w:val="28"/>
        </w:rPr>
        <w:t>олны. Распространение радиоволн</w:t>
      </w:r>
    </w:p>
    <w:p w:rsidR="00B47BE9" w:rsidRPr="00B47BE9" w:rsidRDefault="00B47BE9" w:rsidP="003C242D">
      <w:pPr>
        <w:spacing w:after="0" w:line="240" w:lineRule="auto"/>
        <w:ind w:firstLine="709"/>
        <w:jc w:val="both"/>
        <w:rPr>
          <w:rFonts w:ascii="Times New Roman" w:hAnsi="Times New Roman" w:cs="Times New Roman"/>
          <w:bCs/>
          <w:sz w:val="28"/>
          <w:szCs w:val="28"/>
        </w:rPr>
      </w:pPr>
      <w:r w:rsidRPr="00B47BE9">
        <w:rPr>
          <w:rFonts w:ascii="Times New Roman" w:hAnsi="Times New Roman" w:cs="Times New Roman"/>
          <w:bCs/>
          <w:sz w:val="28"/>
          <w:szCs w:val="28"/>
        </w:rPr>
        <w:t>Радиоволны, применение радиоволн.</w:t>
      </w:r>
      <w:r>
        <w:rPr>
          <w:rFonts w:ascii="Times New Roman" w:hAnsi="Times New Roman" w:cs="Times New Roman"/>
          <w:bCs/>
          <w:sz w:val="28"/>
          <w:szCs w:val="28"/>
        </w:rPr>
        <w:t xml:space="preserve"> Распространение радиоволн. С</w:t>
      </w:r>
      <w:r w:rsidRPr="00B47BE9">
        <w:rPr>
          <w:rFonts w:ascii="Times New Roman" w:hAnsi="Times New Roman" w:cs="Times New Roman"/>
          <w:bCs/>
          <w:sz w:val="28"/>
          <w:szCs w:val="28"/>
        </w:rPr>
        <w:t>верхдлинные волны, длинные волны, средние волны, короткие волны, метровые волны, дециметровые волны, сантиметровые волны, миллиметровые волны и субмиллиметровые волны</w:t>
      </w:r>
      <w:r>
        <w:rPr>
          <w:rFonts w:ascii="Times New Roman" w:hAnsi="Times New Roman" w:cs="Times New Roman"/>
          <w:bCs/>
          <w:sz w:val="28"/>
          <w:szCs w:val="28"/>
        </w:rPr>
        <w:t>.</w:t>
      </w:r>
      <w:r w:rsidRPr="00B47BE9">
        <w:rPr>
          <w:rFonts w:ascii="Times New Roman" w:hAnsi="Times New Roman" w:cs="Times New Roman"/>
          <w:bCs/>
          <w:sz w:val="28"/>
          <w:szCs w:val="28"/>
        </w:rPr>
        <w:t xml:space="preserve"> </w:t>
      </w:r>
      <w:r>
        <w:rPr>
          <w:rFonts w:ascii="Times New Roman" w:hAnsi="Times New Roman" w:cs="Times New Roman"/>
          <w:bCs/>
          <w:sz w:val="28"/>
          <w:szCs w:val="28"/>
        </w:rPr>
        <w:t xml:space="preserve"> </w:t>
      </w:r>
    </w:p>
    <w:p w:rsidR="00B47BE9" w:rsidRDefault="00B47BE9" w:rsidP="003C242D">
      <w:pPr>
        <w:spacing w:after="0" w:line="240" w:lineRule="auto"/>
        <w:jc w:val="both"/>
        <w:rPr>
          <w:rFonts w:ascii="Times New Roman" w:hAnsi="Times New Roman" w:cs="Times New Roman"/>
          <w:bCs/>
          <w:sz w:val="28"/>
          <w:szCs w:val="28"/>
        </w:rPr>
      </w:pPr>
    </w:p>
    <w:p w:rsidR="0060463F" w:rsidRDefault="006F614E" w:rsidP="003C242D">
      <w:pPr>
        <w:spacing w:after="0" w:line="240" w:lineRule="auto"/>
        <w:ind w:firstLine="709"/>
        <w:jc w:val="both"/>
        <w:rPr>
          <w:rFonts w:ascii="Times New Roman" w:hAnsi="Times New Roman" w:cs="Times New Roman"/>
          <w:b/>
          <w:bCs/>
          <w:sz w:val="28"/>
          <w:szCs w:val="28"/>
        </w:rPr>
      </w:pPr>
      <w:r w:rsidRPr="006F614E">
        <w:rPr>
          <w:rFonts w:ascii="Times New Roman" w:hAnsi="Times New Roman" w:cs="Times New Roman"/>
          <w:b/>
          <w:bCs/>
          <w:sz w:val="28"/>
          <w:szCs w:val="28"/>
        </w:rPr>
        <w:t xml:space="preserve">Тема </w:t>
      </w:r>
      <w:r w:rsidR="0060463F" w:rsidRPr="006F614E">
        <w:rPr>
          <w:rFonts w:ascii="Times New Roman" w:hAnsi="Times New Roman" w:cs="Times New Roman"/>
          <w:b/>
          <w:bCs/>
          <w:sz w:val="28"/>
          <w:szCs w:val="28"/>
        </w:rPr>
        <w:t>5.</w:t>
      </w:r>
      <w:r w:rsidR="002B3500">
        <w:rPr>
          <w:rFonts w:ascii="Times New Roman" w:hAnsi="Times New Roman" w:cs="Times New Roman"/>
          <w:b/>
          <w:bCs/>
          <w:sz w:val="28"/>
          <w:szCs w:val="28"/>
        </w:rPr>
        <w:t>7</w:t>
      </w:r>
      <w:r>
        <w:rPr>
          <w:rFonts w:ascii="Times New Roman" w:hAnsi="Times New Roman" w:cs="Times New Roman"/>
          <w:b/>
          <w:bCs/>
          <w:sz w:val="28"/>
          <w:szCs w:val="28"/>
        </w:rPr>
        <w:t xml:space="preserve">. </w:t>
      </w:r>
      <w:r w:rsidR="0060463F" w:rsidRPr="006F614E">
        <w:rPr>
          <w:rFonts w:ascii="Times New Roman" w:hAnsi="Times New Roman" w:cs="Times New Roman"/>
          <w:b/>
          <w:bCs/>
          <w:sz w:val="28"/>
          <w:szCs w:val="28"/>
        </w:rPr>
        <w:t>Помехи радиоприему.</w:t>
      </w:r>
      <w:r w:rsidR="003C55E8">
        <w:rPr>
          <w:rFonts w:ascii="Times New Roman" w:hAnsi="Times New Roman" w:cs="Times New Roman"/>
          <w:b/>
          <w:bCs/>
          <w:sz w:val="28"/>
          <w:szCs w:val="28"/>
        </w:rPr>
        <w:t xml:space="preserve"> </w:t>
      </w:r>
      <w:proofErr w:type="spellStart"/>
      <w:r w:rsidR="003C55E8">
        <w:rPr>
          <w:rFonts w:ascii="Times New Roman" w:hAnsi="Times New Roman" w:cs="Times New Roman"/>
          <w:b/>
          <w:bCs/>
          <w:sz w:val="28"/>
          <w:szCs w:val="28"/>
        </w:rPr>
        <w:t>Электромагнинная</w:t>
      </w:r>
      <w:proofErr w:type="spellEnd"/>
      <w:r w:rsidR="003C55E8">
        <w:rPr>
          <w:rFonts w:ascii="Times New Roman" w:hAnsi="Times New Roman" w:cs="Times New Roman"/>
          <w:b/>
          <w:bCs/>
          <w:sz w:val="28"/>
          <w:szCs w:val="28"/>
        </w:rPr>
        <w:t xml:space="preserve"> совместимость</w:t>
      </w:r>
    </w:p>
    <w:p w:rsidR="00CB39B2" w:rsidRPr="000330D6" w:rsidRDefault="000330D6" w:rsidP="003C242D">
      <w:pPr>
        <w:spacing w:after="0" w:line="240" w:lineRule="auto"/>
        <w:ind w:firstLine="709"/>
        <w:jc w:val="both"/>
        <w:rPr>
          <w:rFonts w:ascii="Times New Roman" w:hAnsi="Times New Roman" w:cs="Times New Roman"/>
          <w:bCs/>
          <w:sz w:val="28"/>
          <w:szCs w:val="28"/>
        </w:rPr>
      </w:pPr>
      <w:r w:rsidRPr="000330D6">
        <w:rPr>
          <w:rFonts w:ascii="Times New Roman" w:hAnsi="Times New Roman" w:cs="Times New Roman"/>
          <w:bCs/>
          <w:sz w:val="28"/>
          <w:szCs w:val="28"/>
        </w:rPr>
        <w:t>Помехи радиоприёму</w:t>
      </w:r>
      <w:r>
        <w:rPr>
          <w:rFonts w:ascii="Times New Roman" w:hAnsi="Times New Roman" w:cs="Times New Roman"/>
          <w:bCs/>
          <w:sz w:val="28"/>
          <w:szCs w:val="28"/>
        </w:rPr>
        <w:t xml:space="preserve">, определение. </w:t>
      </w:r>
      <w:r w:rsidRPr="000330D6">
        <w:rPr>
          <w:rFonts w:ascii="Times New Roman" w:hAnsi="Times New Roman" w:cs="Times New Roman"/>
          <w:bCs/>
          <w:sz w:val="28"/>
          <w:szCs w:val="28"/>
        </w:rPr>
        <w:t>Шумы космоса</w:t>
      </w:r>
      <w:r>
        <w:rPr>
          <w:rFonts w:ascii="Times New Roman" w:hAnsi="Times New Roman" w:cs="Times New Roman"/>
          <w:bCs/>
          <w:sz w:val="28"/>
          <w:szCs w:val="28"/>
        </w:rPr>
        <w:t xml:space="preserve">. </w:t>
      </w:r>
      <w:r w:rsidRPr="000330D6">
        <w:rPr>
          <w:rFonts w:ascii="Times New Roman" w:hAnsi="Times New Roman" w:cs="Times New Roman"/>
          <w:bCs/>
          <w:sz w:val="28"/>
          <w:szCs w:val="28"/>
        </w:rPr>
        <w:t>Атмосферные помехи радиоприёму</w:t>
      </w:r>
      <w:r>
        <w:rPr>
          <w:rFonts w:ascii="Times New Roman" w:hAnsi="Times New Roman" w:cs="Times New Roman"/>
          <w:bCs/>
          <w:sz w:val="28"/>
          <w:szCs w:val="28"/>
        </w:rPr>
        <w:t xml:space="preserve">. </w:t>
      </w:r>
      <w:r w:rsidRPr="000330D6">
        <w:rPr>
          <w:rFonts w:ascii="Times New Roman" w:hAnsi="Times New Roman" w:cs="Times New Roman"/>
          <w:bCs/>
          <w:sz w:val="28"/>
          <w:szCs w:val="28"/>
        </w:rPr>
        <w:t xml:space="preserve"> Радиопомехи индустриальные</w:t>
      </w:r>
      <w:r>
        <w:rPr>
          <w:rFonts w:ascii="Times New Roman" w:hAnsi="Times New Roman" w:cs="Times New Roman"/>
          <w:bCs/>
          <w:sz w:val="28"/>
          <w:szCs w:val="28"/>
        </w:rPr>
        <w:t xml:space="preserve">. </w:t>
      </w:r>
      <w:r w:rsidRPr="000330D6">
        <w:rPr>
          <w:rFonts w:ascii="Times New Roman" w:hAnsi="Times New Roman" w:cs="Times New Roman"/>
          <w:bCs/>
          <w:sz w:val="28"/>
          <w:szCs w:val="28"/>
        </w:rPr>
        <w:t>Замирания</w:t>
      </w:r>
      <w:r>
        <w:rPr>
          <w:rFonts w:ascii="Times New Roman" w:hAnsi="Times New Roman" w:cs="Times New Roman"/>
          <w:bCs/>
          <w:sz w:val="28"/>
          <w:szCs w:val="28"/>
        </w:rPr>
        <w:t xml:space="preserve">. </w:t>
      </w:r>
      <w:r w:rsidRPr="000330D6">
        <w:rPr>
          <w:rFonts w:ascii="Times New Roman" w:hAnsi="Times New Roman" w:cs="Times New Roman"/>
          <w:bCs/>
          <w:sz w:val="28"/>
          <w:szCs w:val="28"/>
        </w:rPr>
        <w:t>Флуктуации электрические</w:t>
      </w:r>
      <w:r>
        <w:rPr>
          <w:rFonts w:ascii="Times New Roman" w:hAnsi="Times New Roman" w:cs="Times New Roman"/>
          <w:bCs/>
          <w:sz w:val="28"/>
          <w:szCs w:val="28"/>
        </w:rPr>
        <w:t xml:space="preserve">. Тепловые флуктуации. </w:t>
      </w:r>
      <w:r w:rsidRPr="000330D6">
        <w:rPr>
          <w:rFonts w:ascii="Times New Roman" w:hAnsi="Times New Roman" w:cs="Times New Roman"/>
          <w:bCs/>
          <w:sz w:val="28"/>
          <w:szCs w:val="28"/>
        </w:rPr>
        <w:t>Подавление помех радиоприёму</w:t>
      </w:r>
      <w:r>
        <w:rPr>
          <w:rFonts w:ascii="Times New Roman" w:hAnsi="Times New Roman" w:cs="Times New Roman"/>
          <w:bCs/>
          <w:sz w:val="28"/>
          <w:szCs w:val="28"/>
        </w:rPr>
        <w:t xml:space="preserve">. </w:t>
      </w:r>
      <w:r w:rsidRPr="000330D6">
        <w:rPr>
          <w:rFonts w:ascii="Times New Roman" w:hAnsi="Times New Roman" w:cs="Times New Roman"/>
          <w:bCs/>
          <w:sz w:val="28"/>
          <w:szCs w:val="28"/>
        </w:rPr>
        <w:t>Электромагнитная совместимость</w:t>
      </w:r>
      <w:r>
        <w:rPr>
          <w:rFonts w:ascii="Times New Roman" w:hAnsi="Times New Roman" w:cs="Times New Roman"/>
          <w:bCs/>
          <w:sz w:val="28"/>
          <w:szCs w:val="28"/>
        </w:rPr>
        <w:t xml:space="preserve"> (ЭМС), меры по обеспечению ЭМС.</w:t>
      </w:r>
    </w:p>
    <w:p w:rsidR="000330D6" w:rsidRPr="00CB39B2" w:rsidRDefault="000330D6" w:rsidP="003C242D">
      <w:pPr>
        <w:spacing w:after="0" w:line="240" w:lineRule="auto"/>
        <w:ind w:firstLine="709"/>
        <w:jc w:val="both"/>
        <w:rPr>
          <w:rFonts w:ascii="Times New Roman" w:hAnsi="Times New Roman" w:cs="Times New Roman"/>
          <w:bCs/>
          <w:sz w:val="28"/>
          <w:szCs w:val="28"/>
        </w:rPr>
      </w:pPr>
    </w:p>
    <w:p w:rsidR="0060463F" w:rsidRDefault="006F614E" w:rsidP="003C242D">
      <w:pPr>
        <w:spacing w:after="0" w:line="240" w:lineRule="auto"/>
        <w:ind w:firstLine="709"/>
        <w:jc w:val="both"/>
        <w:rPr>
          <w:rFonts w:ascii="Times New Roman" w:hAnsi="Times New Roman" w:cs="Times New Roman"/>
          <w:b/>
          <w:bCs/>
          <w:sz w:val="28"/>
          <w:szCs w:val="28"/>
        </w:rPr>
      </w:pPr>
      <w:r w:rsidRPr="006F614E">
        <w:rPr>
          <w:rFonts w:ascii="Times New Roman" w:hAnsi="Times New Roman" w:cs="Times New Roman"/>
          <w:b/>
          <w:bCs/>
          <w:sz w:val="28"/>
          <w:szCs w:val="28"/>
        </w:rPr>
        <w:t xml:space="preserve">Тема </w:t>
      </w:r>
      <w:r w:rsidR="00FB65F7">
        <w:rPr>
          <w:rFonts w:ascii="Times New Roman" w:hAnsi="Times New Roman" w:cs="Times New Roman"/>
          <w:b/>
          <w:bCs/>
          <w:sz w:val="28"/>
          <w:szCs w:val="28"/>
        </w:rPr>
        <w:t>5.</w:t>
      </w:r>
      <w:r w:rsidR="002B3500">
        <w:rPr>
          <w:rFonts w:ascii="Times New Roman" w:hAnsi="Times New Roman" w:cs="Times New Roman"/>
          <w:b/>
          <w:bCs/>
          <w:sz w:val="28"/>
          <w:szCs w:val="28"/>
        </w:rPr>
        <w:t>8</w:t>
      </w:r>
      <w:r>
        <w:rPr>
          <w:rFonts w:ascii="Times New Roman" w:hAnsi="Times New Roman" w:cs="Times New Roman"/>
          <w:b/>
          <w:bCs/>
          <w:sz w:val="28"/>
          <w:szCs w:val="28"/>
        </w:rPr>
        <w:t xml:space="preserve">. </w:t>
      </w:r>
      <w:r w:rsidR="0060463F" w:rsidRPr="006F614E">
        <w:rPr>
          <w:rFonts w:ascii="Times New Roman" w:hAnsi="Times New Roman" w:cs="Times New Roman"/>
          <w:b/>
          <w:bCs/>
          <w:sz w:val="28"/>
          <w:szCs w:val="28"/>
        </w:rPr>
        <w:t>Многоканальная связь. Космическая (спутниковая) связь</w:t>
      </w:r>
    </w:p>
    <w:p w:rsidR="000330D6" w:rsidRDefault="000330D6" w:rsidP="003C242D">
      <w:pPr>
        <w:spacing w:after="0" w:line="240" w:lineRule="auto"/>
        <w:ind w:firstLine="709"/>
        <w:jc w:val="both"/>
        <w:rPr>
          <w:rFonts w:ascii="Times New Roman" w:hAnsi="Times New Roman" w:cs="Times New Roman"/>
          <w:bCs/>
          <w:sz w:val="28"/>
          <w:szCs w:val="28"/>
        </w:rPr>
      </w:pPr>
      <w:r w:rsidRPr="000330D6">
        <w:rPr>
          <w:rFonts w:ascii="Times New Roman" w:hAnsi="Times New Roman" w:cs="Times New Roman"/>
          <w:bCs/>
          <w:sz w:val="28"/>
          <w:szCs w:val="28"/>
        </w:rPr>
        <w:t>Многоканальная связь</w:t>
      </w:r>
      <w:r>
        <w:rPr>
          <w:rFonts w:ascii="Times New Roman" w:hAnsi="Times New Roman" w:cs="Times New Roman"/>
          <w:bCs/>
          <w:sz w:val="28"/>
          <w:szCs w:val="28"/>
        </w:rPr>
        <w:t>. П</w:t>
      </w:r>
      <w:r w:rsidRPr="000330D6">
        <w:rPr>
          <w:rFonts w:ascii="Times New Roman" w:hAnsi="Times New Roman" w:cs="Times New Roman"/>
          <w:bCs/>
          <w:sz w:val="28"/>
          <w:szCs w:val="28"/>
        </w:rPr>
        <w:t>ринцип уплотнения линий связи</w:t>
      </w:r>
      <w:r>
        <w:rPr>
          <w:rFonts w:ascii="Times New Roman" w:hAnsi="Times New Roman" w:cs="Times New Roman"/>
          <w:bCs/>
          <w:sz w:val="28"/>
          <w:szCs w:val="28"/>
        </w:rPr>
        <w:t xml:space="preserve">. </w:t>
      </w:r>
      <w:r w:rsidRPr="000330D6">
        <w:rPr>
          <w:rFonts w:ascii="Times New Roman" w:hAnsi="Times New Roman" w:cs="Times New Roman"/>
          <w:bCs/>
          <w:sz w:val="28"/>
          <w:szCs w:val="28"/>
        </w:rPr>
        <w:t>Канал связи</w:t>
      </w:r>
      <w:r>
        <w:rPr>
          <w:rFonts w:ascii="Times New Roman" w:hAnsi="Times New Roman" w:cs="Times New Roman"/>
          <w:bCs/>
          <w:sz w:val="28"/>
          <w:szCs w:val="28"/>
        </w:rPr>
        <w:t xml:space="preserve">. </w:t>
      </w:r>
      <w:r w:rsidRPr="000330D6">
        <w:rPr>
          <w:rFonts w:ascii="Times New Roman" w:hAnsi="Times New Roman" w:cs="Times New Roman"/>
          <w:bCs/>
          <w:sz w:val="28"/>
          <w:szCs w:val="28"/>
        </w:rPr>
        <w:t>Тракт связи</w:t>
      </w:r>
      <w:r>
        <w:rPr>
          <w:rFonts w:ascii="Times New Roman" w:hAnsi="Times New Roman" w:cs="Times New Roman"/>
          <w:bCs/>
          <w:sz w:val="28"/>
          <w:szCs w:val="28"/>
        </w:rPr>
        <w:t xml:space="preserve">. </w:t>
      </w:r>
      <w:r w:rsidRPr="000330D6">
        <w:rPr>
          <w:rFonts w:ascii="Times New Roman" w:hAnsi="Times New Roman" w:cs="Times New Roman"/>
          <w:bCs/>
          <w:sz w:val="28"/>
          <w:szCs w:val="28"/>
        </w:rPr>
        <w:t>Однополосная модуляция</w:t>
      </w:r>
      <w:r>
        <w:rPr>
          <w:rFonts w:ascii="Times New Roman" w:hAnsi="Times New Roman" w:cs="Times New Roman"/>
          <w:bCs/>
          <w:sz w:val="28"/>
          <w:szCs w:val="28"/>
        </w:rPr>
        <w:t xml:space="preserve">. </w:t>
      </w:r>
      <w:r w:rsidR="0008190B">
        <w:rPr>
          <w:rFonts w:ascii="Times New Roman" w:hAnsi="Times New Roman" w:cs="Times New Roman"/>
          <w:bCs/>
          <w:sz w:val="28"/>
          <w:szCs w:val="28"/>
        </w:rPr>
        <w:t>Космическая связь, определение, о</w:t>
      </w:r>
      <w:r w:rsidR="0008190B" w:rsidRPr="0008190B">
        <w:rPr>
          <w:rFonts w:ascii="Times New Roman" w:hAnsi="Times New Roman" w:cs="Times New Roman"/>
          <w:bCs/>
          <w:sz w:val="28"/>
          <w:szCs w:val="28"/>
        </w:rPr>
        <w:t>с</w:t>
      </w:r>
      <w:r w:rsidR="0008190B">
        <w:rPr>
          <w:rFonts w:ascii="Times New Roman" w:hAnsi="Times New Roman" w:cs="Times New Roman"/>
          <w:bCs/>
          <w:sz w:val="28"/>
          <w:szCs w:val="28"/>
        </w:rPr>
        <w:t>новные особенности систем космической связи. Принцип организации космической связи.</w:t>
      </w:r>
    </w:p>
    <w:p w:rsidR="000330D6" w:rsidRDefault="000330D6" w:rsidP="003C242D">
      <w:pPr>
        <w:spacing w:after="0" w:line="240" w:lineRule="auto"/>
        <w:ind w:firstLine="709"/>
        <w:jc w:val="both"/>
        <w:rPr>
          <w:rFonts w:ascii="Times New Roman" w:hAnsi="Times New Roman" w:cs="Times New Roman"/>
          <w:bCs/>
          <w:sz w:val="28"/>
          <w:szCs w:val="28"/>
        </w:rPr>
      </w:pPr>
    </w:p>
    <w:p w:rsidR="0060463F" w:rsidRDefault="006F614E" w:rsidP="003C242D">
      <w:pPr>
        <w:spacing w:after="0" w:line="240" w:lineRule="auto"/>
        <w:ind w:firstLine="709"/>
        <w:jc w:val="both"/>
        <w:rPr>
          <w:rFonts w:ascii="Times New Roman" w:hAnsi="Times New Roman" w:cs="Times New Roman"/>
          <w:b/>
          <w:bCs/>
          <w:sz w:val="28"/>
          <w:szCs w:val="28"/>
        </w:rPr>
      </w:pPr>
      <w:r w:rsidRPr="006F614E">
        <w:rPr>
          <w:rFonts w:ascii="Times New Roman" w:hAnsi="Times New Roman" w:cs="Times New Roman"/>
          <w:b/>
          <w:bCs/>
          <w:sz w:val="28"/>
          <w:szCs w:val="28"/>
        </w:rPr>
        <w:t xml:space="preserve">Тема </w:t>
      </w:r>
      <w:r w:rsidR="0060463F" w:rsidRPr="006F614E">
        <w:rPr>
          <w:rFonts w:ascii="Times New Roman" w:hAnsi="Times New Roman" w:cs="Times New Roman"/>
          <w:b/>
          <w:bCs/>
          <w:sz w:val="28"/>
          <w:szCs w:val="28"/>
        </w:rPr>
        <w:t>5.</w:t>
      </w:r>
      <w:r w:rsidR="002B3500">
        <w:rPr>
          <w:rFonts w:ascii="Times New Roman" w:hAnsi="Times New Roman" w:cs="Times New Roman"/>
          <w:b/>
          <w:bCs/>
          <w:sz w:val="28"/>
          <w:szCs w:val="28"/>
        </w:rPr>
        <w:t>9</w:t>
      </w:r>
      <w:r>
        <w:rPr>
          <w:rFonts w:ascii="Times New Roman" w:hAnsi="Times New Roman" w:cs="Times New Roman"/>
          <w:b/>
          <w:bCs/>
          <w:sz w:val="28"/>
          <w:szCs w:val="28"/>
        </w:rPr>
        <w:t>.</w:t>
      </w:r>
      <w:r w:rsidR="00914C23">
        <w:rPr>
          <w:rFonts w:ascii="Times New Roman" w:hAnsi="Times New Roman" w:cs="Times New Roman"/>
          <w:b/>
          <w:bCs/>
          <w:sz w:val="28"/>
          <w:szCs w:val="28"/>
        </w:rPr>
        <w:t xml:space="preserve"> </w:t>
      </w:r>
      <w:r w:rsidR="0060463F" w:rsidRPr="006F614E">
        <w:rPr>
          <w:rFonts w:ascii="Times New Roman" w:hAnsi="Times New Roman" w:cs="Times New Roman"/>
          <w:b/>
          <w:bCs/>
          <w:sz w:val="28"/>
          <w:szCs w:val="28"/>
        </w:rPr>
        <w:t>Ионосферная радиосвязь. Мет</w:t>
      </w:r>
      <w:r w:rsidR="003C55E8">
        <w:rPr>
          <w:rFonts w:ascii="Times New Roman" w:hAnsi="Times New Roman" w:cs="Times New Roman"/>
          <w:b/>
          <w:bCs/>
          <w:sz w:val="28"/>
          <w:szCs w:val="28"/>
        </w:rPr>
        <w:t>еорная радиосвязь</w:t>
      </w:r>
    </w:p>
    <w:p w:rsidR="0008190B" w:rsidRDefault="0008190B" w:rsidP="003C242D">
      <w:pPr>
        <w:spacing w:after="0" w:line="240" w:lineRule="auto"/>
        <w:ind w:firstLine="709"/>
        <w:jc w:val="both"/>
        <w:rPr>
          <w:rFonts w:ascii="Times New Roman" w:hAnsi="Times New Roman" w:cs="Times New Roman"/>
          <w:bCs/>
          <w:sz w:val="28"/>
          <w:szCs w:val="28"/>
        </w:rPr>
      </w:pPr>
      <w:r w:rsidRPr="0008190B">
        <w:rPr>
          <w:rFonts w:ascii="Times New Roman" w:hAnsi="Times New Roman" w:cs="Times New Roman"/>
          <w:bCs/>
          <w:sz w:val="28"/>
          <w:szCs w:val="28"/>
        </w:rPr>
        <w:t>Ионосферная радиосвязь</w:t>
      </w:r>
      <w:r>
        <w:rPr>
          <w:rFonts w:ascii="Times New Roman" w:hAnsi="Times New Roman" w:cs="Times New Roman"/>
          <w:bCs/>
          <w:sz w:val="28"/>
          <w:szCs w:val="28"/>
        </w:rPr>
        <w:t xml:space="preserve">, определение, краткая характеристика. </w:t>
      </w:r>
      <w:r w:rsidRPr="0008190B">
        <w:rPr>
          <w:rFonts w:ascii="Times New Roman" w:hAnsi="Times New Roman" w:cs="Times New Roman"/>
          <w:bCs/>
          <w:sz w:val="28"/>
          <w:szCs w:val="28"/>
        </w:rPr>
        <w:t xml:space="preserve">Метеорная радиосвязь </w:t>
      </w:r>
      <w:r>
        <w:rPr>
          <w:rFonts w:ascii="Times New Roman" w:hAnsi="Times New Roman" w:cs="Times New Roman"/>
          <w:bCs/>
          <w:sz w:val="28"/>
          <w:szCs w:val="28"/>
        </w:rPr>
        <w:t xml:space="preserve">определение, назначение, краткая характеристика. </w:t>
      </w:r>
      <w:r w:rsidRPr="0008190B">
        <w:rPr>
          <w:rFonts w:ascii="Times New Roman" w:hAnsi="Times New Roman" w:cs="Times New Roman"/>
          <w:bCs/>
          <w:sz w:val="28"/>
          <w:szCs w:val="28"/>
        </w:rPr>
        <w:t>Схе</w:t>
      </w:r>
      <w:r>
        <w:rPr>
          <w:rFonts w:ascii="Times New Roman" w:hAnsi="Times New Roman" w:cs="Times New Roman"/>
          <w:bCs/>
          <w:sz w:val="28"/>
          <w:szCs w:val="28"/>
        </w:rPr>
        <w:t>ма построения двухсторонней метеорной связи.</w:t>
      </w:r>
    </w:p>
    <w:p w:rsidR="00A3093B" w:rsidRPr="000330D6" w:rsidRDefault="00A3093B" w:rsidP="00914C23">
      <w:pPr>
        <w:spacing w:after="0" w:line="240" w:lineRule="auto"/>
        <w:jc w:val="center"/>
        <w:rPr>
          <w:rFonts w:ascii="Times New Roman" w:hAnsi="Times New Roman" w:cs="Times New Roman"/>
          <w:bCs/>
          <w:sz w:val="28"/>
          <w:szCs w:val="28"/>
        </w:rPr>
      </w:pPr>
    </w:p>
    <w:p w:rsidR="0060463F" w:rsidRPr="006F614E" w:rsidRDefault="0060463F" w:rsidP="00914C23">
      <w:pPr>
        <w:spacing w:after="0" w:line="240" w:lineRule="auto"/>
        <w:jc w:val="center"/>
        <w:rPr>
          <w:rFonts w:ascii="Times New Roman" w:hAnsi="Times New Roman" w:cs="Times New Roman"/>
          <w:b/>
          <w:bCs/>
          <w:sz w:val="28"/>
          <w:szCs w:val="28"/>
        </w:rPr>
      </w:pPr>
      <w:r w:rsidRPr="006F614E">
        <w:rPr>
          <w:rFonts w:ascii="Times New Roman" w:hAnsi="Times New Roman" w:cs="Times New Roman"/>
          <w:b/>
          <w:bCs/>
          <w:sz w:val="28"/>
          <w:szCs w:val="28"/>
        </w:rPr>
        <w:t>Организация связи в МЧС России</w:t>
      </w:r>
    </w:p>
    <w:p w:rsidR="006C2C54" w:rsidRDefault="006C2C54" w:rsidP="00914C23">
      <w:pPr>
        <w:spacing w:after="0" w:line="240" w:lineRule="auto"/>
        <w:jc w:val="center"/>
        <w:rPr>
          <w:rFonts w:ascii="Times New Roman" w:hAnsi="Times New Roman" w:cs="Times New Roman"/>
          <w:b/>
          <w:bCs/>
          <w:sz w:val="28"/>
          <w:szCs w:val="28"/>
        </w:rPr>
      </w:pPr>
    </w:p>
    <w:p w:rsidR="0060463F" w:rsidRDefault="006F614E" w:rsidP="003C242D">
      <w:pPr>
        <w:spacing w:after="0" w:line="240" w:lineRule="auto"/>
        <w:ind w:firstLine="709"/>
        <w:jc w:val="both"/>
        <w:rPr>
          <w:rFonts w:ascii="Times New Roman" w:hAnsi="Times New Roman" w:cs="Times New Roman"/>
          <w:b/>
          <w:bCs/>
          <w:sz w:val="28"/>
          <w:szCs w:val="28"/>
        </w:rPr>
      </w:pPr>
      <w:r w:rsidRPr="006F614E">
        <w:rPr>
          <w:rFonts w:ascii="Times New Roman" w:hAnsi="Times New Roman" w:cs="Times New Roman"/>
          <w:b/>
          <w:bCs/>
          <w:sz w:val="28"/>
          <w:szCs w:val="28"/>
        </w:rPr>
        <w:t xml:space="preserve">Тема </w:t>
      </w:r>
      <w:r w:rsidR="0060463F" w:rsidRPr="006F614E">
        <w:rPr>
          <w:rFonts w:ascii="Times New Roman" w:hAnsi="Times New Roman" w:cs="Times New Roman"/>
          <w:b/>
          <w:bCs/>
          <w:sz w:val="28"/>
          <w:szCs w:val="28"/>
        </w:rPr>
        <w:t>6.1</w:t>
      </w:r>
      <w:r>
        <w:rPr>
          <w:rFonts w:ascii="Times New Roman" w:hAnsi="Times New Roman" w:cs="Times New Roman"/>
          <w:b/>
          <w:bCs/>
          <w:sz w:val="28"/>
          <w:szCs w:val="28"/>
        </w:rPr>
        <w:t>.</w:t>
      </w:r>
      <w:r w:rsidR="00914C23">
        <w:rPr>
          <w:rFonts w:ascii="Times New Roman" w:hAnsi="Times New Roman" w:cs="Times New Roman"/>
          <w:b/>
          <w:bCs/>
          <w:sz w:val="28"/>
          <w:szCs w:val="28"/>
        </w:rPr>
        <w:t xml:space="preserve"> </w:t>
      </w:r>
      <w:r w:rsidR="0060463F" w:rsidRPr="006F614E">
        <w:rPr>
          <w:rFonts w:ascii="Times New Roman" w:hAnsi="Times New Roman" w:cs="Times New Roman"/>
          <w:b/>
          <w:bCs/>
          <w:sz w:val="28"/>
          <w:szCs w:val="28"/>
        </w:rPr>
        <w:t>Основы организации связи МЧС России</w:t>
      </w:r>
    </w:p>
    <w:p w:rsidR="002174F8" w:rsidRDefault="00153DE8" w:rsidP="003C242D">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Определения с</w:t>
      </w:r>
      <w:r w:rsidR="002174F8" w:rsidRPr="002174F8">
        <w:rPr>
          <w:rFonts w:ascii="Times New Roman" w:hAnsi="Times New Roman" w:cs="Times New Roman"/>
          <w:bCs/>
          <w:sz w:val="28"/>
          <w:szCs w:val="28"/>
        </w:rPr>
        <w:t>вязи и связи МЧС России. Характеристики связи: своевременность, достоверность, безопасность.</w:t>
      </w:r>
      <w:r w:rsidR="002174F8">
        <w:rPr>
          <w:rFonts w:ascii="Times New Roman" w:hAnsi="Times New Roman" w:cs="Times New Roman"/>
          <w:bCs/>
          <w:sz w:val="28"/>
          <w:szCs w:val="28"/>
        </w:rPr>
        <w:t xml:space="preserve"> Основы организации связи. Органы</w:t>
      </w:r>
      <w:r w:rsidR="006C2C54">
        <w:rPr>
          <w:rFonts w:ascii="Times New Roman" w:hAnsi="Times New Roman" w:cs="Times New Roman"/>
          <w:bCs/>
          <w:sz w:val="28"/>
          <w:szCs w:val="28"/>
        </w:rPr>
        <w:t xml:space="preserve"> управления связью. Определение и характеристика радионаправления, радиосети, направления радиорелейной связи, сети радиосвязи, направления проводной связи, сети проводной связи, направления спутниковой связи, сети спутниковой связи.</w:t>
      </w:r>
    </w:p>
    <w:p w:rsidR="006C2C54" w:rsidRPr="002174F8" w:rsidRDefault="006C2C54" w:rsidP="003C242D">
      <w:pPr>
        <w:spacing w:after="0" w:line="240" w:lineRule="auto"/>
        <w:ind w:firstLine="709"/>
        <w:jc w:val="both"/>
        <w:rPr>
          <w:rFonts w:ascii="Times New Roman" w:hAnsi="Times New Roman" w:cs="Times New Roman"/>
          <w:bCs/>
          <w:sz w:val="28"/>
          <w:szCs w:val="28"/>
        </w:rPr>
      </w:pPr>
    </w:p>
    <w:p w:rsidR="0060463F" w:rsidRDefault="006F614E" w:rsidP="003C242D">
      <w:pPr>
        <w:spacing w:after="0" w:line="240" w:lineRule="auto"/>
        <w:ind w:firstLine="709"/>
        <w:jc w:val="both"/>
        <w:rPr>
          <w:rFonts w:ascii="Times New Roman" w:hAnsi="Times New Roman" w:cs="Times New Roman"/>
          <w:b/>
          <w:bCs/>
          <w:sz w:val="28"/>
          <w:szCs w:val="28"/>
        </w:rPr>
      </w:pPr>
      <w:r w:rsidRPr="006F614E">
        <w:rPr>
          <w:rFonts w:ascii="Times New Roman" w:hAnsi="Times New Roman" w:cs="Times New Roman"/>
          <w:b/>
          <w:bCs/>
          <w:sz w:val="28"/>
          <w:szCs w:val="28"/>
        </w:rPr>
        <w:t xml:space="preserve">Тема </w:t>
      </w:r>
      <w:r w:rsidR="0060463F" w:rsidRPr="006F614E">
        <w:rPr>
          <w:rFonts w:ascii="Times New Roman" w:hAnsi="Times New Roman" w:cs="Times New Roman"/>
          <w:b/>
          <w:bCs/>
          <w:sz w:val="28"/>
          <w:szCs w:val="28"/>
        </w:rPr>
        <w:t>6.2</w:t>
      </w:r>
      <w:r>
        <w:rPr>
          <w:rFonts w:ascii="Times New Roman" w:hAnsi="Times New Roman" w:cs="Times New Roman"/>
          <w:b/>
          <w:bCs/>
          <w:sz w:val="28"/>
          <w:szCs w:val="28"/>
        </w:rPr>
        <w:t>.</w:t>
      </w:r>
      <w:r w:rsidR="00914C23">
        <w:rPr>
          <w:rFonts w:ascii="Times New Roman" w:hAnsi="Times New Roman" w:cs="Times New Roman"/>
          <w:b/>
          <w:bCs/>
          <w:sz w:val="28"/>
          <w:szCs w:val="28"/>
        </w:rPr>
        <w:t xml:space="preserve"> </w:t>
      </w:r>
      <w:r w:rsidR="006C2C54">
        <w:rPr>
          <w:rFonts w:ascii="Times New Roman" w:hAnsi="Times New Roman" w:cs="Times New Roman"/>
          <w:b/>
          <w:bCs/>
          <w:sz w:val="28"/>
          <w:szCs w:val="28"/>
        </w:rPr>
        <w:t>Система связи, п</w:t>
      </w:r>
      <w:r w:rsidR="0060463F" w:rsidRPr="006F614E">
        <w:rPr>
          <w:rFonts w:ascii="Times New Roman" w:hAnsi="Times New Roman" w:cs="Times New Roman"/>
          <w:b/>
          <w:bCs/>
          <w:sz w:val="28"/>
          <w:szCs w:val="28"/>
        </w:rPr>
        <w:t>одразделения связи и автоматизированные системы централизованного оповещения МЧС России</w:t>
      </w:r>
    </w:p>
    <w:p w:rsidR="006C2C54" w:rsidRPr="006C2C54" w:rsidRDefault="006C2C54" w:rsidP="003C242D">
      <w:pPr>
        <w:spacing w:after="0" w:line="240" w:lineRule="auto"/>
        <w:ind w:firstLine="709"/>
        <w:jc w:val="both"/>
        <w:rPr>
          <w:rFonts w:ascii="Times New Roman" w:hAnsi="Times New Roman" w:cs="Times New Roman"/>
          <w:bCs/>
          <w:sz w:val="28"/>
          <w:szCs w:val="28"/>
        </w:rPr>
      </w:pPr>
      <w:r w:rsidRPr="006C2C54">
        <w:rPr>
          <w:rFonts w:ascii="Times New Roman" w:hAnsi="Times New Roman" w:cs="Times New Roman"/>
          <w:bCs/>
          <w:sz w:val="28"/>
          <w:szCs w:val="28"/>
        </w:rPr>
        <w:t>Система связи</w:t>
      </w:r>
      <w:r>
        <w:rPr>
          <w:rFonts w:ascii="Times New Roman" w:hAnsi="Times New Roman" w:cs="Times New Roman"/>
          <w:bCs/>
          <w:sz w:val="28"/>
          <w:szCs w:val="28"/>
        </w:rPr>
        <w:t xml:space="preserve"> МЧС России</w:t>
      </w:r>
      <w:r w:rsidRPr="006C2C54">
        <w:rPr>
          <w:rFonts w:ascii="Times New Roman" w:hAnsi="Times New Roman" w:cs="Times New Roman"/>
          <w:bCs/>
          <w:sz w:val="28"/>
          <w:szCs w:val="28"/>
        </w:rPr>
        <w:t>, подразделения связи</w:t>
      </w:r>
      <w:r>
        <w:rPr>
          <w:rFonts w:ascii="Times New Roman" w:hAnsi="Times New Roman" w:cs="Times New Roman"/>
          <w:bCs/>
          <w:sz w:val="28"/>
          <w:szCs w:val="28"/>
        </w:rPr>
        <w:t xml:space="preserve"> МЧС России, </w:t>
      </w:r>
      <w:r w:rsidRPr="006C2C54">
        <w:rPr>
          <w:rFonts w:ascii="Times New Roman" w:hAnsi="Times New Roman" w:cs="Times New Roman"/>
          <w:bCs/>
          <w:sz w:val="28"/>
          <w:szCs w:val="28"/>
        </w:rPr>
        <w:t>автоматизированные системы централизованного оповещения МЧС России</w:t>
      </w:r>
      <w:r>
        <w:rPr>
          <w:rFonts w:ascii="Times New Roman" w:hAnsi="Times New Roman" w:cs="Times New Roman"/>
          <w:bCs/>
          <w:sz w:val="28"/>
          <w:szCs w:val="28"/>
        </w:rPr>
        <w:t>, Подготовка систем и подразделений связи МЧС России.</w:t>
      </w:r>
    </w:p>
    <w:p w:rsidR="006C2C54" w:rsidRPr="006C2C54" w:rsidRDefault="006C2C54" w:rsidP="003C242D">
      <w:pPr>
        <w:spacing w:after="0" w:line="240" w:lineRule="auto"/>
        <w:ind w:firstLine="709"/>
        <w:jc w:val="both"/>
        <w:rPr>
          <w:rFonts w:ascii="Times New Roman" w:hAnsi="Times New Roman" w:cs="Times New Roman"/>
          <w:bCs/>
          <w:sz w:val="28"/>
          <w:szCs w:val="28"/>
        </w:rPr>
      </w:pPr>
    </w:p>
    <w:p w:rsidR="0060463F" w:rsidRDefault="006F614E" w:rsidP="003C242D">
      <w:pPr>
        <w:spacing w:after="0" w:line="240" w:lineRule="auto"/>
        <w:ind w:firstLine="709"/>
        <w:jc w:val="both"/>
        <w:rPr>
          <w:rFonts w:ascii="Times New Roman" w:hAnsi="Times New Roman" w:cs="Times New Roman"/>
          <w:b/>
          <w:bCs/>
          <w:sz w:val="28"/>
          <w:szCs w:val="28"/>
        </w:rPr>
      </w:pPr>
      <w:r w:rsidRPr="006F614E">
        <w:rPr>
          <w:rFonts w:ascii="Times New Roman" w:hAnsi="Times New Roman" w:cs="Times New Roman"/>
          <w:b/>
          <w:bCs/>
          <w:sz w:val="28"/>
          <w:szCs w:val="28"/>
        </w:rPr>
        <w:t xml:space="preserve">Тема </w:t>
      </w:r>
      <w:r w:rsidR="0060463F" w:rsidRPr="006F614E">
        <w:rPr>
          <w:rFonts w:ascii="Times New Roman" w:hAnsi="Times New Roman" w:cs="Times New Roman"/>
          <w:b/>
          <w:bCs/>
          <w:sz w:val="28"/>
          <w:szCs w:val="28"/>
        </w:rPr>
        <w:t>6.3</w:t>
      </w:r>
      <w:r>
        <w:rPr>
          <w:rFonts w:ascii="Times New Roman" w:hAnsi="Times New Roman" w:cs="Times New Roman"/>
          <w:b/>
          <w:bCs/>
          <w:sz w:val="28"/>
          <w:szCs w:val="28"/>
        </w:rPr>
        <w:t>.</w:t>
      </w:r>
      <w:r w:rsidR="00914C23">
        <w:rPr>
          <w:rFonts w:ascii="Times New Roman" w:hAnsi="Times New Roman" w:cs="Times New Roman"/>
          <w:b/>
          <w:bCs/>
          <w:sz w:val="28"/>
          <w:szCs w:val="28"/>
        </w:rPr>
        <w:t xml:space="preserve"> </w:t>
      </w:r>
      <w:r w:rsidR="0060463F" w:rsidRPr="006F614E">
        <w:rPr>
          <w:rFonts w:ascii="Times New Roman" w:hAnsi="Times New Roman" w:cs="Times New Roman"/>
          <w:b/>
          <w:bCs/>
          <w:sz w:val="28"/>
          <w:szCs w:val="28"/>
        </w:rPr>
        <w:t>Управление связью МЧС России</w:t>
      </w:r>
    </w:p>
    <w:p w:rsidR="00CA5DEA" w:rsidRDefault="00CA5DEA" w:rsidP="003C242D">
      <w:pPr>
        <w:spacing w:after="0" w:line="240" w:lineRule="auto"/>
        <w:ind w:firstLine="709"/>
        <w:jc w:val="both"/>
        <w:rPr>
          <w:rFonts w:ascii="Times New Roman" w:hAnsi="Times New Roman" w:cs="Times New Roman"/>
          <w:bCs/>
          <w:sz w:val="28"/>
          <w:szCs w:val="28"/>
        </w:rPr>
      </w:pPr>
      <w:r w:rsidRPr="00CA5DEA">
        <w:rPr>
          <w:rFonts w:ascii="Times New Roman" w:hAnsi="Times New Roman" w:cs="Times New Roman"/>
          <w:bCs/>
          <w:sz w:val="28"/>
          <w:szCs w:val="28"/>
        </w:rPr>
        <w:t>Общие положения, способы достижения готовности системы управления, устойчивости управления, непрерывности управления, оперативности управления. Система управления связью, органы управления связью, обязанности начальника связи, отдала связи, командира подразделения связи, начальника узла связи.</w:t>
      </w:r>
    </w:p>
    <w:p w:rsidR="00B1600D" w:rsidRPr="00CA5DEA" w:rsidRDefault="00B1600D" w:rsidP="003C242D">
      <w:pPr>
        <w:spacing w:after="0" w:line="240" w:lineRule="auto"/>
        <w:ind w:firstLine="709"/>
        <w:jc w:val="both"/>
        <w:rPr>
          <w:rFonts w:ascii="Times New Roman" w:hAnsi="Times New Roman" w:cs="Times New Roman"/>
          <w:bCs/>
          <w:sz w:val="28"/>
          <w:szCs w:val="28"/>
        </w:rPr>
      </w:pPr>
    </w:p>
    <w:p w:rsidR="0060463F" w:rsidRDefault="006F614E" w:rsidP="003C242D">
      <w:pPr>
        <w:spacing w:after="0" w:line="240" w:lineRule="auto"/>
        <w:ind w:firstLine="709"/>
        <w:jc w:val="both"/>
        <w:rPr>
          <w:rFonts w:ascii="Times New Roman" w:hAnsi="Times New Roman" w:cs="Times New Roman"/>
          <w:b/>
          <w:bCs/>
          <w:sz w:val="28"/>
          <w:szCs w:val="28"/>
        </w:rPr>
      </w:pPr>
      <w:r w:rsidRPr="006F614E">
        <w:rPr>
          <w:rFonts w:ascii="Times New Roman" w:hAnsi="Times New Roman" w:cs="Times New Roman"/>
          <w:b/>
          <w:bCs/>
          <w:sz w:val="28"/>
          <w:szCs w:val="28"/>
        </w:rPr>
        <w:t xml:space="preserve">Тема </w:t>
      </w:r>
      <w:r w:rsidR="0060463F" w:rsidRPr="006F614E">
        <w:rPr>
          <w:rFonts w:ascii="Times New Roman" w:hAnsi="Times New Roman" w:cs="Times New Roman"/>
          <w:b/>
          <w:bCs/>
          <w:sz w:val="28"/>
          <w:szCs w:val="28"/>
        </w:rPr>
        <w:t>6.4</w:t>
      </w:r>
      <w:r>
        <w:rPr>
          <w:rFonts w:ascii="Times New Roman" w:hAnsi="Times New Roman" w:cs="Times New Roman"/>
          <w:b/>
          <w:bCs/>
          <w:sz w:val="28"/>
          <w:szCs w:val="28"/>
        </w:rPr>
        <w:t>.</w:t>
      </w:r>
      <w:r w:rsidR="00914C23">
        <w:rPr>
          <w:rFonts w:ascii="Times New Roman" w:hAnsi="Times New Roman" w:cs="Times New Roman"/>
          <w:b/>
          <w:bCs/>
          <w:sz w:val="28"/>
          <w:szCs w:val="28"/>
        </w:rPr>
        <w:t xml:space="preserve"> </w:t>
      </w:r>
      <w:r w:rsidR="0060463F" w:rsidRPr="006F614E">
        <w:rPr>
          <w:rFonts w:ascii="Times New Roman" w:hAnsi="Times New Roman" w:cs="Times New Roman"/>
          <w:b/>
          <w:bCs/>
          <w:sz w:val="28"/>
          <w:szCs w:val="28"/>
        </w:rPr>
        <w:t>Организация связи на различных уровнях</w:t>
      </w:r>
    </w:p>
    <w:p w:rsidR="00CA5DEA" w:rsidRPr="00CA5DEA" w:rsidRDefault="00CA5DEA" w:rsidP="003C242D">
      <w:pPr>
        <w:spacing w:after="0" w:line="240" w:lineRule="auto"/>
        <w:ind w:firstLine="709"/>
        <w:jc w:val="both"/>
        <w:rPr>
          <w:rFonts w:ascii="Times New Roman" w:hAnsi="Times New Roman" w:cs="Times New Roman"/>
          <w:bCs/>
          <w:sz w:val="28"/>
          <w:szCs w:val="28"/>
        </w:rPr>
      </w:pPr>
      <w:r w:rsidRPr="00CA5DEA">
        <w:rPr>
          <w:rFonts w:ascii="Times New Roman" w:hAnsi="Times New Roman" w:cs="Times New Roman"/>
          <w:bCs/>
          <w:sz w:val="28"/>
          <w:szCs w:val="28"/>
        </w:rPr>
        <w:t xml:space="preserve">Связь на федеральном уровне. Связь на межрегиональном уровне. Связь на региональном уровне. </w:t>
      </w:r>
    </w:p>
    <w:p w:rsidR="00CA5DEA" w:rsidRPr="00CA5DEA" w:rsidRDefault="00CA5DEA" w:rsidP="003C242D">
      <w:pPr>
        <w:spacing w:after="0" w:line="240" w:lineRule="auto"/>
        <w:ind w:firstLine="709"/>
        <w:jc w:val="both"/>
        <w:rPr>
          <w:rFonts w:ascii="Times New Roman" w:hAnsi="Times New Roman" w:cs="Times New Roman"/>
          <w:bCs/>
          <w:sz w:val="28"/>
          <w:szCs w:val="28"/>
        </w:rPr>
      </w:pPr>
    </w:p>
    <w:p w:rsidR="0060463F" w:rsidRDefault="006F614E" w:rsidP="003C242D">
      <w:pPr>
        <w:spacing w:after="0" w:line="240" w:lineRule="auto"/>
        <w:ind w:firstLine="709"/>
        <w:jc w:val="both"/>
        <w:rPr>
          <w:rFonts w:ascii="Times New Roman" w:hAnsi="Times New Roman" w:cs="Times New Roman"/>
          <w:b/>
          <w:bCs/>
          <w:sz w:val="28"/>
          <w:szCs w:val="28"/>
        </w:rPr>
      </w:pPr>
      <w:r w:rsidRPr="006F614E">
        <w:rPr>
          <w:rFonts w:ascii="Times New Roman" w:hAnsi="Times New Roman" w:cs="Times New Roman"/>
          <w:b/>
          <w:bCs/>
          <w:sz w:val="28"/>
          <w:szCs w:val="28"/>
        </w:rPr>
        <w:t xml:space="preserve">Тема </w:t>
      </w:r>
      <w:r w:rsidR="0060463F" w:rsidRPr="006F614E">
        <w:rPr>
          <w:rFonts w:ascii="Times New Roman" w:hAnsi="Times New Roman" w:cs="Times New Roman"/>
          <w:b/>
          <w:bCs/>
          <w:sz w:val="28"/>
          <w:szCs w:val="28"/>
        </w:rPr>
        <w:t>6.5</w:t>
      </w:r>
      <w:r>
        <w:rPr>
          <w:rFonts w:ascii="Times New Roman" w:hAnsi="Times New Roman" w:cs="Times New Roman"/>
          <w:b/>
          <w:bCs/>
          <w:sz w:val="28"/>
          <w:szCs w:val="28"/>
        </w:rPr>
        <w:t>.</w:t>
      </w:r>
      <w:r w:rsidR="00914C23">
        <w:rPr>
          <w:rFonts w:ascii="Times New Roman" w:hAnsi="Times New Roman" w:cs="Times New Roman"/>
          <w:b/>
          <w:bCs/>
          <w:sz w:val="28"/>
          <w:szCs w:val="28"/>
        </w:rPr>
        <w:t xml:space="preserve"> </w:t>
      </w:r>
      <w:r w:rsidR="00CA5DEA">
        <w:rPr>
          <w:rFonts w:ascii="Times New Roman" w:hAnsi="Times New Roman" w:cs="Times New Roman"/>
          <w:b/>
          <w:bCs/>
          <w:sz w:val="28"/>
          <w:szCs w:val="28"/>
        </w:rPr>
        <w:t>Организация связи</w:t>
      </w:r>
      <w:r w:rsidR="0060463F" w:rsidRPr="006F614E">
        <w:rPr>
          <w:rFonts w:ascii="Times New Roman" w:hAnsi="Times New Roman" w:cs="Times New Roman"/>
          <w:b/>
          <w:bCs/>
          <w:sz w:val="28"/>
          <w:szCs w:val="28"/>
        </w:rPr>
        <w:t xml:space="preserve"> в </w:t>
      </w:r>
      <w:r w:rsidR="00986250">
        <w:rPr>
          <w:rFonts w:ascii="Times New Roman" w:hAnsi="Times New Roman" w:cs="Times New Roman"/>
          <w:b/>
          <w:bCs/>
          <w:sz w:val="28"/>
          <w:szCs w:val="28"/>
        </w:rPr>
        <w:t>подразделениях МЧС России</w:t>
      </w:r>
      <w:r w:rsidR="0060463F" w:rsidRPr="006F614E">
        <w:rPr>
          <w:rFonts w:ascii="Times New Roman" w:hAnsi="Times New Roman" w:cs="Times New Roman"/>
          <w:b/>
          <w:bCs/>
          <w:sz w:val="28"/>
          <w:szCs w:val="28"/>
        </w:rPr>
        <w:t>.</w:t>
      </w:r>
    </w:p>
    <w:p w:rsidR="00986250" w:rsidRPr="00986250" w:rsidRDefault="00DF05D2" w:rsidP="003C242D">
      <w:pPr>
        <w:spacing w:after="0" w:line="240" w:lineRule="auto"/>
        <w:ind w:firstLine="709"/>
        <w:jc w:val="both"/>
        <w:rPr>
          <w:rFonts w:ascii="Times New Roman" w:hAnsi="Times New Roman" w:cs="Times New Roman"/>
          <w:bCs/>
          <w:sz w:val="28"/>
          <w:szCs w:val="28"/>
        </w:rPr>
      </w:pPr>
      <w:r w:rsidRPr="00CA5DEA">
        <w:rPr>
          <w:rFonts w:ascii="Times New Roman" w:hAnsi="Times New Roman" w:cs="Times New Roman"/>
          <w:bCs/>
          <w:sz w:val="28"/>
          <w:szCs w:val="28"/>
        </w:rPr>
        <w:t>Связь в системе обеспечения вызова экстренных оперативных служб по единому номеру «112»</w:t>
      </w:r>
      <w:r>
        <w:rPr>
          <w:rFonts w:ascii="Times New Roman" w:hAnsi="Times New Roman" w:cs="Times New Roman"/>
          <w:bCs/>
          <w:sz w:val="28"/>
          <w:szCs w:val="28"/>
        </w:rPr>
        <w:t xml:space="preserve">. </w:t>
      </w:r>
      <w:r w:rsidR="00986250" w:rsidRPr="00986250">
        <w:rPr>
          <w:rFonts w:ascii="Times New Roman" w:hAnsi="Times New Roman" w:cs="Times New Roman"/>
          <w:bCs/>
          <w:sz w:val="28"/>
          <w:szCs w:val="28"/>
        </w:rPr>
        <w:t xml:space="preserve">Связь в спасательных и воинских формированиях, связь в военизированных </w:t>
      </w:r>
      <w:proofErr w:type="gramStart"/>
      <w:r w:rsidR="00986250" w:rsidRPr="00986250">
        <w:rPr>
          <w:rFonts w:ascii="Times New Roman" w:hAnsi="Times New Roman" w:cs="Times New Roman"/>
          <w:bCs/>
          <w:sz w:val="28"/>
          <w:szCs w:val="28"/>
        </w:rPr>
        <w:t>горно-спасательных</w:t>
      </w:r>
      <w:proofErr w:type="gramEnd"/>
      <w:r w:rsidR="00986250" w:rsidRPr="00986250">
        <w:rPr>
          <w:rFonts w:ascii="Times New Roman" w:hAnsi="Times New Roman" w:cs="Times New Roman"/>
          <w:bCs/>
          <w:sz w:val="28"/>
          <w:szCs w:val="28"/>
        </w:rPr>
        <w:t xml:space="preserve"> частях, связь в Государственной инспекции по маломерным судам, связь с объединениями (соединениями и воинскими частями) военного округа Минобороны России, Внутренних войск МВД России, и другими взаимодействующими министерствами и ведомствами при ликвидации последствий аварии, катастроф и стихийных бедствий.</w:t>
      </w:r>
    </w:p>
    <w:p w:rsidR="00986250" w:rsidRDefault="00986250" w:rsidP="003C242D">
      <w:pPr>
        <w:spacing w:after="0" w:line="240" w:lineRule="auto"/>
        <w:jc w:val="both"/>
        <w:rPr>
          <w:rFonts w:ascii="Times New Roman" w:hAnsi="Times New Roman" w:cs="Times New Roman"/>
          <w:b/>
          <w:bCs/>
          <w:sz w:val="28"/>
          <w:szCs w:val="28"/>
        </w:rPr>
      </w:pPr>
    </w:p>
    <w:p w:rsidR="00442CFD" w:rsidRDefault="006F614E" w:rsidP="003C242D">
      <w:pPr>
        <w:spacing w:after="0" w:line="240" w:lineRule="auto"/>
        <w:ind w:firstLine="709"/>
        <w:jc w:val="both"/>
        <w:rPr>
          <w:rFonts w:ascii="Times New Roman" w:hAnsi="Times New Roman" w:cs="Times New Roman"/>
          <w:b/>
          <w:bCs/>
          <w:sz w:val="28"/>
          <w:szCs w:val="28"/>
        </w:rPr>
      </w:pPr>
      <w:r w:rsidRPr="006F614E">
        <w:rPr>
          <w:rFonts w:ascii="Times New Roman" w:hAnsi="Times New Roman" w:cs="Times New Roman"/>
          <w:b/>
          <w:bCs/>
          <w:sz w:val="28"/>
          <w:szCs w:val="28"/>
        </w:rPr>
        <w:t xml:space="preserve">Тема </w:t>
      </w:r>
      <w:r w:rsidR="0060463F" w:rsidRPr="006F614E">
        <w:rPr>
          <w:rFonts w:ascii="Times New Roman" w:hAnsi="Times New Roman" w:cs="Times New Roman"/>
          <w:b/>
          <w:bCs/>
          <w:sz w:val="28"/>
          <w:szCs w:val="28"/>
        </w:rPr>
        <w:t>6.6</w:t>
      </w:r>
      <w:r>
        <w:rPr>
          <w:rFonts w:ascii="Times New Roman" w:hAnsi="Times New Roman" w:cs="Times New Roman"/>
          <w:b/>
          <w:bCs/>
          <w:sz w:val="28"/>
          <w:szCs w:val="28"/>
        </w:rPr>
        <w:t>.</w:t>
      </w:r>
      <w:r w:rsidR="00442CFD">
        <w:rPr>
          <w:rFonts w:ascii="Times New Roman" w:hAnsi="Times New Roman" w:cs="Times New Roman"/>
          <w:b/>
          <w:bCs/>
          <w:sz w:val="28"/>
          <w:szCs w:val="28"/>
        </w:rPr>
        <w:t xml:space="preserve"> Связь в Федеральной противопожарной службе</w:t>
      </w:r>
    </w:p>
    <w:p w:rsidR="00442CFD" w:rsidRPr="00442CFD" w:rsidRDefault="00442CFD" w:rsidP="003C242D">
      <w:pPr>
        <w:spacing w:after="0" w:line="240" w:lineRule="auto"/>
        <w:ind w:firstLine="709"/>
        <w:jc w:val="both"/>
        <w:rPr>
          <w:rFonts w:ascii="Times New Roman" w:hAnsi="Times New Roman" w:cs="Times New Roman"/>
          <w:bCs/>
          <w:sz w:val="28"/>
          <w:szCs w:val="28"/>
        </w:rPr>
      </w:pPr>
      <w:r w:rsidRPr="00442CFD">
        <w:rPr>
          <w:rFonts w:ascii="Times New Roman" w:hAnsi="Times New Roman" w:cs="Times New Roman"/>
          <w:bCs/>
          <w:sz w:val="28"/>
          <w:szCs w:val="28"/>
        </w:rPr>
        <w:t>Общие положения. Основные задачи службы связи ФПС. Организация связи в гарнизонах пожарной охраны. Обязанности должностных лиц по организации связи в гарнизоне пожарной охраны.</w:t>
      </w:r>
    </w:p>
    <w:p w:rsidR="00442CFD" w:rsidRDefault="00442CFD" w:rsidP="003C242D">
      <w:pPr>
        <w:spacing w:after="0" w:line="240" w:lineRule="auto"/>
        <w:jc w:val="both"/>
        <w:rPr>
          <w:rFonts w:ascii="Times New Roman" w:hAnsi="Times New Roman" w:cs="Times New Roman"/>
          <w:b/>
          <w:bCs/>
          <w:sz w:val="28"/>
          <w:szCs w:val="28"/>
        </w:rPr>
      </w:pPr>
    </w:p>
    <w:p w:rsidR="00442CFD" w:rsidRPr="00F7627F"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442CFD" w:rsidRPr="00F7627F">
        <w:rPr>
          <w:rFonts w:ascii="Times New Roman" w:hAnsi="Times New Roman" w:cs="Times New Roman"/>
          <w:b/>
          <w:bCs/>
          <w:sz w:val="28"/>
          <w:szCs w:val="28"/>
        </w:rPr>
        <w:t>6.7. Орга</w:t>
      </w:r>
      <w:r w:rsidR="003C55E8">
        <w:rPr>
          <w:rFonts w:ascii="Times New Roman" w:hAnsi="Times New Roman" w:cs="Times New Roman"/>
          <w:b/>
          <w:bCs/>
          <w:sz w:val="28"/>
          <w:szCs w:val="28"/>
        </w:rPr>
        <w:t>низация радио и проводной связи</w:t>
      </w:r>
    </w:p>
    <w:p w:rsidR="0060463F" w:rsidRPr="00F7627F" w:rsidRDefault="00442CFD" w:rsidP="003C242D">
      <w:pPr>
        <w:spacing w:after="0" w:line="240" w:lineRule="auto"/>
        <w:ind w:firstLine="709"/>
        <w:jc w:val="both"/>
        <w:rPr>
          <w:rFonts w:ascii="Times New Roman" w:hAnsi="Times New Roman" w:cs="Times New Roman"/>
          <w:bCs/>
          <w:sz w:val="28"/>
          <w:szCs w:val="28"/>
          <w:highlight w:val="yellow"/>
        </w:rPr>
      </w:pPr>
      <w:r w:rsidRPr="00F7627F">
        <w:rPr>
          <w:rFonts w:ascii="Times New Roman" w:hAnsi="Times New Roman" w:cs="Times New Roman"/>
          <w:bCs/>
          <w:sz w:val="28"/>
          <w:szCs w:val="28"/>
        </w:rPr>
        <w:t>Организация радио и проводной связи. Связь на пожаре.</w:t>
      </w:r>
      <w:r w:rsidR="00F7627F">
        <w:rPr>
          <w:rFonts w:ascii="Times New Roman" w:hAnsi="Times New Roman" w:cs="Times New Roman"/>
          <w:bCs/>
          <w:sz w:val="28"/>
          <w:szCs w:val="28"/>
        </w:rPr>
        <w:t xml:space="preserve"> Организация работы пункта связи части. Регламент радиосвязи. </w:t>
      </w:r>
      <w:r w:rsidR="0060463F" w:rsidRPr="00F7627F">
        <w:rPr>
          <w:rFonts w:ascii="Times New Roman" w:hAnsi="Times New Roman" w:cs="Times New Roman"/>
          <w:bCs/>
          <w:sz w:val="28"/>
          <w:szCs w:val="28"/>
        </w:rPr>
        <w:t>Оценка кач</w:t>
      </w:r>
      <w:r w:rsidR="00EA045D">
        <w:rPr>
          <w:rFonts w:ascii="Times New Roman" w:hAnsi="Times New Roman" w:cs="Times New Roman"/>
          <w:bCs/>
          <w:sz w:val="28"/>
          <w:szCs w:val="28"/>
        </w:rPr>
        <w:t>ества радиосвязи. Способы повышения</w:t>
      </w:r>
      <w:r w:rsidR="0060463F" w:rsidRPr="00F7627F">
        <w:rPr>
          <w:rFonts w:ascii="Times New Roman" w:hAnsi="Times New Roman" w:cs="Times New Roman"/>
          <w:bCs/>
          <w:sz w:val="28"/>
          <w:szCs w:val="28"/>
        </w:rPr>
        <w:t xml:space="preserve"> эффективности радиосвязи.</w:t>
      </w:r>
    </w:p>
    <w:p w:rsidR="00442CFD" w:rsidRPr="006F614E" w:rsidRDefault="00442CFD" w:rsidP="003C242D">
      <w:pPr>
        <w:spacing w:after="0" w:line="240" w:lineRule="auto"/>
        <w:jc w:val="both"/>
        <w:rPr>
          <w:rFonts w:ascii="Times New Roman" w:hAnsi="Times New Roman" w:cs="Times New Roman"/>
          <w:b/>
          <w:bCs/>
          <w:sz w:val="28"/>
          <w:szCs w:val="28"/>
        </w:rPr>
      </w:pPr>
    </w:p>
    <w:p w:rsidR="0060463F" w:rsidRDefault="006F614E" w:rsidP="003C242D">
      <w:pPr>
        <w:spacing w:after="0" w:line="240" w:lineRule="auto"/>
        <w:ind w:firstLine="709"/>
        <w:jc w:val="both"/>
        <w:rPr>
          <w:rFonts w:ascii="Times New Roman" w:hAnsi="Times New Roman" w:cs="Times New Roman"/>
          <w:b/>
          <w:bCs/>
          <w:sz w:val="28"/>
          <w:szCs w:val="28"/>
        </w:rPr>
      </w:pPr>
      <w:r w:rsidRPr="006F614E">
        <w:rPr>
          <w:rFonts w:ascii="Times New Roman" w:hAnsi="Times New Roman" w:cs="Times New Roman"/>
          <w:b/>
          <w:bCs/>
          <w:sz w:val="28"/>
          <w:szCs w:val="28"/>
        </w:rPr>
        <w:t xml:space="preserve">Тема </w:t>
      </w:r>
      <w:r w:rsidR="0060463F" w:rsidRPr="006F614E">
        <w:rPr>
          <w:rFonts w:ascii="Times New Roman" w:hAnsi="Times New Roman" w:cs="Times New Roman"/>
          <w:b/>
          <w:bCs/>
          <w:sz w:val="28"/>
          <w:szCs w:val="28"/>
        </w:rPr>
        <w:t>6.8</w:t>
      </w:r>
      <w:r>
        <w:rPr>
          <w:rFonts w:ascii="Times New Roman" w:hAnsi="Times New Roman" w:cs="Times New Roman"/>
          <w:b/>
          <w:bCs/>
          <w:sz w:val="28"/>
          <w:szCs w:val="28"/>
        </w:rPr>
        <w:t>.</w:t>
      </w:r>
      <w:r w:rsidR="00914C23">
        <w:rPr>
          <w:rFonts w:ascii="Times New Roman" w:hAnsi="Times New Roman" w:cs="Times New Roman"/>
          <w:b/>
          <w:bCs/>
          <w:sz w:val="28"/>
          <w:szCs w:val="28"/>
        </w:rPr>
        <w:t xml:space="preserve"> </w:t>
      </w:r>
      <w:r w:rsidR="0060463F" w:rsidRPr="006F614E">
        <w:rPr>
          <w:rFonts w:ascii="Times New Roman" w:hAnsi="Times New Roman" w:cs="Times New Roman"/>
          <w:b/>
          <w:bCs/>
          <w:sz w:val="28"/>
          <w:szCs w:val="28"/>
        </w:rPr>
        <w:t>Связь при угрозе возникновения и ликвидации чрезвычайных ситуаций</w:t>
      </w:r>
    </w:p>
    <w:p w:rsidR="00F7627F" w:rsidRDefault="00F7627F" w:rsidP="003C242D">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Общие положения. Связь при угрозе возникновения ЧС. Особенности организации связи в условиях ЧС.</w:t>
      </w:r>
      <w:r w:rsidRPr="00F7627F">
        <w:t xml:space="preserve"> </w:t>
      </w:r>
      <w:r w:rsidRPr="00F7627F">
        <w:rPr>
          <w:rFonts w:ascii="Times New Roman" w:hAnsi="Times New Roman" w:cs="Times New Roman"/>
          <w:bCs/>
          <w:sz w:val="28"/>
          <w:szCs w:val="28"/>
        </w:rPr>
        <w:t>Особенности организации связи</w:t>
      </w:r>
      <w:r>
        <w:rPr>
          <w:rFonts w:ascii="Times New Roman" w:hAnsi="Times New Roman" w:cs="Times New Roman"/>
          <w:bCs/>
          <w:sz w:val="28"/>
          <w:szCs w:val="28"/>
        </w:rPr>
        <w:t xml:space="preserve"> при проведении спасательных работ и ликвидации ЧС в акваториях. </w:t>
      </w:r>
      <w:r w:rsidRPr="00F7627F">
        <w:rPr>
          <w:rFonts w:ascii="Times New Roman" w:hAnsi="Times New Roman" w:cs="Times New Roman"/>
          <w:bCs/>
          <w:sz w:val="28"/>
          <w:szCs w:val="28"/>
        </w:rPr>
        <w:t>Особенности организации связи</w:t>
      </w:r>
      <w:r>
        <w:rPr>
          <w:rFonts w:ascii="Times New Roman" w:hAnsi="Times New Roman" w:cs="Times New Roman"/>
          <w:bCs/>
          <w:sz w:val="28"/>
          <w:szCs w:val="28"/>
        </w:rPr>
        <w:t xml:space="preserve"> при применении морских (речных) судов и проведении подводных работ. </w:t>
      </w:r>
      <w:r w:rsidRPr="00F7627F">
        <w:rPr>
          <w:rFonts w:ascii="Times New Roman" w:hAnsi="Times New Roman" w:cs="Times New Roman"/>
          <w:bCs/>
          <w:sz w:val="28"/>
          <w:szCs w:val="28"/>
        </w:rPr>
        <w:t>Особенности организации связи</w:t>
      </w:r>
      <w:r>
        <w:rPr>
          <w:rFonts w:ascii="Times New Roman" w:hAnsi="Times New Roman" w:cs="Times New Roman"/>
          <w:bCs/>
          <w:sz w:val="28"/>
          <w:szCs w:val="28"/>
        </w:rPr>
        <w:t xml:space="preserve"> при проведении спасательных работ и ликвидации ЧС в горных районах. </w:t>
      </w:r>
      <w:r w:rsidRPr="00F7627F">
        <w:rPr>
          <w:rFonts w:ascii="Times New Roman" w:hAnsi="Times New Roman" w:cs="Times New Roman"/>
          <w:bCs/>
          <w:sz w:val="28"/>
          <w:szCs w:val="28"/>
        </w:rPr>
        <w:t>Особенности организации связи</w:t>
      </w:r>
      <w:r>
        <w:rPr>
          <w:rFonts w:ascii="Times New Roman" w:hAnsi="Times New Roman" w:cs="Times New Roman"/>
          <w:bCs/>
          <w:sz w:val="28"/>
          <w:szCs w:val="28"/>
        </w:rPr>
        <w:t xml:space="preserve"> при проведении спасательных работ и ликвидации ЧС в пустынных районах.</w:t>
      </w:r>
      <w:r w:rsidRPr="00F7627F">
        <w:t xml:space="preserve"> </w:t>
      </w:r>
      <w:r w:rsidRPr="00F7627F">
        <w:rPr>
          <w:rFonts w:ascii="Times New Roman" w:hAnsi="Times New Roman" w:cs="Times New Roman"/>
          <w:bCs/>
          <w:sz w:val="28"/>
          <w:szCs w:val="28"/>
        </w:rPr>
        <w:t>Особенности организации связи при проведении спасательны</w:t>
      </w:r>
      <w:r>
        <w:rPr>
          <w:rFonts w:ascii="Times New Roman" w:hAnsi="Times New Roman" w:cs="Times New Roman"/>
          <w:bCs/>
          <w:sz w:val="28"/>
          <w:szCs w:val="28"/>
        </w:rPr>
        <w:t>х работ и ликвидации ЧС в северных</w:t>
      </w:r>
      <w:r w:rsidRPr="00F7627F">
        <w:rPr>
          <w:rFonts w:ascii="Times New Roman" w:hAnsi="Times New Roman" w:cs="Times New Roman"/>
          <w:bCs/>
          <w:sz w:val="28"/>
          <w:szCs w:val="28"/>
        </w:rPr>
        <w:t xml:space="preserve"> районах.</w:t>
      </w:r>
      <w:r>
        <w:rPr>
          <w:rFonts w:ascii="Times New Roman" w:hAnsi="Times New Roman" w:cs="Times New Roman"/>
          <w:bCs/>
          <w:sz w:val="28"/>
          <w:szCs w:val="28"/>
        </w:rPr>
        <w:t xml:space="preserve"> Организация связи при применении авиации. </w:t>
      </w:r>
      <w:r w:rsidR="00581AF5">
        <w:rPr>
          <w:rFonts w:ascii="Times New Roman" w:hAnsi="Times New Roman" w:cs="Times New Roman"/>
          <w:bCs/>
          <w:sz w:val="28"/>
          <w:szCs w:val="28"/>
        </w:rPr>
        <w:t>Организация связи в метрополитенах и подземных объектах. Восстановление системы связи и готовности подразделений связи. Организация связи при проведении спасательных работ и оказании гуманитарной помощи за пределами территории РФ. Организация связи в условиях локальных военных конфликтов и контртеррористических операций.</w:t>
      </w:r>
    </w:p>
    <w:p w:rsidR="00581AF5" w:rsidRPr="00F7627F" w:rsidRDefault="00581AF5" w:rsidP="003C242D">
      <w:pPr>
        <w:spacing w:after="0" w:line="240" w:lineRule="auto"/>
        <w:ind w:firstLine="709"/>
        <w:jc w:val="both"/>
        <w:rPr>
          <w:rFonts w:ascii="Times New Roman" w:hAnsi="Times New Roman" w:cs="Times New Roman"/>
          <w:bCs/>
          <w:sz w:val="28"/>
          <w:szCs w:val="28"/>
        </w:rPr>
      </w:pPr>
    </w:p>
    <w:p w:rsidR="0060463F" w:rsidRPr="006F614E" w:rsidRDefault="006F614E" w:rsidP="003C242D">
      <w:pPr>
        <w:spacing w:after="0" w:line="240" w:lineRule="auto"/>
        <w:ind w:firstLine="709"/>
        <w:jc w:val="both"/>
        <w:rPr>
          <w:rFonts w:ascii="Times New Roman" w:hAnsi="Times New Roman" w:cs="Times New Roman"/>
          <w:b/>
          <w:bCs/>
          <w:sz w:val="28"/>
          <w:szCs w:val="28"/>
        </w:rPr>
      </w:pPr>
      <w:r w:rsidRPr="006F614E">
        <w:rPr>
          <w:rFonts w:ascii="Times New Roman" w:hAnsi="Times New Roman" w:cs="Times New Roman"/>
          <w:b/>
          <w:bCs/>
          <w:sz w:val="28"/>
          <w:szCs w:val="28"/>
        </w:rPr>
        <w:t xml:space="preserve">Тема </w:t>
      </w:r>
      <w:r w:rsidR="0060463F" w:rsidRPr="006F614E">
        <w:rPr>
          <w:rFonts w:ascii="Times New Roman" w:hAnsi="Times New Roman" w:cs="Times New Roman"/>
          <w:b/>
          <w:bCs/>
          <w:sz w:val="28"/>
          <w:szCs w:val="28"/>
        </w:rPr>
        <w:t>6.9</w:t>
      </w:r>
      <w:r>
        <w:rPr>
          <w:rFonts w:ascii="Times New Roman" w:hAnsi="Times New Roman" w:cs="Times New Roman"/>
          <w:b/>
          <w:bCs/>
          <w:sz w:val="28"/>
          <w:szCs w:val="28"/>
        </w:rPr>
        <w:t>.</w:t>
      </w:r>
      <w:r w:rsidR="009C3C96">
        <w:rPr>
          <w:rFonts w:ascii="Times New Roman" w:hAnsi="Times New Roman" w:cs="Times New Roman"/>
          <w:b/>
          <w:bCs/>
          <w:sz w:val="28"/>
          <w:szCs w:val="28"/>
        </w:rPr>
        <w:t xml:space="preserve"> </w:t>
      </w:r>
      <w:r w:rsidR="0060463F" w:rsidRPr="006F614E">
        <w:rPr>
          <w:rFonts w:ascii="Times New Roman" w:hAnsi="Times New Roman" w:cs="Times New Roman"/>
          <w:b/>
          <w:bCs/>
          <w:sz w:val="28"/>
          <w:szCs w:val="28"/>
        </w:rPr>
        <w:t>Связь при</w:t>
      </w:r>
      <w:r w:rsidR="003C55E8">
        <w:rPr>
          <w:rFonts w:ascii="Times New Roman" w:hAnsi="Times New Roman" w:cs="Times New Roman"/>
          <w:b/>
          <w:bCs/>
          <w:sz w:val="28"/>
          <w:szCs w:val="28"/>
        </w:rPr>
        <w:t xml:space="preserve"> перегруппировке сил МЧС России</w:t>
      </w:r>
    </w:p>
    <w:p w:rsidR="00581AF5" w:rsidRDefault="00581AF5" w:rsidP="003C242D">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Общие положения. </w:t>
      </w:r>
      <w:r w:rsidRPr="00581AF5">
        <w:rPr>
          <w:rFonts w:ascii="Times New Roman" w:hAnsi="Times New Roman" w:cs="Times New Roman"/>
          <w:bCs/>
          <w:sz w:val="28"/>
          <w:szCs w:val="28"/>
        </w:rPr>
        <w:t>Связь при перегруппировке сил МЧС России</w:t>
      </w:r>
      <w:r>
        <w:rPr>
          <w:rFonts w:ascii="Times New Roman" w:hAnsi="Times New Roman" w:cs="Times New Roman"/>
          <w:bCs/>
          <w:sz w:val="28"/>
          <w:szCs w:val="28"/>
        </w:rPr>
        <w:t xml:space="preserve"> своим ходом. </w:t>
      </w:r>
      <w:r w:rsidRPr="00581AF5">
        <w:rPr>
          <w:rFonts w:ascii="Times New Roman" w:hAnsi="Times New Roman" w:cs="Times New Roman"/>
          <w:bCs/>
          <w:sz w:val="28"/>
          <w:szCs w:val="28"/>
        </w:rPr>
        <w:t>Связь при перегруппировке сил МЧС России</w:t>
      </w:r>
      <w:r>
        <w:rPr>
          <w:rFonts w:ascii="Times New Roman" w:hAnsi="Times New Roman" w:cs="Times New Roman"/>
          <w:bCs/>
          <w:sz w:val="28"/>
          <w:szCs w:val="28"/>
        </w:rPr>
        <w:t xml:space="preserve"> железнодорожным, воздушным, морским (речным) транспортом.</w:t>
      </w:r>
      <w:r w:rsidRPr="00581AF5">
        <w:t xml:space="preserve"> </w:t>
      </w:r>
      <w:r w:rsidRPr="00581AF5">
        <w:rPr>
          <w:rFonts w:ascii="Times New Roman" w:hAnsi="Times New Roman" w:cs="Times New Roman"/>
          <w:bCs/>
          <w:sz w:val="28"/>
          <w:szCs w:val="28"/>
        </w:rPr>
        <w:t>Связь при перегруппировке сил МЧС России</w:t>
      </w:r>
      <w:r>
        <w:rPr>
          <w:rFonts w:ascii="Times New Roman" w:hAnsi="Times New Roman" w:cs="Times New Roman"/>
          <w:bCs/>
          <w:sz w:val="28"/>
          <w:szCs w:val="28"/>
        </w:rPr>
        <w:t xml:space="preserve"> комбинированным способом. </w:t>
      </w:r>
    </w:p>
    <w:p w:rsidR="00914C23" w:rsidRPr="00581AF5" w:rsidRDefault="00914C23" w:rsidP="003C242D">
      <w:pPr>
        <w:spacing w:after="0" w:line="240" w:lineRule="auto"/>
        <w:ind w:firstLine="709"/>
        <w:jc w:val="both"/>
        <w:rPr>
          <w:rFonts w:ascii="Times New Roman" w:hAnsi="Times New Roman" w:cs="Times New Roman"/>
          <w:bCs/>
          <w:sz w:val="28"/>
          <w:szCs w:val="28"/>
        </w:rPr>
      </w:pPr>
    </w:p>
    <w:p w:rsidR="0060463F" w:rsidRPr="009C3C96" w:rsidRDefault="006F614E" w:rsidP="003C242D">
      <w:pPr>
        <w:spacing w:after="0" w:line="240" w:lineRule="auto"/>
        <w:ind w:firstLine="709"/>
        <w:jc w:val="both"/>
        <w:rPr>
          <w:rFonts w:ascii="Times New Roman" w:hAnsi="Times New Roman" w:cs="Times New Roman"/>
          <w:b/>
          <w:bCs/>
          <w:spacing w:val="-4"/>
          <w:sz w:val="28"/>
          <w:szCs w:val="28"/>
        </w:rPr>
      </w:pPr>
      <w:r w:rsidRPr="009C3C96">
        <w:rPr>
          <w:rFonts w:ascii="Times New Roman" w:hAnsi="Times New Roman" w:cs="Times New Roman"/>
          <w:b/>
          <w:bCs/>
          <w:spacing w:val="-4"/>
          <w:sz w:val="28"/>
          <w:szCs w:val="28"/>
        </w:rPr>
        <w:t xml:space="preserve">Тема </w:t>
      </w:r>
      <w:r w:rsidR="0060463F" w:rsidRPr="009C3C96">
        <w:rPr>
          <w:rFonts w:ascii="Times New Roman" w:hAnsi="Times New Roman" w:cs="Times New Roman"/>
          <w:b/>
          <w:bCs/>
          <w:spacing w:val="-4"/>
          <w:sz w:val="28"/>
          <w:szCs w:val="28"/>
        </w:rPr>
        <w:t>6.10</w:t>
      </w:r>
      <w:r w:rsidR="009C3C96" w:rsidRPr="009C3C96">
        <w:rPr>
          <w:rFonts w:ascii="Times New Roman" w:hAnsi="Times New Roman" w:cs="Times New Roman"/>
          <w:b/>
          <w:bCs/>
          <w:spacing w:val="-4"/>
          <w:sz w:val="28"/>
          <w:szCs w:val="28"/>
        </w:rPr>
        <w:t>.</w:t>
      </w:r>
      <w:r w:rsidRPr="009C3C96">
        <w:rPr>
          <w:rFonts w:ascii="Times New Roman" w:hAnsi="Times New Roman" w:cs="Times New Roman"/>
          <w:b/>
          <w:bCs/>
          <w:spacing w:val="-4"/>
          <w:sz w:val="28"/>
          <w:szCs w:val="28"/>
        </w:rPr>
        <w:t xml:space="preserve"> </w:t>
      </w:r>
      <w:r w:rsidR="0060463F" w:rsidRPr="009C3C96">
        <w:rPr>
          <w:rFonts w:ascii="Times New Roman" w:hAnsi="Times New Roman" w:cs="Times New Roman"/>
          <w:b/>
          <w:bCs/>
          <w:spacing w:val="-4"/>
          <w:sz w:val="28"/>
          <w:szCs w:val="28"/>
        </w:rPr>
        <w:t>Обеспечение применения системы и подразделений связи в ЧС</w:t>
      </w:r>
    </w:p>
    <w:p w:rsidR="00581AF5" w:rsidRDefault="00581AF5" w:rsidP="003C242D">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Общие положения. Разведка связи и местности. Обеспечение связи и информации. Радиоэлектронная защита системы связи. Защита системы и подразделений связи от средств поражения в контртеррористических операциях. Организация инженерного обеспечения. Организация радиационной, химической и биологической защиты. </w:t>
      </w:r>
      <w:proofErr w:type="spellStart"/>
      <w:r>
        <w:rPr>
          <w:rFonts w:ascii="Times New Roman" w:hAnsi="Times New Roman" w:cs="Times New Roman"/>
          <w:bCs/>
          <w:sz w:val="28"/>
          <w:szCs w:val="28"/>
        </w:rPr>
        <w:t>Топогеодезичнское</w:t>
      </w:r>
      <w:proofErr w:type="spellEnd"/>
      <w:r>
        <w:rPr>
          <w:rFonts w:ascii="Times New Roman" w:hAnsi="Times New Roman" w:cs="Times New Roman"/>
          <w:bCs/>
          <w:sz w:val="28"/>
          <w:szCs w:val="28"/>
        </w:rPr>
        <w:t xml:space="preserve"> обеспечение.</w:t>
      </w:r>
      <w:r w:rsidR="005169BE">
        <w:rPr>
          <w:rFonts w:ascii="Times New Roman" w:hAnsi="Times New Roman" w:cs="Times New Roman"/>
          <w:bCs/>
          <w:sz w:val="28"/>
          <w:szCs w:val="28"/>
        </w:rPr>
        <w:t xml:space="preserve"> </w:t>
      </w:r>
      <w:r>
        <w:rPr>
          <w:rFonts w:ascii="Times New Roman" w:hAnsi="Times New Roman" w:cs="Times New Roman"/>
          <w:bCs/>
          <w:sz w:val="28"/>
          <w:szCs w:val="28"/>
        </w:rPr>
        <w:t xml:space="preserve">Техническое обеспечение связи и АСУ. </w:t>
      </w:r>
      <w:r w:rsidR="005169BE">
        <w:rPr>
          <w:rFonts w:ascii="Times New Roman" w:hAnsi="Times New Roman" w:cs="Times New Roman"/>
          <w:bCs/>
          <w:sz w:val="28"/>
          <w:szCs w:val="28"/>
        </w:rPr>
        <w:t>Метрологическое обеспечение. Тыловое обеспечение системы и подразделений связи. Морально-психологическое обеспечение.</w:t>
      </w:r>
    </w:p>
    <w:p w:rsidR="0003620D" w:rsidRDefault="0003620D" w:rsidP="003C242D">
      <w:pPr>
        <w:spacing w:after="0" w:line="240" w:lineRule="auto"/>
        <w:ind w:firstLine="709"/>
        <w:jc w:val="both"/>
        <w:rPr>
          <w:rFonts w:ascii="Times New Roman" w:hAnsi="Times New Roman" w:cs="Times New Roman"/>
          <w:bCs/>
          <w:sz w:val="28"/>
          <w:szCs w:val="28"/>
        </w:rPr>
      </w:pPr>
    </w:p>
    <w:p w:rsidR="005169BE" w:rsidRDefault="006F614E" w:rsidP="003C242D">
      <w:pPr>
        <w:spacing w:after="0" w:line="240" w:lineRule="auto"/>
        <w:ind w:firstLine="709"/>
        <w:jc w:val="both"/>
        <w:rPr>
          <w:rFonts w:ascii="Times New Roman" w:hAnsi="Times New Roman" w:cs="Times New Roman"/>
          <w:b/>
          <w:bCs/>
          <w:sz w:val="28"/>
          <w:szCs w:val="28"/>
        </w:rPr>
      </w:pPr>
      <w:r w:rsidRPr="006F614E">
        <w:rPr>
          <w:rFonts w:ascii="Times New Roman" w:hAnsi="Times New Roman" w:cs="Times New Roman"/>
          <w:b/>
          <w:bCs/>
          <w:sz w:val="28"/>
          <w:szCs w:val="28"/>
        </w:rPr>
        <w:t xml:space="preserve">Тема </w:t>
      </w:r>
      <w:r w:rsidR="005169BE">
        <w:rPr>
          <w:rFonts w:ascii="Times New Roman" w:hAnsi="Times New Roman" w:cs="Times New Roman"/>
          <w:b/>
          <w:bCs/>
          <w:sz w:val="28"/>
          <w:szCs w:val="28"/>
        </w:rPr>
        <w:t>6.11</w:t>
      </w:r>
      <w:r>
        <w:rPr>
          <w:rFonts w:ascii="Times New Roman" w:hAnsi="Times New Roman" w:cs="Times New Roman"/>
          <w:b/>
          <w:bCs/>
          <w:sz w:val="28"/>
          <w:szCs w:val="28"/>
        </w:rPr>
        <w:t xml:space="preserve">. </w:t>
      </w:r>
      <w:r w:rsidR="0060463F" w:rsidRPr="006F614E">
        <w:rPr>
          <w:rFonts w:ascii="Times New Roman" w:hAnsi="Times New Roman" w:cs="Times New Roman"/>
          <w:b/>
          <w:bCs/>
          <w:sz w:val="28"/>
          <w:szCs w:val="28"/>
        </w:rPr>
        <w:tab/>
        <w:t>Современные и перспективные информационно-телекоммуникационные техн</w:t>
      </w:r>
      <w:r w:rsidR="003C55E8">
        <w:rPr>
          <w:rFonts w:ascii="Times New Roman" w:hAnsi="Times New Roman" w:cs="Times New Roman"/>
          <w:b/>
          <w:bCs/>
          <w:sz w:val="28"/>
          <w:szCs w:val="28"/>
        </w:rPr>
        <w:t>ологии системы связи МЧС России</w:t>
      </w:r>
    </w:p>
    <w:p w:rsidR="005169BE" w:rsidRDefault="005169BE" w:rsidP="003C242D">
      <w:pPr>
        <w:spacing w:after="0" w:line="240" w:lineRule="auto"/>
        <w:ind w:firstLine="709"/>
        <w:jc w:val="both"/>
        <w:rPr>
          <w:rFonts w:ascii="Times New Roman" w:hAnsi="Times New Roman" w:cs="Times New Roman"/>
          <w:bCs/>
          <w:sz w:val="28"/>
          <w:szCs w:val="28"/>
        </w:rPr>
      </w:pPr>
      <w:r w:rsidRPr="005169BE">
        <w:rPr>
          <w:rFonts w:ascii="Times New Roman" w:hAnsi="Times New Roman" w:cs="Times New Roman"/>
          <w:bCs/>
          <w:sz w:val="28"/>
          <w:szCs w:val="28"/>
        </w:rPr>
        <w:t>Территориально-распределенные цифровые сети связи. Корпоративные сети автоматической телефонной связи, системы спутниковой и радиосвязи. Принципы построения сетей с помощью новых цифровых технологий электросвязи. Развитие и совершенствование автоматизированной системы управления связью.</w:t>
      </w:r>
    </w:p>
    <w:p w:rsidR="005169BE" w:rsidRDefault="005169BE" w:rsidP="003C242D">
      <w:pPr>
        <w:spacing w:after="0" w:line="240" w:lineRule="auto"/>
        <w:ind w:firstLine="709"/>
        <w:jc w:val="both"/>
        <w:rPr>
          <w:rFonts w:ascii="Times New Roman" w:hAnsi="Times New Roman" w:cs="Times New Roman"/>
          <w:bCs/>
          <w:sz w:val="28"/>
          <w:szCs w:val="28"/>
        </w:rPr>
      </w:pPr>
    </w:p>
    <w:p w:rsidR="00914C23" w:rsidRDefault="00786A3C" w:rsidP="00786A3C">
      <w:pPr>
        <w:spacing w:after="0" w:line="240" w:lineRule="auto"/>
        <w:jc w:val="center"/>
        <w:rPr>
          <w:rFonts w:ascii="Times New Roman" w:hAnsi="Times New Roman" w:cs="Times New Roman"/>
          <w:b/>
          <w:bCs/>
          <w:sz w:val="28"/>
          <w:szCs w:val="28"/>
        </w:rPr>
      </w:pPr>
      <w:r w:rsidRPr="00786A3C">
        <w:rPr>
          <w:rFonts w:ascii="Times New Roman" w:hAnsi="Times New Roman" w:cs="Times New Roman"/>
          <w:b/>
          <w:bCs/>
          <w:sz w:val="28"/>
          <w:szCs w:val="28"/>
        </w:rPr>
        <w:t>Система обеспечения вызова экстренных оперативны</w:t>
      </w:r>
      <w:r>
        <w:rPr>
          <w:rFonts w:ascii="Times New Roman" w:hAnsi="Times New Roman" w:cs="Times New Roman"/>
          <w:b/>
          <w:bCs/>
          <w:sz w:val="28"/>
          <w:szCs w:val="28"/>
        </w:rPr>
        <w:t xml:space="preserve">х служб </w:t>
      </w:r>
    </w:p>
    <w:p w:rsidR="00786A3C" w:rsidRPr="00786A3C" w:rsidRDefault="00786A3C" w:rsidP="00786A3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 единому номеру «112»</w:t>
      </w:r>
    </w:p>
    <w:p w:rsidR="00786A3C" w:rsidRDefault="00786A3C" w:rsidP="003C242D">
      <w:pPr>
        <w:spacing w:after="0" w:line="240" w:lineRule="auto"/>
        <w:ind w:firstLine="709"/>
        <w:jc w:val="both"/>
        <w:rPr>
          <w:rFonts w:ascii="Times New Roman" w:hAnsi="Times New Roman" w:cs="Times New Roman"/>
          <w:bCs/>
          <w:sz w:val="28"/>
          <w:szCs w:val="28"/>
        </w:rPr>
      </w:pPr>
    </w:p>
    <w:p w:rsidR="00786A3C" w:rsidRDefault="00786A3C" w:rsidP="00786A3C">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Pr="00786A3C">
        <w:rPr>
          <w:rFonts w:ascii="Times New Roman" w:hAnsi="Times New Roman" w:cs="Times New Roman"/>
          <w:b/>
          <w:bCs/>
          <w:sz w:val="28"/>
          <w:szCs w:val="28"/>
        </w:rPr>
        <w:t>7.1. Нормативно-правовое регулирование создания и развития системы обеспечения вызова экстренных оперативны</w:t>
      </w:r>
      <w:r>
        <w:rPr>
          <w:rFonts w:ascii="Times New Roman" w:hAnsi="Times New Roman" w:cs="Times New Roman"/>
          <w:b/>
          <w:bCs/>
          <w:sz w:val="28"/>
          <w:szCs w:val="28"/>
        </w:rPr>
        <w:t>х служб по единому номеру «112»</w:t>
      </w:r>
    </w:p>
    <w:p w:rsidR="00786A3C" w:rsidRDefault="00A54578" w:rsidP="00786A3C">
      <w:pPr>
        <w:spacing w:after="0" w:line="240" w:lineRule="auto"/>
        <w:ind w:firstLine="709"/>
        <w:jc w:val="both"/>
        <w:rPr>
          <w:rFonts w:ascii="Times New Roman" w:hAnsi="Times New Roman" w:cs="Times New Roman"/>
          <w:bCs/>
          <w:sz w:val="28"/>
          <w:szCs w:val="28"/>
        </w:rPr>
      </w:pPr>
      <w:r w:rsidRPr="00A54578">
        <w:rPr>
          <w:rFonts w:ascii="Times New Roman" w:hAnsi="Times New Roman" w:cs="Times New Roman"/>
          <w:bCs/>
          <w:sz w:val="28"/>
          <w:szCs w:val="28"/>
        </w:rPr>
        <w:lastRenderedPageBreak/>
        <w:t>Нормативные документы в области создания, функционирования и развития системы-112 и предъявляющие к системе-112, ее элементам или инфраструктуре определенные требования.</w:t>
      </w:r>
    </w:p>
    <w:p w:rsidR="00A54578" w:rsidRPr="00A54578" w:rsidRDefault="00A54578" w:rsidP="00786A3C">
      <w:pPr>
        <w:spacing w:after="0" w:line="240" w:lineRule="auto"/>
        <w:ind w:firstLine="709"/>
        <w:jc w:val="both"/>
        <w:rPr>
          <w:rFonts w:ascii="Times New Roman" w:hAnsi="Times New Roman" w:cs="Times New Roman"/>
          <w:bCs/>
          <w:sz w:val="28"/>
          <w:szCs w:val="28"/>
        </w:rPr>
      </w:pPr>
    </w:p>
    <w:p w:rsidR="00786A3C" w:rsidRPr="00786A3C" w:rsidRDefault="00786A3C" w:rsidP="00786A3C">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Тема</w:t>
      </w:r>
      <w:r w:rsidRPr="00786A3C">
        <w:rPr>
          <w:rFonts w:ascii="Times New Roman" w:hAnsi="Times New Roman" w:cs="Times New Roman"/>
          <w:b/>
          <w:bCs/>
          <w:sz w:val="28"/>
          <w:szCs w:val="28"/>
        </w:rPr>
        <w:t xml:space="preserve"> 7.2. Административно-территориальное деление, географические особенности субъекта РФ. Транспор</w:t>
      </w:r>
      <w:r>
        <w:rPr>
          <w:rFonts w:ascii="Times New Roman" w:hAnsi="Times New Roman" w:cs="Times New Roman"/>
          <w:b/>
          <w:bCs/>
          <w:sz w:val="28"/>
          <w:szCs w:val="28"/>
        </w:rPr>
        <w:t>тная инфраструктура субъекта РФ</w:t>
      </w:r>
    </w:p>
    <w:p w:rsidR="003A5363" w:rsidRPr="003A5363" w:rsidRDefault="003A5363" w:rsidP="003A5363">
      <w:pPr>
        <w:spacing w:after="0" w:line="240" w:lineRule="auto"/>
        <w:ind w:firstLine="720"/>
        <w:jc w:val="both"/>
        <w:rPr>
          <w:rFonts w:ascii="Times New Roman" w:hAnsi="Times New Roman" w:cs="Times New Roman"/>
          <w:bCs/>
          <w:sz w:val="28"/>
          <w:szCs w:val="28"/>
        </w:rPr>
      </w:pPr>
      <w:r w:rsidRPr="003A5363">
        <w:rPr>
          <w:rFonts w:ascii="Times New Roman" w:hAnsi="Times New Roman" w:cs="Times New Roman"/>
          <w:bCs/>
          <w:sz w:val="28"/>
          <w:szCs w:val="28"/>
        </w:rPr>
        <w:t>Понятие административно-территориального устройства субъекта РФ</w:t>
      </w:r>
      <w:r>
        <w:rPr>
          <w:rFonts w:ascii="Times New Roman" w:hAnsi="Times New Roman" w:cs="Times New Roman"/>
          <w:bCs/>
          <w:sz w:val="28"/>
          <w:szCs w:val="28"/>
        </w:rPr>
        <w:t xml:space="preserve">. </w:t>
      </w:r>
      <w:r w:rsidRPr="003A5363">
        <w:rPr>
          <w:rFonts w:ascii="Times New Roman" w:hAnsi="Times New Roman" w:cs="Times New Roman"/>
          <w:bCs/>
          <w:sz w:val="28"/>
          <w:szCs w:val="28"/>
        </w:rPr>
        <w:t>Принципы административно-территориального устройства</w:t>
      </w:r>
      <w:r>
        <w:rPr>
          <w:rFonts w:ascii="Times New Roman" w:hAnsi="Times New Roman" w:cs="Times New Roman"/>
          <w:bCs/>
          <w:sz w:val="28"/>
          <w:szCs w:val="28"/>
        </w:rPr>
        <w:t xml:space="preserve">. </w:t>
      </w:r>
      <w:r w:rsidRPr="003A5363">
        <w:rPr>
          <w:rFonts w:ascii="Times New Roman" w:hAnsi="Times New Roman" w:cs="Times New Roman"/>
          <w:bCs/>
          <w:sz w:val="28"/>
          <w:szCs w:val="28"/>
        </w:rPr>
        <w:t>Виды административно-территориальных единиц</w:t>
      </w:r>
      <w:r>
        <w:rPr>
          <w:rFonts w:ascii="Times New Roman" w:hAnsi="Times New Roman" w:cs="Times New Roman"/>
          <w:bCs/>
          <w:sz w:val="28"/>
          <w:szCs w:val="28"/>
        </w:rPr>
        <w:t xml:space="preserve">. </w:t>
      </w:r>
      <w:r w:rsidRPr="003A5363">
        <w:rPr>
          <w:rFonts w:ascii="Times New Roman" w:hAnsi="Times New Roman" w:cs="Times New Roman"/>
          <w:bCs/>
          <w:sz w:val="28"/>
          <w:szCs w:val="28"/>
        </w:rPr>
        <w:t>Административно-территориальные преобразования</w:t>
      </w:r>
      <w:r>
        <w:rPr>
          <w:rFonts w:ascii="Times New Roman" w:hAnsi="Times New Roman" w:cs="Times New Roman"/>
          <w:bCs/>
          <w:sz w:val="28"/>
          <w:szCs w:val="28"/>
        </w:rPr>
        <w:t>. Географические особенности субъекта РФ.</w:t>
      </w:r>
      <w:r w:rsidRPr="003A5363">
        <w:t xml:space="preserve"> </w:t>
      </w:r>
      <w:r w:rsidRPr="003A5363">
        <w:rPr>
          <w:rFonts w:ascii="Times New Roman" w:hAnsi="Times New Roman" w:cs="Times New Roman"/>
          <w:bCs/>
          <w:sz w:val="28"/>
          <w:szCs w:val="28"/>
        </w:rPr>
        <w:t>Транспортная инфраструктура регионов и ее развитие</w:t>
      </w:r>
      <w:r>
        <w:rPr>
          <w:rFonts w:ascii="Times New Roman" w:hAnsi="Times New Roman" w:cs="Times New Roman"/>
          <w:bCs/>
          <w:sz w:val="28"/>
          <w:szCs w:val="28"/>
        </w:rPr>
        <w:t>.</w:t>
      </w:r>
    </w:p>
    <w:p w:rsidR="00786A3C" w:rsidRDefault="00786A3C" w:rsidP="00786A3C">
      <w:pPr>
        <w:spacing w:after="0" w:line="240" w:lineRule="auto"/>
        <w:ind w:firstLine="709"/>
        <w:jc w:val="both"/>
        <w:rPr>
          <w:rFonts w:ascii="Times New Roman" w:hAnsi="Times New Roman" w:cs="Times New Roman"/>
          <w:bCs/>
          <w:sz w:val="28"/>
          <w:szCs w:val="28"/>
        </w:rPr>
      </w:pPr>
    </w:p>
    <w:p w:rsidR="00786A3C" w:rsidRPr="00192A07" w:rsidRDefault="00786A3C" w:rsidP="00786A3C">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Тема</w:t>
      </w:r>
      <w:r>
        <w:rPr>
          <w:rFonts w:ascii="Times New Roman" w:hAnsi="Times New Roman" w:cs="Times New Roman"/>
          <w:bCs/>
          <w:sz w:val="28"/>
          <w:szCs w:val="28"/>
        </w:rPr>
        <w:t xml:space="preserve"> </w:t>
      </w:r>
      <w:r w:rsidRPr="00192A07">
        <w:rPr>
          <w:rFonts w:ascii="Times New Roman" w:hAnsi="Times New Roman" w:cs="Times New Roman"/>
          <w:b/>
          <w:bCs/>
          <w:sz w:val="28"/>
          <w:szCs w:val="28"/>
        </w:rPr>
        <w:t>7.3. Природно-климатические характеристики субъекта РФ. Потенциально опасные объекты на территории субъекта РФ. Характеристика возможных ЧС в субъекте РФ. Центры управления в</w:t>
      </w:r>
      <w:r w:rsidR="00192A07">
        <w:rPr>
          <w:rFonts w:ascii="Times New Roman" w:hAnsi="Times New Roman" w:cs="Times New Roman"/>
          <w:b/>
          <w:bCs/>
          <w:sz w:val="28"/>
          <w:szCs w:val="28"/>
        </w:rPr>
        <w:t xml:space="preserve"> кризисных ситуациях МЧС России</w:t>
      </w:r>
    </w:p>
    <w:p w:rsidR="00786A3C" w:rsidRDefault="003A5363" w:rsidP="003A5363">
      <w:pPr>
        <w:spacing w:after="0" w:line="240" w:lineRule="auto"/>
        <w:ind w:firstLine="709"/>
        <w:jc w:val="both"/>
        <w:rPr>
          <w:rFonts w:ascii="Times New Roman" w:hAnsi="Times New Roman" w:cs="Times New Roman"/>
          <w:bCs/>
          <w:sz w:val="28"/>
          <w:szCs w:val="28"/>
        </w:rPr>
      </w:pPr>
      <w:r w:rsidRPr="003A5363">
        <w:rPr>
          <w:rFonts w:ascii="Times New Roman" w:hAnsi="Times New Roman" w:cs="Times New Roman"/>
          <w:bCs/>
          <w:sz w:val="28"/>
          <w:szCs w:val="28"/>
        </w:rPr>
        <w:t>Характеристика географического положения и природно-климатических условий субъекта Российской Федерации. Этнический состав субъекта Российской Федерации.</w:t>
      </w:r>
      <w:r>
        <w:rPr>
          <w:rFonts w:ascii="Times New Roman" w:hAnsi="Times New Roman" w:cs="Times New Roman"/>
          <w:bCs/>
          <w:sz w:val="28"/>
          <w:szCs w:val="28"/>
        </w:rPr>
        <w:t xml:space="preserve"> </w:t>
      </w:r>
      <w:r w:rsidRPr="003A5363">
        <w:rPr>
          <w:rFonts w:ascii="Times New Roman" w:hAnsi="Times New Roman" w:cs="Times New Roman"/>
          <w:bCs/>
          <w:sz w:val="28"/>
          <w:szCs w:val="28"/>
        </w:rPr>
        <w:t>Данные о потенциально опасных объектах субъекта Российской Федерации.</w:t>
      </w:r>
      <w:r>
        <w:rPr>
          <w:rFonts w:ascii="Times New Roman" w:hAnsi="Times New Roman" w:cs="Times New Roman"/>
          <w:bCs/>
          <w:sz w:val="28"/>
          <w:szCs w:val="28"/>
        </w:rPr>
        <w:t xml:space="preserve"> </w:t>
      </w:r>
      <w:r w:rsidRPr="003A5363">
        <w:rPr>
          <w:rFonts w:ascii="Times New Roman" w:hAnsi="Times New Roman" w:cs="Times New Roman"/>
          <w:bCs/>
          <w:sz w:val="28"/>
          <w:szCs w:val="28"/>
        </w:rPr>
        <w:t>Краткая характеристика ЧС и их классификация. Информация о возможности возникновения ЧС субъекта Российской Федерации и их последствиях для населения и территории субъекта Российской Федерации.</w:t>
      </w:r>
      <w:r w:rsidRPr="003A5363">
        <w:rPr>
          <w:rFonts w:ascii="Times New Roman" w:hAnsi="Times New Roman" w:cs="Times New Roman"/>
          <w:b/>
          <w:bCs/>
          <w:sz w:val="28"/>
          <w:szCs w:val="28"/>
        </w:rPr>
        <w:t xml:space="preserve"> </w:t>
      </w:r>
      <w:r w:rsidRPr="003A5363">
        <w:rPr>
          <w:rFonts w:ascii="Times New Roman" w:hAnsi="Times New Roman" w:cs="Times New Roman"/>
          <w:bCs/>
          <w:sz w:val="28"/>
          <w:szCs w:val="28"/>
        </w:rPr>
        <w:t>Центры управления в кризисных ситуациях МЧС России</w:t>
      </w:r>
      <w:r>
        <w:rPr>
          <w:rFonts w:ascii="Times New Roman" w:hAnsi="Times New Roman" w:cs="Times New Roman"/>
          <w:bCs/>
          <w:sz w:val="28"/>
          <w:szCs w:val="28"/>
        </w:rPr>
        <w:t>.</w:t>
      </w:r>
    </w:p>
    <w:p w:rsidR="003A5363" w:rsidRPr="00786A3C" w:rsidRDefault="003A5363" w:rsidP="003A5363">
      <w:pPr>
        <w:spacing w:after="0" w:line="240" w:lineRule="auto"/>
        <w:ind w:firstLine="709"/>
        <w:jc w:val="both"/>
        <w:rPr>
          <w:rFonts w:ascii="Times New Roman" w:hAnsi="Times New Roman" w:cs="Times New Roman"/>
          <w:bCs/>
          <w:sz w:val="28"/>
          <w:szCs w:val="28"/>
        </w:rPr>
      </w:pPr>
    </w:p>
    <w:p w:rsidR="00786A3C" w:rsidRDefault="00786A3C" w:rsidP="00786A3C">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Тема</w:t>
      </w:r>
      <w:r>
        <w:rPr>
          <w:rFonts w:ascii="Times New Roman" w:hAnsi="Times New Roman" w:cs="Times New Roman"/>
          <w:bCs/>
          <w:sz w:val="28"/>
          <w:szCs w:val="28"/>
        </w:rPr>
        <w:t xml:space="preserve"> </w:t>
      </w:r>
      <w:r w:rsidRPr="00192A07">
        <w:rPr>
          <w:rFonts w:ascii="Times New Roman" w:hAnsi="Times New Roman" w:cs="Times New Roman"/>
          <w:b/>
          <w:bCs/>
          <w:sz w:val="28"/>
          <w:szCs w:val="28"/>
        </w:rPr>
        <w:t>7.4</w:t>
      </w:r>
      <w:r>
        <w:rPr>
          <w:rFonts w:ascii="Times New Roman" w:hAnsi="Times New Roman" w:cs="Times New Roman"/>
          <w:bCs/>
          <w:sz w:val="28"/>
          <w:szCs w:val="28"/>
        </w:rPr>
        <w:t xml:space="preserve">. </w:t>
      </w:r>
      <w:r w:rsidRPr="00192A07">
        <w:rPr>
          <w:rFonts w:ascii="Times New Roman" w:hAnsi="Times New Roman" w:cs="Times New Roman"/>
          <w:b/>
          <w:bCs/>
          <w:sz w:val="28"/>
          <w:szCs w:val="28"/>
        </w:rPr>
        <w:t>Система обеспечения вызова экстренных оперативных и иных служб жизнеобеспечения по единому номеру «112». Экстренные оперативные и иные службы жизнеобеспечения, выз</w:t>
      </w:r>
      <w:r w:rsidR="00192A07">
        <w:rPr>
          <w:rFonts w:ascii="Times New Roman" w:hAnsi="Times New Roman" w:cs="Times New Roman"/>
          <w:b/>
          <w:bCs/>
          <w:sz w:val="28"/>
          <w:szCs w:val="28"/>
        </w:rPr>
        <w:t>ываемые по единому номеру «112»</w:t>
      </w:r>
    </w:p>
    <w:p w:rsidR="00267786" w:rsidRPr="007F264D" w:rsidRDefault="00A54578" w:rsidP="00267786">
      <w:pPr>
        <w:spacing w:after="0" w:line="240" w:lineRule="auto"/>
        <w:ind w:firstLine="709"/>
        <w:jc w:val="both"/>
        <w:rPr>
          <w:rFonts w:ascii="Times New Roman" w:hAnsi="Times New Roman" w:cs="Times New Roman"/>
          <w:bCs/>
          <w:sz w:val="28"/>
          <w:szCs w:val="28"/>
        </w:rPr>
      </w:pPr>
      <w:r w:rsidRPr="00A54578">
        <w:rPr>
          <w:rFonts w:ascii="Times New Roman" w:hAnsi="Times New Roman" w:cs="Times New Roman"/>
          <w:bCs/>
          <w:sz w:val="28"/>
          <w:szCs w:val="28"/>
        </w:rPr>
        <w:t>Назначение, цели создания и задачи системы-112 в Российской Федерации. Необходимость создания системы-112. Структура системы-112. Основные подсистемы системы-112 и их функции. Принципы создания системы-112 на территории Российской Федерации. Режимы функционирования системы-112.</w:t>
      </w:r>
      <w:r w:rsidR="00FD3B68">
        <w:rPr>
          <w:rFonts w:ascii="Times New Roman" w:hAnsi="Times New Roman" w:cs="Times New Roman"/>
          <w:bCs/>
          <w:sz w:val="28"/>
          <w:szCs w:val="28"/>
        </w:rPr>
        <w:t xml:space="preserve"> </w:t>
      </w:r>
      <w:r w:rsidR="00FD3B68" w:rsidRPr="00FD3B68">
        <w:rPr>
          <w:rFonts w:ascii="Times New Roman" w:hAnsi="Times New Roman" w:cs="Times New Roman"/>
          <w:bCs/>
          <w:sz w:val="28"/>
          <w:szCs w:val="28"/>
        </w:rPr>
        <w:t>Экстренные оперативные и иные службы жизнеобеспечения, вызываемые по единому номеру «112»</w:t>
      </w:r>
      <w:r w:rsidR="00FD3B68">
        <w:rPr>
          <w:rFonts w:ascii="Times New Roman" w:hAnsi="Times New Roman" w:cs="Times New Roman"/>
          <w:bCs/>
          <w:sz w:val="28"/>
          <w:szCs w:val="28"/>
        </w:rPr>
        <w:t>.</w:t>
      </w:r>
      <w:r w:rsidR="00267786" w:rsidRPr="00267786">
        <w:rPr>
          <w:rFonts w:ascii="Times New Roman" w:hAnsi="Times New Roman" w:cs="Times New Roman"/>
          <w:bCs/>
          <w:sz w:val="28"/>
          <w:szCs w:val="28"/>
        </w:rPr>
        <w:t xml:space="preserve"> </w:t>
      </w:r>
      <w:r w:rsidR="00267786" w:rsidRPr="007F264D">
        <w:rPr>
          <w:rFonts w:ascii="Times New Roman" w:hAnsi="Times New Roman" w:cs="Times New Roman"/>
          <w:bCs/>
          <w:sz w:val="28"/>
          <w:szCs w:val="28"/>
        </w:rPr>
        <w:t>Силы и средства службы пожарной охраны. Силы и средства службы реагирования в чрезвычайных ситуациях. Силы и средства полиции. Силы и средства службы скорой медицинской помощи. Силы и средства аварийной службы газовой сети.</w:t>
      </w:r>
    </w:p>
    <w:p w:rsidR="00192A07" w:rsidRPr="00786A3C" w:rsidRDefault="00192A07" w:rsidP="00786A3C">
      <w:pPr>
        <w:spacing w:after="0" w:line="240" w:lineRule="auto"/>
        <w:ind w:firstLine="709"/>
        <w:jc w:val="both"/>
        <w:rPr>
          <w:rFonts w:ascii="Times New Roman" w:hAnsi="Times New Roman" w:cs="Times New Roman"/>
          <w:bCs/>
          <w:sz w:val="28"/>
          <w:szCs w:val="28"/>
        </w:rPr>
      </w:pPr>
    </w:p>
    <w:p w:rsidR="00786A3C" w:rsidRDefault="00786A3C" w:rsidP="00786A3C">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Тема</w:t>
      </w:r>
      <w:r>
        <w:rPr>
          <w:rFonts w:ascii="Times New Roman" w:hAnsi="Times New Roman" w:cs="Times New Roman"/>
          <w:bCs/>
          <w:sz w:val="28"/>
          <w:szCs w:val="28"/>
        </w:rPr>
        <w:t xml:space="preserve"> </w:t>
      </w:r>
      <w:r w:rsidR="00267786">
        <w:rPr>
          <w:rFonts w:ascii="Times New Roman" w:hAnsi="Times New Roman" w:cs="Times New Roman"/>
          <w:b/>
          <w:bCs/>
          <w:sz w:val="28"/>
          <w:szCs w:val="28"/>
        </w:rPr>
        <w:t>7.5</w:t>
      </w:r>
      <w:r w:rsidRPr="00192A07">
        <w:rPr>
          <w:rFonts w:ascii="Times New Roman" w:hAnsi="Times New Roman" w:cs="Times New Roman"/>
          <w:b/>
          <w:bCs/>
          <w:sz w:val="28"/>
          <w:szCs w:val="28"/>
        </w:rPr>
        <w:t>. Геоинформационная подсистема системы-112. Навигационные системы как одно из н</w:t>
      </w:r>
      <w:r w:rsidR="00192A07">
        <w:rPr>
          <w:rFonts w:ascii="Times New Roman" w:hAnsi="Times New Roman" w:cs="Times New Roman"/>
          <w:b/>
          <w:bCs/>
          <w:sz w:val="28"/>
          <w:szCs w:val="28"/>
        </w:rPr>
        <w:t>аправлений развития системы-112</w:t>
      </w:r>
    </w:p>
    <w:p w:rsidR="007F264D" w:rsidRPr="007F264D" w:rsidRDefault="007F264D" w:rsidP="00786A3C">
      <w:pPr>
        <w:spacing w:after="0" w:line="240" w:lineRule="auto"/>
        <w:ind w:firstLine="709"/>
        <w:jc w:val="both"/>
        <w:rPr>
          <w:rFonts w:ascii="Times New Roman" w:hAnsi="Times New Roman" w:cs="Times New Roman"/>
          <w:bCs/>
          <w:sz w:val="28"/>
          <w:szCs w:val="28"/>
        </w:rPr>
      </w:pPr>
      <w:r w:rsidRPr="007F264D">
        <w:rPr>
          <w:rFonts w:ascii="Times New Roman" w:hAnsi="Times New Roman" w:cs="Times New Roman"/>
          <w:bCs/>
          <w:sz w:val="28"/>
          <w:szCs w:val="28"/>
        </w:rPr>
        <w:t>Геоинформационные сервисы системы-112</w:t>
      </w:r>
      <w:r>
        <w:rPr>
          <w:rFonts w:ascii="Times New Roman" w:hAnsi="Times New Roman" w:cs="Times New Roman"/>
          <w:bCs/>
          <w:sz w:val="28"/>
          <w:szCs w:val="28"/>
        </w:rPr>
        <w:t xml:space="preserve">. </w:t>
      </w:r>
      <w:r w:rsidRPr="007F264D">
        <w:rPr>
          <w:rFonts w:ascii="Times New Roman" w:hAnsi="Times New Roman" w:cs="Times New Roman"/>
          <w:bCs/>
          <w:sz w:val="28"/>
          <w:szCs w:val="28"/>
        </w:rPr>
        <w:t>Общие сведения по работе с ГИС и картами. Топографические особенности субъекта, основные ориентиры на местности субъекта РФ.</w:t>
      </w:r>
      <w:r w:rsidRPr="007F264D">
        <w:rPr>
          <w:rFonts w:ascii="Times New Roman" w:hAnsi="Times New Roman" w:cs="Times New Roman"/>
          <w:b/>
          <w:bCs/>
          <w:sz w:val="28"/>
          <w:szCs w:val="28"/>
        </w:rPr>
        <w:t xml:space="preserve"> </w:t>
      </w:r>
      <w:r w:rsidRPr="007F264D">
        <w:rPr>
          <w:rFonts w:ascii="Times New Roman" w:hAnsi="Times New Roman" w:cs="Times New Roman"/>
          <w:bCs/>
          <w:sz w:val="28"/>
          <w:szCs w:val="28"/>
        </w:rPr>
        <w:t>Общие сведения о навигационных системах</w:t>
      </w:r>
      <w:r>
        <w:rPr>
          <w:rFonts w:ascii="Times New Roman" w:hAnsi="Times New Roman" w:cs="Times New Roman"/>
          <w:bCs/>
          <w:sz w:val="28"/>
          <w:szCs w:val="28"/>
        </w:rPr>
        <w:t>.</w:t>
      </w:r>
    </w:p>
    <w:p w:rsidR="00192A07" w:rsidRPr="00192A07" w:rsidRDefault="00192A07" w:rsidP="00786A3C">
      <w:pPr>
        <w:spacing w:after="0" w:line="240" w:lineRule="auto"/>
        <w:ind w:firstLine="709"/>
        <w:jc w:val="both"/>
        <w:rPr>
          <w:rFonts w:ascii="Times New Roman" w:hAnsi="Times New Roman" w:cs="Times New Roman"/>
          <w:b/>
          <w:bCs/>
          <w:sz w:val="28"/>
          <w:szCs w:val="28"/>
        </w:rPr>
      </w:pPr>
    </w:p>
    <w:p w:rsidR="00914C23" w:rsidRDefault="00914C23" w:rsidP="00786A3C">
      <w:pPr>
        <w:spacing w:after="0" w:line="240" w:lineRule="auto"/>
        <w:ind w:firstLine="709"/>
        <w:jc w:val="both"/>
        <w:rPr>
          <w:rFonts w:ascii="Times New Roman" w:hAnsi="Times New Roman" w:cs="Times New Roman"/>
          <w:b/>
          <w:bCs/>
          <w:sz w:val="28"/>
          <w:szCs w:val="28"/>
        </w:rPr>
      </w:pPr>
    </w:p>
    <w:p w:rsidR="00786A3C" w:rsidRDefault="00786A3C" w:rsidP="00786A3C">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lastRenderedPageBreak/>
        <w:t>Тема</w:t>
      </w:r>
      <w:r>
        <w:rPr>
          <w:rFonts w:ascii="Times New Roman" w:hAnsi="Times New Roman" w:cs="Times New Roman"/>
          <w:bCs/>
          <w:sz w:val="28"/>
          <w:szCs w:val="28"/>
        </w:rPr>
        <w:t xml:space="preserve"> </w:t>
      </w:r>
      <w:r w:rsidR="00267786">
        <w:rPr>
          <w:rFonts w:ascii="Times New Roman" w:hAnsi="Times New Roman" w:cs="Times New Roman"/>
          <w:b/>
          <w:bCs/>
          <w:sz w:val="28"/>
          <w:szCs w:val="28"/>
        </w:rPr>
        <w:t>7.6</w:t>
      </w:r>
      <w:r w:rsidRPr="00192A07">
        <w:rPr>
          <w:rFonts w:ascii="Times New Roman" w:hAnsi="Times New Roman" w:cs="Times New Roman"/>
          <w:b/>
          <w:bCs/>
          <w:sz w:val="28"/>
          <w:szCs w:val="28"/>
        </w:rPr>
        <w:t xml:space="preserve">. Система мониторинга </w:t>
      </w:r>
      <w:r w:rsidR="00192A07">
        <w:rPr>
          <w:rFonts w:ascii="Times New Roman" w:hAnsi="Times New Roman" w:cs="Times New Roman"/>
          <w:b/>
          <w:bCs/>
          <w:sz w:val="28"/>
          <w:szCs w:val="28"/>
        </w:rPr>
        <w:t>потенциально опасных объектов</w:t>
      </w:r>
    </w:p>
    <w:p w:rsidR="00975118" w:rsidRPr="00975118" w:rsidRDefault="00975118" w:rsidP="00975118">
      <w:pPr>
        <w:spacing w:after="0" w:line="240" w:lineRule="auto"/>
        <w:ind w:firstLine="709"/>
        <w:jc w:val="both"/>
        <w:rPr>
          <w:rFonts w:ascii="Times New Roman" w:hAnsi="Times New Roman" w:cs="Times New Roman"/>
          <w:bCs/>
          <w:sz w:val="28"/>
          <w:szCs w:val="28"/>
        </w:rPr>
      </w:pPr>
      <w:r w:rsidRPr="00975118">
        <w:rPr>
          <w:rFonts w:ascii="Times New Roman" w:hAnsi="Times New Roman" w:cs="Times New Roman"/>
          <w:bCs/>
          <w:sz w:val="28"/>
          <w:szCs w:val="28"/>
        </w:rPr>
        <w:t xml:space="preserve">Система раннего обнаружения угрозы возникновения ЧС и система обнаружения ЧС. Система оповещения руководящего состава и работающего персонала </w:t>
      </w:r>
      <w:proofErr w:type="gramStart"/>
      <w:r w:rsidRPr="00975118">
        <w:rPr>
          <w:rFonts w:ascii="Times New Roman" w:hAnsi="Times New Roman" w:cs="Times New Roman"/>
          <w:bCs/>
          <w:sz w:val="28"/>
          <w:szCs w:val="28"/>
        </w:rPr>
        <w:t>о</w:t>
      </w:r>
      <w:proofErr w:type="gramEnd"/>
      <w:r w:rsidRPr="00975118">
        <w:rPr>
          <w:rFonts w:ascii="Times New Roman" w:hAnsi="Times New Roman" w:cs="Times New Roman"/>
          <w:bCs/>
          <w:sz w:val="28"/>
          <w:szCs w:val="28"/>
        </w:rPr>
        <w:t xml:space="preserve"> угрозе или возникновении ЧС. Система централизованного мониторинга. Система централизованного наблюдения. Система оповещения населения, которое проживает в прогнозируемых зонах поражения опасными факторами ПОО. Порядок ведения мониторинга.</w:t>
      </w:r>
    </w:p>
    <w:p w:rsidR="007F264D" w:rsidRPr="00192A07" w:rsidRDefault="007F264D" w:rsidP="00786A3C">
      <w:pPr>
        <w:spacing w:after="0" w:line="240" w:lineRule="auto"/>
        <w:ind w:firstLine="709"/>
        <w:jc w:val="both"/>
        <w:rPr>
          <w:rFonts w:ascii="Times New Roman" w:hAnsi="Times New Roman" w:cs="Times New Roman"/>
          <w:b/>
          <w:bCs/>
          <w:sz w:val="28"/>
          <w:szCs w:val="28"/>
        </w:rPr>
      </w:pPr>
    </w:p>
    <w:p w:rsidR="00786A3C" w:rsidRDefault="00786A3C" w:rsidP="00786A3C">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Тема</w:t>
      </w:r>
      <w:r>
        <w:rPr>
          <w:rFonts w:ascii="Times New Roman" w:hAnsi="Times New Roman" w:cs="Times New Roman"/>
          <w:bCs/>
          <w:sz w:val="28"/>
          <w:szCs w:val="28"/>
        </w:rPr>
        <w:t xml:space="preserve"> </w:t>
      </w:r>
      <w:r w:rsidR="00267786">
        <w:rPr>
          <w:rFonts w:ascii="Times New Roman" w:hAnsi="Times New Roman" w:cs="Times New Roman"/>
          <w:b/>
          <w:bCs/>
          <w:sz w:val="28"/>
          <w:szCs w:val="28"/>
        </w:rPr>
        <w:t>7.7</w:t>
      </w:r>
      <w:r w:rsidRPr="00192A07">
        <w:rPr>
          <w:rFonts w:ascii="Times New Roman" w:hAnsi="Times New Roman" w:cs="Times New Roman"/>
          <w:b/>
          <w:bCs/>
          <w:sz w:val="28"/>
          <w:szCs w:val="28"/>
        </w:rPr>
        <w:t>. Автоматизированные рабочие места ЦОВ, ДДС системы</w:t>
      </w:r>
      <w:r w:rsidR="00192A07" w:rsidRPr="00192A07">
        <w:rPr>
          <w:rFonts w:ascii="Times New Roman" w:hAnsi="Times New Roman" w:cs="Times New Roman"/>
          <w:b/>
          <w:bCs/>
          <w:sz w:val="28"/>
          <w:szCs w:val="28"/>
        </w:rPr>
        <w:t xml:space="preserve"> 112</w:t>
      </w:r>
    </w:p>
    <w:p w:rsidR="00975118" w:rsidRPr="00DE39B3" w:rsidRDefault="00DE39B3" w:rsidP="00786A3C">
      <w:pPr>
        <w:spacing w:after="0" w:line="240" w:lineRule="auto"/>
        <w:ind w:firstLine="709"/>
        <w:jc w:val="both"/>
        <w:rPr>
          <w:rFonts w:ascii="Times New Roman" w:hAnsi="Times New Roman" w:cs="Times New Roman"/>
          <w:bCs/>
          <w:sz w:val="28"/>
          <w:szCs w:val="28"/>
        </w:rPr>
      </w:pPr>
      <w:r w:rsidRPr="00DE39B3">
        <w:rPr>
          <w:rFonts w:ascii="Times New Roman" w:hAnsi="Times New Roman" w:cs="Times New Roman"/>
          <w:bCs/>
          <w:sz w:val="28"/>
          <w:szCs w:val="28"/>
        </w:rPr>
        <w:t>Основные понятия, функции автоматизированного рабочего места. Архитектур</w:t>
      </w:r>
      <w:r>
        <w:rPr>
          <w:rFonts w:ascii="Times New Roman" w:hAnsi="Times New Roman" w:cs="Times New Roman"/>
          <w:bCs/>
          <w:sz w:val="28"/>
          <w:szCs w:val="28"/>
        </w:rPr>
        <w:t xml:space="preserve">а Системы 112. </w:t>
      </w:r>
    </w:p>
    <w:p w:rsidR="00786A3C" w:rsidRPr="00DE39B3" w:rsidRDefault="00786A3C" w:rsidP="003C242D">
      <w:pPr>
        <w:spacing w:after="0" w:line="240" w:lineRule="auto"/>
        <w:ind w:firstLine="709"/>
        <w:jc w:val="both"/>
        <w:rPr>
          <w:rFonts w:ascii="Times New Roman" w:hAnsi="Times New Roman" w:cs="Times New Roman"/>
          <w:bCs/>
          <w:sz w:val="28"/>
          <w:szCs w:val="28"/>
        </w:rPr>
      </w:pPr>
    </w:p>
    <w:p w:rsidR="005169BE"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267786">
        <w:rPr>
          <w:rFonts w:ascii="Times New Roman" w:hAnsi="Times New Roman" w:cs="Times New Roman"/>
          <w:b/>
          <w:bCs/>
          <w:sz w:val="28"/>
          <w:szCs w:val="28"/>
        </w:rPr>
        <w:t>7.8</w:t>
      </w:r>
      <w:r w:rsidR="00192A07">
        <w:rPr>
          <w:rFonts w:ascii="Times New Roman" w:hAnsi="Times New Roman" w:cs="Times New Roman"/>
          <w:b/>
          <w:bCs/>
          <w:sz w:val="28"/>
          <w:szCs w:val="28"/>
        </w:rPr>
        <w:t>.</w:t>
      </w:r>
      <w:r w:rsidR="005169BE">
        <w:rPr>
          <w:rFonts w:ascii="Times New Roman" w:hAnsi="Times New Roman" w:cs="Times New Roman"/>
          <w:b/>
          <w:bCs/>
          <w:sz w:val="28"/>
          <w:szCs w:val="28"/>
        </w:rPr>
        <w:t xml:space="preserve"> </w:t>
      </w:r>
      <w:r w:rsidR="005169BE" w:rsidRPr="005169BE">
        <w:rPr>
          <w:rFonts w:ascii="Times New Roman" w:hAnsi="Times New Roman" w:cs="Times New Roman"/>
          <w:b/>
          <w:bCs/>
          <w:sz w:val="28"/>
          <w:szCs w:val="28"/>
        </w:rPr>
        <w:t>Центр управления в кризисных ситуациях (ЦУКС) ФПС</w:t>
      </w:r>
      <w:r w:rsidR="003C55E8">
        <w:rPr>
          <w:rFonts w:ascii="Times New Roman" w:hAnsi="Times New Roman" w:cs="Times New Roman"/>
          <w:b/>
          <w:bCs/>
          <w:sz w:val="28"/>
          <w:szCs w:val="28"/>
        </w:rPr>
        <w:t xml:space="preserve"> </w:t>
      </w:r>
      <w:r w:rsidR="005169BE" w:rsidRPr="005169BE">
        <w:rPr>
          <w:rFonts w:ascii="Times New Roman" w:hAnsi="Times New Roman" w:cs="Times New Roman"/>
          <w:b/>
          <w:bCs/>
          <w:sz w:val="28"/>
          <w:szCs w:val="28"/>
        </w:rPr>
        <w:t>по субъекту РФ. Единая дежурно-диспетчерская служба, служба 112</w:t>
      </w:r>
    </w:p>
    <w:p w:rsidR="005169BE" w:rsidRDefault="005169BE" w:rsidP="003C242D">
      <w:pPr>
        <w:spacing w:after="0" w:line="240" w:lineRule="auto"/>
        <w:ind w:firstLine="709"/>
        <w:jc w:val="both"/>
        <w:rPr>
          <w:rFonts w:ascii="Times New Roman" w:hAnsi="Times New Roman" w:cs="Times New Roman"/>
          <w:bCs/>
          <w:sz w:val="28"/>
          <w:szCs w:val="28"/>
        </w:rPr>
      </w:pPr>
      <w:r w:rsidRPr="005169BE">
        <w:rPr>
          <w:rFonts w:ascii="Times New Roman" w:hAnsi="Times New Roman" w:cs="Times New Roman"/>
          <w:bCs/>
          <w:sz w:val="28"/>
          <w:szCs w:val="28"/>
        </w:rPr>
        <w:t>Назначение и структура ЦУКС ФПС. Служба оперативного обеспечения. Техническая часть ЦУКС. Служба пожаротушения (СПТ). Техническое оснащение ЦУКС средствами связи и компьютерной техникой. Основные задачи, состав ЕДДС. Автоматизированные рабочие места ЕДДС. Основные задачи, решаемые с помощью АРМ ЕДДС. Организация службы 112.</w:t>
      </w:r>
    </w:p>
    <w:p w:rsidR="003B4323" w:rsidRDefault="003B4323" w:rsidP="003C242D">
      <w:pPr>
        <w:spacing w:after="0" w:line="240" w:lineRule="auto"/>
        <w:ind w:firstLine="709"/>
        <w:jc w:val="both"/>
        <w:rPr>
          <w:rFonts w:ascii="Times New Roman" w:hAnsi="Times New Roman" w:cs="Times New Roman"/>
          <w:bCs/>
          <w:sz w:val="28"/>
          <w:szCs w:val="28"/>
        </w:rPr>
      </w:pPr>
    </w:p>
    <w:p w:rsidR="00220F90"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267786">
        <w:rPr>
          <w:rFonts w:ascii="Times New Roman" w:hAnsi="Times New Roman" w:cs="Times New Roman"/>
          <w:b/>
          <w:bCs/>
          <w:sz w:val="28"/>
          <w:szCs w:val="28"/>
        </w:rPr>
        <w:t>7.9</w:t>
      </w:r>
      <w:r w:rsidR="00220F90" w:rsidRPr="00220F90">
        <w:rPr>
          <w:rFonts w:ascii="Times New Roman" w:hAnsi="Times New Roman" w:cs="Times New Roman"/>
          <w:b/>
          <w:bCs/>
          <w:sz w:val="28"/>
          <w:szCs w:val="28"/>
        </w:rPr>
        <w:t xml:space="preserve"> Работа со специализированным программным обеспечением системы 112</w:t>
      </w:r>
    </w:p>
    <w:p w:rsidR="00220F90" w:rsidRPr="00220F90" w:rsidRDefault="00220F90" w:rsidP="003C242D">
      <w:pPr>
        <w:spacing w:after="0" w:line="240" w:lineRule="auto"/>
        <w:ind w:firstLine="709"/>
        <w:jc w:val="both"/>
        <w:rPr>
          <w:rFonts w:ascii="Times New Roman" w:hAnsi="Times New Roman" w:cs="Times New Roman"/>
          <w:bCs/>
          <w:sz w:val="28"/>
          <w:szCs w:val="28"/>
        </w:rPr>
      </w:pPr>
      <w:r w:rsidRPr="00220F90">
        <w:rPr>
          <w:rFonts w:ascii="Times New Roman" w:hAnsi="Times New Roman" w:cs="Times New Roman"/>
          <w:bCs/>
          <w:sz w:val="28"/>
          <w:szCs w:val="28"/>
        </w:rPr>
        <w:t>Работа со специализированным программным обеспечением системы 112</w:t>
      </w:r>
      <w:r>
        <w:rPr>
          <w:rFonts w:ascii="Times New Roman" w:hAnsi="Times New Roman" w:cs="Times New Roman"/>
          <w:bCs/>
          <w:sz w:val="28"/>
          <w:szCs w:val="28"/>
        </w:rPr>
        <w:t>.</w:t>
      </w:r>
    </w:p>
    <w:p w:rsidR="000A0B25" w:rsidRDefault="000A0B25" w:rsidP="003C242D">
      <w:pPr>
        <w:spacing w:after="0" w:line="240" w:lineRule="auto"/>
        <w:ind w:firstLine="709"/>
        <w:jc w:val="both"/>
        <w:rPr>
          <w:rFonts w:ascii="Times New Roman" w:hAnsi="Times New Roman" w:cs="Times New Roman"/>
          <w:bCs/>
          <w:sz w:val="28"/>
          <w:szCs w:val="28"/>
        </w:rPr>
      </w:pPr>
    </w:p>
    <w:p w:rsidR="00024DC5" w:rsidRPr="00AF321F" w:rsidRDefault="00024DC5" w:rsidP="003C242D">
      <w:pPr>
        <w:spacing w:after="0" w:line="240" w:lineRule="auto"/>
        <w:jc w:val="center"/>
        <w:rPr>
          <w:rFonts w:ascii="Times New Roman" w:hAnsi="Times New Roman" w:cs="Times New Roman"/>
          <w:bCs/>
          <w:sz w:val="28"/>
          <w:szCs w:val="28"/>
        </w:rPr>
      </w:pPr>
      <w:r w:rsidRPr="00AF321F">
        <w:rPr>
          <w:rFonts w:ascii="Times New Roman" w:hAnsi="Times New Roman" w:cs="Times New Roman"/>
          <w:b/>
          <w:bCs/>
          <w:sz w:val="28"/>
          <w:szCs w:val="28"/>
        </w:rPr>
        <w:t>Вопросы для подготовки к промежуточной аттестации</w:t>
      </w:r>
    </w:p>
    <w:p w:rsidR="000A0B25" w:rsidRDefault="000A0B25" w:rsidP="003C242D">
      <w:pPr>
        <w:spacing w:after="0" w:line="240" w:lineRule="auto"/>
        <w:jc w:val="center"/>
        <w:rPr>
          <w:rFonts w:ascii="Times New Roman" w:hAnsi="Times New Roman" w:cs="Times New Roman"/>
          <w:b/>
          <w:bCs/>
          <w:sz w:val="28"/>
          <w:szCs w:val="28"/>
          <w:highlight w:val="yellow"/>
        </w:rPr>
      </w:pPr>
    </w:p>
    <w:p w:rsidR="00AF321F" w:rsidRPr="00AF321F" w:rsidRDefault="00FB65F7" w:rsidP="003C242D">
      <w:pPr>
        <w:widowControl w:val="0"/>
        <w:autoSpaceDE w:val="0"/>
        <w:autoSpaceDN w:val="0"/>
        <w:adjustRightInd w:val="0"/>
        <w:spacing w:after="0" w:line="240" w:lineRule="auto"/>
        <w:ind w:firstLine="709"/>
        <w:jc w:val="both"/>
        <w:rPr>
          <w:rFonts w:ascii="Times New Roman" w:eastAsia="Times New Roman" w:hAnsi="Times New Roman" w:cs="Times New Roman"/>
          <w:b/>
          <w:bCs/>
          <w:snapToGrid w:val="0"/>
          <w:sz w:val="28"/>
          <w:szCs w:val="28"/>
          <w:lang w:eastAsia="ru-RU"/>
        </w:rPr>
      </w:pPr>
      <w:r>
        <w:rPr>
          <w:rFonts w:ascii="Times New Roman" w:eastAsia="Times New Roman" w:hAnsi="Times New Roman" w:cs="Times New Roman"/>
          <w:b/>
          <w:bCs/>
          <w:sz w:val="28"/>
          <w:szCs w:val="28"/>
          <w:lang w:eastAsia="ru-RU"/>
        </w:rPr>
        <w:t xml:space="preserve">Тема </w:t>
      </w:r>
      <w:r w:rsidR="00AF321F" w:rsidRPr="003A00CD">
        <w:rPr>
          <w:rFonts w:ascii="Times New Roman" w:eastAsia="Times New Roman" w:hAnsi="Times New Roman" w:cs="Times New Roman"/>
          <w:b/>
          <w:bCs/>
          <w:sz w:val="28"/>
          <w:szCs w:val="28"/>
          <w:lang w:eastAsia="ru-RU"/>
        </w:rPr>
        <w:t>1.</w:t>
      </w:r>
      <w:r w:rsidR="00AF321F">
        <w:rPr>
          <w:rFonts w:ascii="Times New Roman" w:eastAsia="Times New Roman" w:hAnsi="Times New Roman" w:cs="Times New Roman"/>
          <w:b/>
          <w:bCs/>
          <w:sz w:val="28"/>
          <w:szCs w:val="28"/>
          <w:lang w:eastAsia="ru-RU"/>
        </w:rPr>
        <w:t>1.</w:t>
      </w:r>
      <w:r w:rsidR="00AF321F" w:rsidRPr="003A00CD">
        <w:rPr>
          <w:rFonts w:ascii="Times New Roman" w:eastAsia="Times New Roman" w:hAnsi="Times New Roman" w:cs="Times New Roman"/>
          <w:b/>
          <w:bCs/>
          <w:sz w:val="28"/>
          <w:szCs w:val="28"/>
          <w:lang w:eastAsia="ru-RU"/>
        </w:rPr>
        <w:t xml:space="preserve"> </w:t>
      </w:r>
      <w:r w:rsidR="00AF321F" w:rsidRPr="003A00CD">
        <w:rPr>
          <w:rFonts w:ascii="Times New Roman" w:eastAsia="Times New Roman" w:hAnsi="Times New Roman" w:cs="Times New Roman"/>
          <w:b/>
          <w:bCs/>
          <w:snapToGrid w:val="0"/>
          <w:sz w:val="28"/>
          <w:szCs w:val="28"/>
          <w:lang w:eastAsia="ru-RU"/>
        </w:rPr>
        <w:t>Общие принципы обеспечения пожарной безопасности</w:t>
      </w:r>
      <w:r w:rsidR="00AF321F">
        <w:rPr>
          <w:rFonts w:ascii="Times New Roman" w:eastAsia="Times New Roman" w:hAnsi="Times New Roman" w:cs="Times New Roman"/>
          <w:b/>
          <w:bCs/>
          <w:snapToGrid w:val="0"/>
          <w:sz w:val="28"/>
          <w:szCs w:val="28"/>
          <w:lang w:eastAsia="ru-RU"/>
        </w:rPr>
        <w:t xml:space="preserve"> </w:t>
      </w:r>
      <w:r w:rsidR="00AF321F" w:rsidRPr="003A00CD">
        <w:rPr>
          <w:rFonts w:ascii="Times New Roman" w:eastAsia="Times New Roman" w:hAnsi="Times New Roman" w:cs="Times New Roman"/>
          <w:b/>
          <w:bCs/>
          <w:snapToGrid w:val="0"/>
          <w:sz w:val="28"/>
          <w:szCs w:val="28"/>
          <w:lang w:eastAsia="ru-RU"/>
        </w:rPr>
        <w:t>зданий и сооружений</w:t>
      </w:r>
    </w:p>
    <w:p w:rsidR="00AF321F" w:rsidRDefault="00AF321F" w:rsidP="00914C23">
      <w:pPr>
        <w:pStyle w:val="a3"/>
        <w:widowControl w:val="0"/>
        <w:numPr>
          <w:ilvl w:val="0"/>
          <w:numId w:val="3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Определение понятий: «треугольник горения», «горючая среда», «источник зажигания», «условия распространения пожара», «пожарная опасность», «пожарная безопасность», «система пред</w:t>
      </w:r>
      <w:r w:rsidR="00392A66">
        <w:rPr>
          <w:rFonts w:ascii="Times New Roman" w:eastAsia="Times New Roman" w:hAnsi="Times New Roman" w:cs="Times New Roman"/>
          <w:sz w:val="28"/>
          <w:szCs w:val="28"/>
          <w:lang w:eastAsia="ru-RU"/>
        </w:rPr>
        <w:t>отвращения пожара»</w:t>
      </w:r>
      <w:proofErr w:type="gramStart"/>
      <w:r w:rsidR="00392A66">
        <w:rPr>
          <w:rFonts w:ascii="Times New Roman" w:eastAsia="Times New Roman" w:hAnsi="Times New Roman" w:cs="Times New Roman"/>
          <w:sz w:val="28"/>
          <w:szCs w:val="28"/>
          <w:lang w:eastAsia="ru-RU"/>
        </w:rPr>
        <w:t>.</w:t>
      </w:r>
      <w:proofErr w:type="gramEnd"/>
      <w:r w:rsidRPr="00AF321F">
        <w:rPr>
          <w:rFonts w:ascii="Times New Roman" w:eastAsia="Times New Roman" w:hAnsi="Times New Roman" w:cs="Times New Roman"/>
          <w:sz w:val="28"/>
          <w:szCs w:val="28"/>
          <w:lang w:eastAsia="ru-RU"/>
        </w:rPr>
        <w:t xml:space="preserve"> «</w:t>
      </w:r>
      <w:proofErr w:type="gramStart"/>
      <w:r w:rsidRPr="00AF321F">
        <w:rPr>
          <w:rFonts w:ascii="Times New Roman" w:eastAsia="Times New Roman" w:hAnsi="Times New Roman" w:cs="Times New Roman"/>
          <w:sz w:val="28"/>
          <w:szCs w:val="28"/>
          <w:lang w:eastAsia="ru-RU"/>
        </w:rPr>
        <w:t>с</w:t>
      </w:r>
      <w:proofErr w:type="gramEnd"/>
      <w:r w:rsidRPr="00AF321F">
        <w:rPr>
          <w:rFonts w:ascii="Times New Roman" w:eastAsia="Times New Roman" w:hAnsi="Times New Roman" w:cs="Times New Roman"/>
          <w:sz w:val="28"/>
          <w:szCs w:val="28"/>
          <w:lang w:eastAsia="ru-RU"/>
        </w:rPr>
        <w:t xml:space="preserve">истема противопожарной защиты», «противопожарный режим». </w:t>
      </w:r>
    </w:p>
    <w:p w:rsidR="00AF321F" w:rsidRDefault="00AF321F" w:rsidP="00914C23">
      <w:pPr>
        <w:pStyle w:val="a3"/>
        <w:widowControl w:val="0"/>
        <w:numPr>
          <w:ilvl w:val="0"/>
          <w:numId w:val="3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 xml:space="preserve">Показатели пожарной опасности веществ и материалов. </w:t>
      </w:r>
    </w:p>
    <w:p w:rsidR="00AF321F" w:rsidRDefault="00AF321F" w:rsidP="00914C23">
      <w:pPr>
        <w:pStyle w:val="a3"/>
        <w:widowControl w:val="0"/>
        <w:numPr>
          <w:ilvl w:val="0"/>
          <w:numId w:val="3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 xml:space="preserve">Опасные факторы пожара. </w:t>
      </w:r>
    </w:p>
    <w:p w:rsidR="00AF321F" w:rsidRDefault="00AF321F" w:rsidP="00914C23">
      <w:pPr>
        <w:pStyle w:val="a3"/>
        <w:widowControl w:val="0"/>
        <w:numPr>
          <w:ilvl w:val="0"/>
          <w:numId w:val="3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 xml:space="preserve">Система обеспечения пожарной безопасности объекта защиты. </w:t>
      </w:r>
    </w:p>
    <w:p w:rsidR="00AF321F" w:rsidRPr="00AF321F" w:rsidRDefault="00AF321F" w:rsidP="00914C23">
      <w:pPr>
        <w:pStyle w:val="a3"/>
        <w:widowControl w:val="0"/>
        <w:numPr>
          <w:ilvl w:val="0"/>
          <w:numId w:val="37"/>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napToGrid w:val="0"/>
          <w:sz w:val="28"/>
          <w:szCs w:val="28"/>
          <w:lang w:eastAsia="ru-RU"/>
        </w:rPr>
        <w:t>Основные законодательные, правовые и нормативные акты, регламентирующие обеспечение пожарной безопасности различных объектов защиты</w:t>
      </w:r>
      <w:r w:rsidRPr="00AF321F">
        <w:rPr>
          <w:rFonts w:ascii="Times New Roman" w:eastAsia="Times New Roman" w:hAnsi="Times New Roman" w:cs="Times New Roman"/>
          <w:sz w:val="28"/>
          <w:szCs w:val="28"/>
          <w:lang w:eastAsia="ru-RU"/>
        </w:rPr>
        <w:t>.</w:t>
      </w:r>
    </w:p>
    <w:p w:rsidR="00AF321F" w:rsidRPr="003A00CD" w:rsidRDefault="00AF321F"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F321F" w:rsidRPr="003A00CD" w:rsidRDefault="00AF321F" w:rsidP="003C242D">
      <w:pPr>
        <w:widowControl w:val="0"/>
        <w:autoSpaceDE w:val="0"/>
        <w:autoSpaceDN w:val="0"/>
        <w:adjustRightInd w:val="0"/>
        <w:spacing w:after="0" w:line="240" w:lineRule="auto"/>
        <w:ind w:firstLine="709"/>
        <w:jc w:val="both"/>
        <w:outlineLvl w:val="0"/>
        <w:rPr>
          <w:rFonts w:ascii="Times New Roman" w:eastAsia="Times New Roman" w:hAnsi="Times New Roman" w:cs="Times New Roman"/>
          <w:b/>
          <w:bCs/>
          <w:sz w:val="28"/>
          <w:szCs w:val="28"/>
          <w:lang w:eastAsia="ru-RU"/>
        </w:rPr>
      </w:pPr>
      <w:r w:rsidRPr="003A00CD">
        <w:rPr>
          <w:rFonts w:ascii="Times New Roman" w:eastAsia="Times New Roman" w:hAnsi="Times New Roman" w:cs="Times New Roman"/>
          <w:b/>
          <w:bCs/>
          <w:sz w:val="28"/>
          <w:szCs w:val="28"/>
          <w:lang w:eastAsia="ru-RU"/>
        </w:rPr>
        <w:t xml:space="preserve">Тема </w:t>
      </w:r>
      <w:r>
        <w:rPr>
          <w:rFonts w:ascii="Times New Roman" w:eastAsia="Times New Roman" w:hAnsi="Times New Roman" w:cs="Times New Roman"/>
          <w:b/>
          <w:bCs/>
          <w:sz w:val="28"/>
          <w:szCs w:val="28"/>
          <w:lang w:eastAsia="ru-RU"/>
        </w:rPr>
        <w:t>1</w:t>
      </w:r>
      <w:r w:rsidRPr="003A00CD">
        <w:rPr>
          <w:rFonts w:ascii="Times New Roman" w:eastAsia="Times New Roman" w:hAnsi="Times New Roman" w:cs="Times New Roman"/>
          <w:b/>
          <w:bCs/>
          <w:sz w:val="28"/>
          <w:szCs w:val="28"/>
          <w:lang w:eastAsia="ru-RU"/>
        </w:rPr>
        <w:t>.2. Обеспечение пожарной безопасности промышленных</w:t>
      </w:r>
      <w:r>
        <w:rPr>
          <w:rFonts w:ascii="Times New Roman" w:eastAsia="Times New Roman" w:hAnsi="Times New Roman" w:cs="Times New Roman"/>
          <w:b/>
          <w:bCs/>
          <w:sz w:val="28"/>
          <w:szCs w:val="28"/>
          <w:lang w:eastAsia="ru-RU"/>
        </w:rPr>
        <w:t xml:space="preserve"> </w:t>
      </w:r>
      <w:r w:rsidRPr="003A00CD">
        <w:rPr>
          <w:rFonts w:ascii="Times New Roman" w:eastAsia="Times New Roman" w:hAnsi="Times New Roman" w:cs="Times New Roman"/>
          <w:b/>
          <w:bCs/>
          <w:sz w:val="28"/>
          <w:szCs w:val="28"/>
          <w:lang w:eastAsia="ru-RU"/>
        </w:rPr>
        <w:t>объектов и технологического оборудования</w:t>
      </w:r>
    </w:p>
    <w:p w:rsidR="00AF321F" w:rsidRDefault="00AF321F" w:rsidP="00914C23">
      <w:pPr>
        <w:pStyle w:val="a3"/>
        <w:widowControl w:val="0"/>
        <w:numPr>
          <w:ilvl w:val="0"/>
          <w:numId w:val="38"/>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 xml:space="preserve">Особенности эксплуатации аппаратов с горючими газами, легковоспламеняющимися и горючими жидкостями, твердыми горючими материалами и </w:t>
      </w:r>
      <w:proofErr w:type="spellStart"/>
      <w:r w:rsidRPr="00AF321F">
        <w:rPr>
          <w:rFonts w:ascii="Times New Roman" w:eastAsia="Times New Roman" w:hAnsi="Times New Roman" w:cs="Times New Roman"/>
          <w:sz w:val="28"/>
          <w:szCs w:val="28"/>
          <w:lang w:eastAsia="ru-RU"/>
        </w:rPr>
        <w:t>пылями</w:t>
      </w:r>
      <w:proofErr w:type="spellEnd"/>
      <w:r w:rsidRPr="00AF321F">
        <w:rPr>
          <w:rFonts w:ascii="Times New Roman" w:eastAsia="Times New Roman" w:hAnsi="Times New Roman" w:cs="Times New Roman"/>
          <w:sz w:val="28"/>
          <w:szCs w:val="28"/>
          <w:lang w:eastAsia="ru-RU"/>
        </w:rPr>
        <w:t xml:space="preserve">. </w:t>
      </w:r>
    </w:p>
    <w:p w:rsidR="00AF321F" w:rsidRDefault="00AF321F" w:rsidP="00914C23">
      <w:pPr>
        <w:pStyle w:val="a3"/>
        <w:widowControl w:val="0"/>
        <w:numPr>
          <w:ilvl w:val="0"/>
          <w:numId w:val="38"/>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 xml:space="preserve">Причины и условия образования горючей среды в аппаратах, </w:t>
      </w:r>
      <w:r w:rsidRPr="00AF321F">
        <w:rPr>
          <w:rFonts w:ascii="Times New Roman" w:eastAsia="Times New Roman" w:hAnsi="Times New Roman" w:cs="Times New Roman"/>
          <w:sz w:val="28"/>
          <w:szCs w:val="28"/>
          <w:lang w:eastAsia="ru-RU"/>
        </w:rPr>
        <w:lastRenderedPageBreak/>
        <w:t xml:space="preserve">производственных помещениях и на открытых технологических площадках. </w:t>
      </w:r>
    </w:p>
    <w:p w:rsidR="00AF321F" w:rsidRDefault="00AF321F" w:rsidP="00914C23">
      <w:pPr>
        <w:pStyle w:val="a3"/>
        <w:widowControl w:val="0"/>
        <w:numPr>
          <w:ilvl w:val="0"/>
          <w:numId w:val="38"/>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Мероприятия и технические решения по предотвращению пожаров и противопожарной защите.</w:t>
      </w:r>
      <w:r>
        <w:rPr>
          <w:rFonts w:ascii="Times New Roman" w:eastAsia="Times New Roman" w:hAnsi="Times New Roman" w:cs="Times New Roman"/>
          <w:sz w:val="28"/>
          <w:szCs w:val="28"/>
          <w:lang w:eastAsia="ru-RU"/>
        </w:rPr>
        <w:t xml:space="preserve"> </w:t>
      </w:r>
    </w:p>
    <w:p w:rsidR="00AF321F" w:rsidRDefault="00AF321F" w:rsidP="00914C23">
      <w:pPr>
        <w:pStyle w:val="a3"/>
        <w:widowControl w:val="0"/>
        <w:numPr>
          <w:ilvl w:val="0"/>
          <w:numId w:val="38"/>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 xml:space="preserve">Категорирование зданий, помещений по взрывопожарной и пожарной опасности. </w:t>
      </w:r>
    </w:p>
    <w:p w:rsidR="00AF321F" w:rsidRDefault="00AF321F" w:rsidP="00914C23">
      <w:pPr>
        <w:pStyle w:val="a3"/>
        <w:widowControl w:val="0"/>
        <w:numPr>
          <w:ilvl w:val="0"/>
          <w:numId w:val="38"/>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 xml:space="preserve">Классификация зданий промышленного назначения. </w:t>
      </w:r>
    </w:p>
    <w:p w:rsidR="00AF321F" w:rsidRPr="00AF321F" w:rsidRDefault="00AF321F" w:rsidP="00914C23">
      <w:pPr>
        <w:pStyle w:val="a3"/>
        <w:widowControl w:val="0"/>
        <w:numPr>
          <w:ilvl w:val="0"/>
          <w:numId w:val="38"/>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Пожарная опасность и особенности эксплуатации промышленных предприятий.</w:t>
      </w:r>
    </w:p>
    <w:p w:rsidR="00AF321F" w:rsidRDefault="00AF321F" w:rsidP="003C242D">
      <w:pPr>
        <w:widowControl w:val="0"/>
        <w:autoSpaceDE w:val="0"/>
        <w:autoSpaceDN w:val="0"/>
        <w:adjustRightInd w:val="0"/>
        <w:spacing w:after="0" w:line="240" w:lineRule="auto"/>
        <w:rPr>
          <w:rFonts w:ascii="Times New Roman" w:eastAsia="Times New Roman" w:hAnsi="Times New Roman" w:cs="Times New Roman"/>
          <w:b/>
          <w:bCs/>
          <w:sz w:val="28"/>
          <w:szCs w:val="28"/>
          <w:lang w:eastAsia="ru-RU"/>
        </w:rPr>
      </w:pPr>
    </w:p>
    <w:p w:rsidR="00AF321F" w:rsidRPr="003A00CD" w:rsidRDefault="00FB65F7" w:rsidP="003C242D">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Тема </w:t>
      </w:r>
      <w:r w:rsidR="00AF321F">
        <w:rPr>
          <w:rFonts w:ascii="Times New Roman" w:eastAsia="Times New Roman" w:hAnsi="Times New Roman" w:cs="Times New Roman"/>
          <w:b/>
          <w:bCs/>
          <w:sz w:val="28"/>
          <w:szCs w:val="28"/>
          <w:lang w:eastAsia="ru-RU"/>
        </w:rPr>
        <w:t>1</w:t>
      </w:r>
      <w:r w:rsidR="00AF321F" w:rsidRPr="003A00CD">
        <w:rPr>
          <w:rFonts w:ascii="Times New Roman" w:eastAsia="Times New Roman" w:hAnsi="Times New Roman" w:cs="Times New Roman"/>
          <w:b/>
          <w:bCs/>
          <w:sz w:val="28"/>
          <w:szCs w:val="28"/>
          <w:lang w:eastAsia="ru-RU"/>
        </w:rPr>
        <w:t>.3. Классификация зданий и сооружений по пожарной опасности</w:t>
      </w:r>
    </w:p>
    <w:p w:rsidR="00AF321F" w:rsidRPr="00AF321F" w:rsidRDefault="00AF321F" w:rsidP="00914C23">
      <w:pPr>
        <w:pStyle w:val="a3"/>
        <w:widowControl w:val="0"/>
        <w:numPr>
          <w:ilvl w:val="0"/>
          <w:numId w:val="39"/>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napToGrid w:val="0"/>
          <w:sz w:val="28"/>
          <w:szCs w:val="28"/>
          <w:lang w:eastAsia="ru-RU"/>
        </w:rPr>
      </w:pPr>
      <w:r w:rsidRPr="00AF321F">
        <w:rPr>
          <w:rFonts w:ascii="Times New Roman" w:eastAsia="Times New Roman" w:hAnsi="Times New Roman" w:cs="Times New Roman"/>
          <w:snapToGrid w:val="0"/>
          <w:sz w:val="28"/>
          <w:szCs w:val="28"/>
          <w:lang w:eastAsia="ru-RU"/>
        </w:rPr>
        <w:t>Виды и особенности современного строительства.</w:t>
      </w:r>
    </w:p>
    <w:p w:rsidR="00AF321F" w:rsidRPr="00AF321F" w:rsidRDefault="00AF321F" w:rsidP="00914C23">
      <w:pPr>
        <w:pStyle w:val="a3"/>
        <w:widowControl w:val="0"/>
        <w:numPr>
          <w:ilvl w:val="0"/>
          <w:numId w:val="39"/>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napToGrid w:val="0"/>
          <w:sz w:val="28"/>
          <w:szCs w:val="28"/>
          <w:lang w:eastAsia="ru-RU"/>
        </w:rPr>
      </w:pPr>
      <w:r w:rsidRPr="00AF321F">
        <w:rPr>
          <w:rFonts w:ascii="Times New Roman" w:eastAsia="Times New Roman" w:hAnsi="Times New Roman" w:cs="Times New Roman"/>
          <w:snapToGrid w:val="0"/>
          <w:sz w:val="28"/>
          <w:szCs w:val="28"/>
          <w:lang w:eastAsia="ru-RU"/>
        </w:rPr>
        <w:t>Классификация зданий по назначению, огнестойкости, этажности.</w:t>
      </w:r>
    </w:p>
    <w:p w:rsidR="00AF321F" w:rsidRPr="00AF321F" w:rsidRDefault="00AF321F" w:rsidP="00914C23">
      <w:pPr>
        <w:pStyle w:val="a3"/>
        <w:widowControl w:val="0"/>
        <w:numPr>
          <w:ilvl w:val="0"/>
          <w:numId w:val="39"/>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napToGrid w:val="0"/>
          <w:spacing w:val="2"/>
          <w:sz w:val="28"/>
          <w:szCs w:val="28"/>
          <w:lang w:eastAsia="ru-RU"/>
        </w:rPr>
      </w:pPr>
      <w:r w:rsidRPr="00AF321F">
        <w:rPr>
          <w:rFonts w:ascii="Times New Roman" w:eastAsia="Times New Roman" w:hAnsi="Times New Roman" w:cs="Times New Roman"/>
          <w:snapToGrid w:val="0"/>
          <w:spacing w:val="2"/>
          <w:sz w:val="28"/>
          <w:szCs w:val="28"/>
          <w:lang w:eastAsia="ru-RU"/>
        </w:rPr>
        <w:t>Основные элементы зданий и их назначение. Конструктивные схемы зданий.</w:t>
      </w:r>
    </w:p>
    <w:p w:rsidR="00AF321F" w:rsidRPr="00AF321F" w:rsidRDefault="00AF321F" w:rsidP="00914C23">
      <w:pPr>
        <w:pStyle w:val="a3"/>
        <w:widowControl w:val="0"/>
        <w:numPr>
          <w:ilvl w:val="0"/>
          <w:numId w:val="39"/>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napToGrid w:val="0"/>
          <w:sz w:val="28"/>
          <w:szCs w:val="28"/>
          <w:lang w:eastAsia="ru-RU"/>
        </w:rPr>
      </w:pPr>
      <w:r w:rsidRPr="00AF321F">
        <w:rPr>
          <w:rFonts w:ascii="Times New Roman" w:eastAsia="Times New Roman" w:hAnsi="Times New Roman" w:cs="Times New Roman"/>
          <w:snapToGrid w:val="0"/>
          <w:sz w:val="28"/>
          <w:szCs w:val="28"/>
          <w:lang w:eastAsia="ru-RU"/>
        </w:rPr>
        <w:t>Понятия: степень огнестойкости здания; предел огнестойкости строительных конструкций; признаки предельных состояний; класс конструктивной пожарной опасности строительных конструкций и зданий; классы функциональной пожарной опасности зданий.</w:t>
      </w:r>
    </w:p>
    <w:p w:rsidR="00AF321F" w:rsidRPr="00AF321F" w:rsidRDefault="00AF321F" w:rsidP="00914C23">
      <w:pPr>
        <w:pStyle w:val="a3"/>
        <w:widowControl w:val="0"/>
        <w:numPr>
          <w:ilvl w:val="0"/>
          <w:numId w:val="39"/>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napToGrid w:val="0"/>
          <w:sz w:val="28"/>
          <w:szCs w:val="28"/>
          <w:lang w:eastAsia="ru-RU"/>
        </w:rPr>
      </w:pPr>
      <w:r w:rsidRPr="00AF321F">
        <w:rPr>
          <w:rFonts w:ascii="Times New Roman" w:eastAsia="Times New Roman" w:hAnsi="Times New Roman" w:cs="Times New Roman"/>
          <w:snapToGrid w:val="0"/>
          <w:sz w:val="28"/>
          <w:szCs w:val="28"/>
          <w:lang w:eastAsia="ru-RU"/>
        </w:rPr>
        <w:t>Требуемая и фактическая степени огнестойкости здания, необходимость их определения.</w:t>
      </w:r>
    </w:p>
    <w:p w:rsidR="00AF321F" w:rsidRPr="00AF321F" w:rsidRDefault="00AF321F" w:rsidP="00914C23">
      <w:pPr>
        <w:pStyle w:val="a3"/>
        <w:widowControl w:val="0"/>
        <w:numPr>
          <w:ilvl w:val="0"/>
          <w:numId w:val="39"/>
        </w:numPr>
        <w:tabs>
          <w:tab w:val="left" w:pos="1134"/>
        </w:tabs>
        <w:autoSpaceDE w:val="0"/>
        <w:autoSpaceDN w:val="0"/>
        <w:adjustRightInd w:val="0"/>
        <w:spacing w:after="0" w:line="240" w:lineRule="auto"/>
        <w:ind w:left="0" w:firstLine="709"/>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Поведение строительных конструкций при пожаре.</w:t>
      </w:r>
    </w:p>
    <w:p w:rsidR="00AF321F" w:rsidRPr="00AF321F" w:rsidRDefault="00AF321F" w:rsidP="00914C23">
      <w:pPr>
        <w:pStyle w:val="a3"/>
        <w:widowControl w:val="0"/>
        <w:numPr>
          <w:ilvl w:val="0"/>
          <w:numId w:val="39"/>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napToGrid w:val="0"/>
          <w:sz w:val="28"/>
          <w:szCs w:val="28"/>
          <w:lang w:eastAsia="ru-RU"/>
        </w:rPr>
      </w:pPr>
      <w:r w:rsidRPr="00AF321F">
        <w:rPr>
          <w:rFonts w:ascii="Times New Roman" w:eastAsia="Times New Roman" w:hAnsi="Times New Roman" w:cs="Times New Roman"/>
          <w:snapToGrid w:val="0"/>
          <w:sz w:val="28"/>
          <w:szCs w:val="28"/>
          <w:lang w:eastAsia="ru-RU"/>
        </w:rPr>
        <w:t xml:space="preserve">Основные технические средства, ограничивающие распространение </w:t>
      </w:r>
      <w:r w:rsidRPr="00AF321F">
        <w:rPr>
          <w:rFonts w:ascii="Times New Roman" w:eastAsia="Times New Roman" w:hAnsi="Times New Roman" w:cs="Times New Roman"/>
          <w:snapToGrid w:val="0"/>
          <w:sz w:val="28"/>
          <w:szCs w:val="28"/>
          <w:lang w:eastAsia="ru-RU"/>
        </w:rPr>
        <w:br/>
        <w:t>пожара.</w:t>
      </w:r>
    </w:p>
    <w:p w:rsidR="00AF321F" w:rsidRPr="00AF321F" w:rsidRDefault="00AF321F" w:rsidP="00914C23">
      <w:pPr>
        <w:pStyle w:val="a3"/>
        <w:widowControl w:val="0"/>
        <w:numPr>
          <w:ilvl w:val="0"/>
          <w:numId w:val="39"/>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napToGrid w:val="0"/>
          <w:sz w:val="28"/>
          <w:szCs w:val="28"/>
          <w:lang w:eastAsia="ru-RU"/>
        </w:rPr>
      </w:pPr>
      <w:r w:rsidRPr="00AF321F">
        <w:rPr>
          <w:rFonts w:ascii="Times New Roman" w:eastAsia="Times New Roman" w:hAnsi="Times New Roman" w:cs="Times New Roman"/>
          <w:snapToGrid w:val="0"/>
          <w:sz w:val="28"/>
          <w:szCs w:val="28"/>
          <w:lang w:eastAsia="ru-RU"/>
        </w:rPr>
        <w:t>Противопожарные преграды. Назначение и виды противопожарных преград, требования, предъявляемые к ним.</w:t>
      </w:r>
    </w:p>
    <w:p w:rsidR="00AF321F" w:rsidRPr="003A00CD" w:rsidRDefault="00AF321F" w:rsidP="003C242D">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8"/>
          <w:szCs w:val="28"/>
          <w:lang w:eastAsia="ru-RU"/>
        </w:rPr>
      </w:pPr>
    </w:p>
    <w:p w:rsidR="00AF321F" w:rsidRPr="003A00CD" w:rsidRDefault="00AF321F" w:rsidP="003C242D">
      <w:pPr>
        <w:widowControl w:val="0"/>
        <w:autoSpaceDE w:val="0"/>
        <w:autoSpaceDN w:val="0"/>
        <w:adjustRightInd w:val="0"/>
        <w:spacing w:after="0" w:line="240" w:lineRule="auto"/>
        <w:ind w:firstLine="709"/>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Тем</w:t>
      </w:r>
      <w:r w:rsidR="00FB65F7">
        <w:rPr>
          <w:rFonts w:ascii="Times New Roman" w:eastAsia="Times New Roman" w:hAnsi="Times New Roman" w:cs="Times New Roman"/>
          <w:b/>
          <w:bCs/>
          <w:sz w:val="28"/>
          <w:szCs w:val="28"/>
          <w:lang w:eastAsia="ru-RU"/>
        </w:rPr>
        <w:t xml:space="preserve">а </w:t>
      </w:r>
      <w:r>
        <w:rPr>
          <w:rFonts w:ascii="Times New Roman" w:eastAsia="Times New Roman" w:hAnsi="Times New Roman" w:cs="Times New Roman"/>
          <w:b/>
          <w:bCs/>
          <w:sz w:val="28"/>
          <w:szCs w:val="28"/>
          <w:lang w:eastAsia="ru-RU"/>
        </w:rPr>
        <w:t>1</w:t>
      </w:r>
      <w:r w:rsidRPr="003A00CD">
        <w:rPr>
          <w:rFonts w:ascii="Times New Roman" w:eastAsia="Times New Roman" w:hAnsi="Times New Roman" w:cs="Times New Roman"/>
          <w:b/>
          <w:bCs/>
          <w:sz w:val="28"/>
          <w:szCs w:val="28"/>
          <w:lang w:eastAsia="ru-RU"/>
        </w:rPr>
        <w:t>.4. Обеспечение безопасности людей в зданиях</w:t>
      </w:r>
    </w:p>
    <w:p w:rsidR="00AF321F" w:rsidRDefault="00AF321F" w:rsidP="00914C23">
      <w:pPr>
        <w:pStyle w:val="a3"/>
        <w:widowControl w:val="0"/>
        <w:numPr>
          <w:ilvl w:val="0"/>
          <w:numId w:val="40"/>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 xml:space="preserve">Опасные факторы пожара, воздействующие на людей. </w:t>
      </w:r>
    </w:p>
    <w:p w:rsidR="00AF321F" w:rsidRDefault="00AF321F" w:rsidP="00914C23">
      <w:pPr>
        <w:pStyle w:val="a3"/>
        <w:widowControl w:val="0"/>
        <w:numPr>
          <w:ilvl w:val="0"/>
          <w:numId w:val="40"/>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 xml:space="preserve">Понятие эвакуации. </w:t>
      </w:r>
    </w:p>
    <w:p w:rsidR="00AF321F" w:rsidRDefault="001C0CD2" w:rsidP="00914C23">
      <w:pPr>
        <w:pStyle w:val="a3"/>
        <w:widowControl w:val="0"/>
        <w:numPr>
          <w:ilvl w:val="0"/>
          <w:numId w:val="40"/>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00AF321F" w:rsidRPr="00AF321F">
        <w:rPr>
          <w:rFonts w:ascii="Times New Roman" w:eastAsia="Times New Roman" w:hAnsi="Times New Roman" w:cs="Times New Roman"/>
          <w:sz w:val="28"/>
          <w:szCs w:val="28"/>
          <w:lang w:eastAsia="ru-RU"/>
        </w:rPr>
        <w:t xml:space="preserve">ребования к эвакуации. </w:t>
      </w:r>
    </w:p>
    <w:p w:rsidR="00AF321F" w:rsidRDefault="00AF321F" w:rsidP="00914C23">
      <w:pPr>
        <w:pStyle w:val="a3"/>
        <w:widowControl w:val="0"/>
        <w:numPr>
          <w:ilvl w:val="0"/>
          <w:numId w:val="40"/>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 xml:space="preserve">Требования к эвакуационным путям и выходам (размеры, количество, направление открывания дверей). </w:t>
      </w:r>
    </w:p>
    <w:p w:rsidR="00AF321F" w:rsidRDefault="00AF321F" w:rsidP="00914C23">
      <w:pPr>
        <w:pStyle w:val="a3"/>
        <w:widowControl w:val="0"/>
        <w:numPr>
          <w:ilvl w:val="0"/>
          <w:numId w:val="40"/>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 xml:space="preserve">Аварийные выходы. </w:t>
      </w:r>
    </w:p>
    <w:p w:rsidR="00AF321F" w:rsidRPr="00AF321F" w:rsidRDefault="00AF321F" w:rsidP="00914C23">
      <w:pPr>
        <w:pStyle w:val="a3"/>
        <w:widowControl w:val="0"/>
        <w:numPr>
          <w:ilvl w:val="0"/>
          <w:numId w:val="40"/>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Особенности эвакуации людей из зданий повышенной этажности.</w:t>
      </w:r>
    </w:p>
    <w:p w:rsidR="00AF321F" w:rsidRPr="00AF321F" w:rsidRDefault="00AF321F" w:rsidP="00914C23">
      <w:pPr>
        <w:pStyle w:val="a3"/>
        <w:widowControl w:val="0"/>
        <w:numPr>
          <w:ilvl w:val="0"/>
          <w:numId w:val="40"/>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napToGrid w:val="0"/>
          <w:sz w:val="28"/>
          <w:szCs w:val="28"/>
          <w:lang w:eastAsia="ru-RU"/>
        </w:rPr>
        <w:t xml:space="preserve">Порядок разработки и использование планов эвакуации людей при пожаре и знаков пожарной безопасности. </w:t>
      </w:r>
    </w:p>
    <w:p w:rsidR="00AF321F" w:rsidRPr="00AF321F" w:rsidRDefault="00AF321F" w:rsidP="00914C23">
      <w:pPr>
        <w:pStyle w:val="a3"/>
        <w:widowControl w:val="0"/>
        <w:numPr>
          <w:ilvl w:val="0"/>
          <w:numId w:val="40"/>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napToGrid w:val="0"/>
          <w:sz w:val="28"/>
          <w:szCs w:val="28"/>
          <w:lang w:eastAsia="ru-RU"/>
        </w:rPr>
        <w:t>Системы оповещения и управления эвакуацией людей при пожаре.</w:t>
      </w:r>
    </w:p>
    <w:p w:rsidR="00AF321F" w:rsidRDefault="00AF321F" w:rsidP="00914C23">
      <w:pPr>
        <w:pStyle w:val="a3"/>
        <w:widowControl w:val="0"/>
        <w:numPr>
          <w:ilvl w:val="0"/>
          <w:numId w:val="40"/>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 xml:space="preserve">Лестничные клетки и лестницы, их классификация и устройство. </w:t>
      </w:r>
    </w:p>
    <w:p w:rsidR="00AF321F" w:rsidRPr="00AF321F" w:rsidRDefault="00AF321F" w:rsidP="00914C23">
      <w:pPr>
        <w:pStyle w:val="a3"/>
        <w:widowControl w:val="0"/>
        <w:numPr>
          <w:ilvl w:val="0"/>
          <w:numId w:val="40"/>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Незадымляемые лестничные клетки, их типы и конструктивные особенности.</w:t>
      </w:r>
    </w:p>
    <w:p w:rsidR="00AF321F" w:rsidRPr="0060463F" w:rsidRDefault="00AF321F" w:rsidP="003C242D">
      <w:pPr>
        <w:spacing w:after="0" w:line="240" w:lineRule="auto"/>
        <w:ind w:firstLine="709"/>
        <w:jc w:val="both"/>
        <w:rPr>
          <w:rFonts w:ascii="Times New Roman" w:hAnsi="Times New Roman" w:cs="Times New Roman"/>
          <w:bCs/>
          <w:sz w:val="28"/>
          <w:szCs w:val="28"/>
        </w:rPr>
      </w:pPr>
    </w:p>
    <w:p w:rsidR="00AF321F" w:rsidRPr="003A00CD" w:rsidRDefault="00FB65F7" w:rsidP="003C242D">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Тема </w:t>
      </w:r>
      <w:r w:rsidR="00AF321F">
        <w:rPr>
          <w:rFonts w:ascii="Times New Roman" w:eastAsia="Times New Roman" w:hAnsi="Times New Roman" w:cs="Times New Roman"/>
          <w:b/>
          <w:bCs/>
          <w:sz w:val="28"/>
          <w:szCs w:val="28"/>
          <w:lang w:eastAsia="ru-RU"/>
        </w:rPr>
        <w:t>2.</w:t>
      </w:r>
      <w:r w:rsidR="00AF321F" w:rsidRPr="003A00CD">
        <w:rPr>
          <w:rFonts w:ascii="Times New Roman" w:eastAsia="Times New Roman" w:hAnsi="Times New Roman" w:cs="Times New Roman"/>
          <w:b/>
          <w:bCs/>
          <w:sz w:val="28"/>
          <w:szCs w:val="28"/>
          <w:lang w:eastAsia="ru-RU"/>
        </w:rPr>
        <w:t>1. Пожар и его развитие. Прекращение горения</w:t>
      </w:r>
    </w:p>
    <w:p w:rsidR="00AF321F" w:rsidRPr="00AF321F" w:rsidRDefault="00AF321F" w:rsidP="00914C23">
      <w:pPr>
        <w:pStyle w:val="a3"/>
        <w:widowControl w:val="0"/>
        <w:numPr>
          <w:ilvl w:val="0"/>
          <w:numId w:val="4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 xml:space="preserve">Общее понятие о процессе горения. Условия, необходимые для возникновения горения (горючее вещество, окислитель, источник воспламенения). </w:t>
      </w:r>
    </w:p>
    <w:p w:rsidR="00AF321F" w:rsidRDefault="00AF321F" w:rsidP="00914C23">
      <w:pPr>
        <w:pStyle w:val="a3"/>
        <w:widowControl w:val="0"/>
        <w:numPr>
          <w:ilvl w:val="0"/>
          <w:numId w:val="4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lastRenderedPageBreak/>
        <w:t xml:space="preserve">Общее понятие о пожаре. Опасные факторы пожара и их сопутствующие проявления. </w:t>
      </w:r>
    </w:p>
    <w:p w:rsidR="00AF321F" w:rsidRDefault="00AF321F" w:rsidP="00914C23">
      <w:pPr>
        <w:pStyle w:val="a3"/>
        <w:widowControl w:val="0"/>
        <w:numPr>
          <w:ilvl w:val="0"/>
          <w:numId w:val="4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 xml:space="preserve">Классификация пожаров по условиям </w:t>
      </w:r>
      <w:proofErr w:type="spellStart"/>
      <w:r w:rsidRPr="00AF321F">
        <w:rPr>
          <w:rFonts w:ascii="Times New Roman" w:eastAsia="Times New Roman" w:hAnsi="Times New Roman" w:cs="Times New Roman"/>
          <w:sz w:val="28"/>
          <w:szCs w:val="28"/>
          <w:lang w:eastAsia="ru-RU"/>
        </w:rPr>
        <w:t>масс</w:t>
      </w:r>
      <w:proofErr w:type="gramStart"/>
      <w:r w:rsidRPr="00AF321F">
        <w:rPr>
          <w:rFonts w:ascii="Times New Roman" w:eastAsia="Times New Roman" w:hAnsi="Times New Roman" w:cs="Times New Roman"/>
          <w:sz w:val="28"/>
          <w:szCs w:val="28"/>
          <w:lang w:eastAsia="ru-RU"/>
        </w:rPr>
        <w:t>о</w:t>
      </w:r>
      <w:proofErr w:type="spellEnd"/>
      <w:r w:rsidRPr="00AF321F">
        <w:rPr>
          <w:rFonts w:ascii="Times New Roman" w:eastAsia="Times New Roman" w:hAnsi="Times New Roman" w:cs="Times New Roman"/>
          <w:sz w:val="28"/>
          <w:szCs w:val="28"/>
          <w:lang w:eastAsia="ru-RU"/>
        </w:rPr>
        <w:t>-</w:t>
      </w:r>
      <w:proofErr w:type="gramEnd"/>
      <w:r w:rsidRPr="00AF321F">
        <w:rPr>
          <w:rFonts w:ascii="Times New Roman" w:eastAsia="Times New Roman" w:hAnsi="Times New Roman" w:cs="Times New Roman"/>
          <w:sz w:val="28"/>
          <w:szCs w:val="28"/>
          <w:lang w:eastAsia="ru-RU"/>
        </w:rPr>
        <w:t xml:space="preserve"> и теплообмена, характеру распространения горения, виду горящих материалов. </w:t>
      </w:r>
    </w:p>
    <w:p w:rsidR="00AF321F" w:rsidRPr="00AF321F" w:rsidRDefault="00AF321F" w:rsidP="00914C23">
      <w:pPr>
        <w:pStyle w:val="a3"/>
        <w:widowControl w:val="0"/>
        <w:numPr>
          <w:ilvl w:val="0"/>
          <w:numId w:val="4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 xml:space="preserve">Зоны на пожаре. </w:t>
      </w:r>
    </w:p>
    <w:p w:rsidR="00AF321F" w:rsidRPr="003A00CD" w:rsidRDefault="00AF321F"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F321F" w:rsidRPr="003A00CD" w:rsidRDefault="00FB65F7" w:rsidP="003C242D">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Тема </w:t>
      </w:r>
      <w:r w:rsidR="00AF321F">
        <w:rPr>
          <w:rFonts w:ascii="Times New Roman" w:eastAsia="Times New Roman" w:hAnsi="Times New Roman" w:cs="Times New Roman"/>
          <w:b/>
          <w:bCs/>
          <w:sz w:val="28"/>
          <w:szCs w:val="28"/>
          <w:lang w:eastAsia="ru-RU"/>
        </w:rPr>
        <w:t>2</w:t>
      </w:r>
      <w:r w:rsidR="00AF321F" w:rsidRPr="003A00CD">
        <w:rPr>
          <w:rFonts w:ascii="Times New Roman" w:eastAsia="Times New Roman" w:hAnsi="Times New Roman" w:cs="Times New Roman"/>
          <w:b/>
          <w:bCs/>
          <w:sz w:val="28"/>
          <w:szCs w:val="28"/>
          <w:lang w:eastAsia="ru-RU"/>
        </w:rPr>
        <w:t xml:space="preserve">.2. Виды действий по тушению пожаров. Приём и обработка </w:t>
      </w:r>
    </w:p>
    <w:p w:rsidR="00AF321F" w:rsidRPr="003A00CD" w:rsidRDefault="00AF321F" w:rsidP="003C242D">
      <w:pPr>
        <w:widowControl w:val="0"/>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sidRPr="003A00CD">
        <w:rPr>
          <w:rFonts w:ascii="Times New Roman" w:eastAsia="Times New Roman" w:hAnsi="Times New Roman" w:cs="Times New Roman"/>
          <w:b/>
          <w:bCs/>
          <w:sz w:val="28"/>
          <w:szCs w:val="28"/>
          <w:lang w:eastAsia="ru-RU"/>
        </w:rPr>
        <w:t>сообщения о пожаре (вызове). Вы</w:t>
      </w:r>
      <w:r>
        <w:rPr>
          <w:rFonts w:ascii="Times New Roman" w:eastAsia="Times New Roman" w:hAnsi="Times New Roman" w:cs="Times New Roman"/>
          <w:b/>
          <w:bCs/>
          <w:sz w:val="28"/>
          <w:szCs w:val="28"/>
          <w:lang w:eastAsia="ru-RU"/>
        </w:rPr>
        <w:t xml:space="preserve">езд и следование к месту пожара </w:t>
      </w:r>
      <w:r w:rsidRPr="003A00CD">
        <w:rPr>
          <w:rFonts w:ascii="Times New Roman" w:eastAsia="Times New Roman" w:hAnsi="Times New Roman" w:cs="Times New Roman"/>
          <w:b/>
          <w:bCs/>
          <w:sz w:val="28"/>
          <w:szCs w:val="28"/>
          <w:lang w:eastAsia="ru-RU"/>
        </w:rPr>
        <w:t>(вызова). Сбор и возвращение к месту постоянного расположения</w:t>
      </w:r>
    </w:p>
    <w:p w:rsidR="00AF321F" w:rsidRDefault="00AF321F" w:rsidP="00914C23">
      <w:pPr>
        <w:pStyle w:val="a3"/>
        <w:widowControl w:val="0"/>
        <w:numPr>
          <w:ilvl w:val="0"/>
          <w:numId w:val="42"/>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 xml:space="preserve">Основная задача на пожаре. Виды (этапы) действий по тушению пожаров. </w:t>
      </w:r>
    </w:p>
    <w:p w:rsidR="00AF321F" w:rsidRPr="00AF321F" w:rsidRDefault="00AF321F" w:rsidP="00914C23">
      <w:pPr>
        <w:pStyle w:val="a3"/>
        <w:widowControl w:val="0"/>
        <w:numPr>
          <w:ilvl w:val="0"/>
          <w:numId w:val="42"/>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Порядок и последовательность приема и обработки сообщения о пожаре (вызове), устанавливаемая информация. Меры безопасности.</w:t>
      </w:r>
    </w:p>
    <w:p w:rsidR="00AF321F" w:rsidRDefault="00AF321F" w:rsidP="00914C23">
      <w:pPr>
        <w:pStyle w:val="a3"/>
        <w:widowControl w:val="0"/>
        <w:numPr>
          <w:ilvl w:val="0"/>
          <w:numId w:val="42"/>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 xml:space="preserve">Порядок выезда и следования к месту пожара (вызова). </w:t>
      </w:r>
    </w:p>
    <w:p w:rsidR="00AF321F" w:rsidRDefault="00AF321F" w:rsidP="00914C23">
      <w:pPr>
        <w:pStyle w:val="a3"/>
        <w:widowControl w:val="0"/>
        <w:numPr>
          <w:ilvl w:val="0"/>
          <w:numId w:val="42"/>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 xml:space="preserve">Факторы, влияющие на возможно короткое время прибытия пожарных подразделений к месту пожара (вызова). </w:t>
      </w:r>
    </w:p>
    <w:p w:rsidR="00AF321F" w:rsidRPr="00AF321F" w:rsidRDefault="00AF321F" w:rsidP="00914C23">
      <w:pPr>
        <w:pStyle w:val="a3"/>
        <w:widowControl w:val="0"/>
        <w:numPr>
          <w:ilvl w:val="0"/>
          <w:numId w:val="42"/>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Действия при вынужденной остановке в пути следования головного или следующих пожарных автомобилей, при обнаружении в пути следования другого пожара. Меры безопасности.</w:t>
      </w:r>
    </w:p>
    <w:p w:rsidR="00AF321F" w:rsidRPr="00AF321F" w:rsidRDefault="00AF321F" w:rsidP="00914C23">
      <w:pPr>
        <w:pStyle w:val="a3"/>
        <w:widowControl w:val="0"/>
        <w:numPr>
          <w:ilvl w:val="0"/>
          <w:numId w:val="42"/>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 xml:space="preserve">Сбор и возвращение к месту постоянного расположения: понятие, проводимые мероприятия, порядок убытия с места пожара, меры безопасности. </w:t>
      </w:r>
    </w:p>
    <w:p w:rsidR="00914C23" w:rsidRDefault="00914C23" w:rsidP="00541693">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rsidR="00AF321F" w:rsidRPr="003A00CD" w:rsidRDefault="00FB65F7" w:rsidP="00541693">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Тема </w:t>
      </w:r>
      <w:r w:rsidR="00AF321F">
        <w:rPr>
          <w:rFonts w:ascii="Times New Roman" w:eastAsia="Times New Roman" w:hAnsi="Times New Roman" w:cs="Times New Roman"/>
          <w:b/>
          <w:bCs/>
          <w:sz w:val="28"/>
          <w:szCs w:val="28"/>
          <w:lang w:eastAsia="ru-RU"/>
        </w:rPr>
        <w:t>2</w:t>
      </w:r>
      <w:r w:rsidR="00AF321F" w:rsidRPr="003A00CD">
        <w:rPr>
          <w:rFonts w:ascii="Times New Roman" w:eastAsia="Times New Roman" w:hAnsi="Times New Roman" w:cs="Times New Roman"/>
          <w:b/>
          <w:bCs/>
          <w:sz w:val="28"/>
          <w:szCs w:val="28"/>
          <w:lang w:eastAsia="ru-RU"/>
        </w:rPr>
        <w:t>.3. Разведка места пожара.</w:t>
      </w:r>
      <w:r w:rsidR="00AF321F">
        <w:rPr>
          <w:rFonts w:ascii="Times New Roman" w:eastAsia="Times New Roman" w:hAnsi="Times New Roman" w:cs="Times New Roman"/>
          <w:b/>
          <w:bCs/>
          <w:sz w:val="28"/>
          <w:szCs w:val="28"/>
          <w:lang w:eastAsia="ru-RU"/>
        </w:rPr>
        <w:t xml:space="preserve"> </w:t>
      </w:r>
      <w:r w:rsidR="00AF321F" w:rsidRPr="003A00CD">
        <w:rPr>
          <w:rFonts w:ascii="Times New Roman" w:eastAsia="Times New Roman" w:hAnsi="Times New Roman" w:cs="Times New Roman"/>
          <w:b/>
          <w:bCs/>
          <w:sz w:val="28"/>
          <w:szCs w:val="28"/>
          <w:lang w:eastAsia="ru-RU"/>
        </w:rPr>
        <w:t>Аварийно-спасательные работы, связанные с тушением пожаров</w:t>
      </w:r>
    </w:p>
    <w:p w:rsidR="00AF321F" w:rsidRPr="00AF321F" w:rsidRDefault="00AF321F" w:rsidP="00914C23">
      <w:pPr>
        <w:pStyle w:val="a3"/>
        <w:widowControl w:val="0"/>
        <w:numPr>
          <w:ilvl w:val="0"/>
          <w:numId w:val="4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b/>
          <w:bCs/>
          <w:sz w:val="28"/>
          <w:szCs w:val="28"/>
          <w:lang w:eastAsia="ru-RU"/>
        </w:rPr>
      </w:pPr>
      <w:r w:rsidRPr="00AF321F">
        <w:rPr>
          <w:rFonts w:ascii="Times New Roman" w:eastAsia="Times New Roman" w:hAnsi="Times New Roman" w:cs="Times New Roman"/>
          <w:sz w:val="28"/>
          <w:szCs w:val="28"/>
          <w:lang w:eastAsia="ru-RU"/>
        </w:rPr>
        <w:t xml:space="preserve">Общее понятие о разведке пожара. Цель и задачи разведки. Организация разведки РТП. Состав групп разведки. Способы ведения разведки. </w:t>
      </w:r>
    </w:p>
    <w:p w:rsidR="00AF321F" w:rsidRPr="00AF321F" w:rsidRDefault="00AF321F" w:rsidP="00914C23">
      <w:pPr>
        <w:pStyle w:val="a3"/>
        <w:widowControl w:val="0"/>
        <w:numPr>
          <w:ilvl w:val="0"/>
          <w:numId w:val="4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Действия, выполняемые при осуществлении АСР (спасание людей и имущества, подъем на высоту (спуск с высоты), выполнение защитных мероприятий, вскрытие и разборка конструкций, первая помощь пострадавшим).</w:t>
      </w:r>
    </w:p>
    <w:p w:rsidR="00AF321F" w:rsidRPr="00AF321F" w:rsidRDefault="00AF321F" w:rsidP="00914C23">
      <w:pPr>
        <w:pStyle w:val="a3"/>
        <w:widowControl w:val="0"/>
        <w:numPr>
          <w:ilvl w:val="0"/>
          <w:numId w:val="4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pacing w:val="-2"/>
          <w:sz w:val="28"/>
          <w:szCs w:val="28"/>
          <w:lang w:eastAsia="ru-RU"/>
        </w:rPr>
      </w:pPr>
      <w:r w:rsidRPr="00AF321F">
        <w:rPr>
          <w:rFonts w:ascii="Times New Roman" w:eastAsia="Times New Roman" w:hAnsi="Times New Roman" w:cs="Times New Roman"/>
          <w:spacing w:val="-2"/>
          <w:sz w:val="28"/>
          <w:szCs w:val="28"/>
          <w:lang w:eastAsia="ru-RU"/>
        </w:rPr>
        <w:t xml:space="preserve">Факторы, определяющие организацию спасания людей на пожаре в первоочередном порядке. Основные способы и приемы спасания людей и имущества. Основные технические средства для спасания людей на пожаре. Пути спасания. </w:t>
      </w:r>
    </w:p>
    <w:p w:rsidR="00AF321F" w:rsidRPr="003A00CD" w:rsidRDefault="00AF321F" w:rsidP="003C242D">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rsidR="00AF321F" w:rsidRPr="003A00CD" w:rsidRDefault="00FB65F7" w:rsidP="003C242D">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Тема </w:t>
      </w:r>
      <w:r w:rsidR="00AF321F">
        <w:rPr>
          <w:rFonts w:ascii="Times New Roman" w:eastAsia="Times New Roman" w:hAnsi="Times New Roman" w:cs="Times New Roman"/>
          <w:b/>
          <w:bCs/>
          <w:sz w:val="28"/>
          <w:szCs w:val="28"/>
          <w:lang w:eastAsia="ru-RU"/>
        </w:rPr>
        <w:t>2</w:t>
      </w:r>
      <w:r w:rsidR="00AF321F" w:rsidRPr="003A00CD">
        <w:rPr>
          <w:rFonts w:ascii="Times New Roman" w:eastAsia="Times New Roman" w:hAnsi="Times New Roman" w:cs="Times New Roman"/>
          <w:b/>
          <w:bCs/>
          <w:sz w:val="28"/>
          <w:szCs w:val="28"/>
          <w:lang w:eastAsia="ru-RU"/>
        </w:rPr>
        <w:t>.4. Развертывание сил и средств.</w:t>
      </w:r>
      <w:r w:rsidR="00AF321F">
        <w:rPr>
          <w:rFonts w:ascii="Times New Roman" w:eastAsia="Times New Roman" w:hAnsi="Times New Roman" w:cs="Times New Roman"/>
          <w:b/>
          <w:bCs/>
          <w:sz w:val="28"/>
          <w:szCs w:val="28"/>
          <w:lang w:eastAsia="ru-RU"/>
        </w:rPr>
        <w:t xml:space="preserve"> </w:t>
      </w:r>
      <w:r w:rsidR="00AF321F" w:rsidRPr="003A00CD">
        <w:rPr>
          <w:rFonts w:ascii="Times New Roman" w:eastAsia="Times New Roman" w:hAnsi="Times New Roman" w:cs="Times New Roman"/>
          <w:b/>
          <w:bCs/>
          <w:sz w:val="28"/>
          <w:szCs w:val="28"/>
          <w:lang w:eastAsia="ru-RU"/>
        </w:rPr>
        <w:t>Специальные работы на пожаре</w:t>
      </w:r>
    </w:p>
    <w:p w:rsidR="009D0FEA" w:rsidRPr="009D0FEA" w:rsidRDefault="00AF321F" w:rsidP="00914C23">
      <w:pPr>
        <w:pStyle w:val="a3"/>
        <w:widowControl w:val="0"/>
        <w:numPr>
          <w:ilvl w:val="0"/>
          <w:numId w:val="4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b/>
          <w:bCs/>
          <w:sz w:val="28"/>
          <w:szCs w:val="28"/>
          <w:lang w:eastAsia="ru-RU"/>
        </w:rPr>
      </w:pPr>
      <w:r w:rsidRPr="00AF321F">
        <w:rPr>
          <w:rFonts w:ascii="Times New Roman" w:eastAsia="Times New Roman" w:hAnsi="Times New Roman" w:cs="Times New Roman"/>
          <w:sz w:val="28"/>
          <w:szCs w:val="28"/>
          <w:lang w:eastAsia="ru-RU"/>
        </w:rPr>
        <w:t xml:space="preserve">Понятие о развертывании сил и средств. Этапы развертывания. </w:t>
      </w:r>
    </w:p>
    <w:p w:rsidR="00AF321F" w:rsidRPr="00AF321F" w:rsidRDefault="00AF321F" w:rsidP="00914C23">
      <w:pPr>
        <w:pStyle w:val="a3"/>
        <w:widowControl w:val="0"/>
        <w:numPr>
          <w:ilvl w:val="0"/>
          <w:numId w:val="4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b/>
          <w:bCs/>
          <w:sz w:val="28"/>
          <w:szCs w:val="28"/>
          <w:lang w:eastAsia="ru-RU"/>
        </w:rPr>
      </w:pPr>
      <w:r w:rsidRPr="00AF321F">
        <w:rPr>
          <w:rFonts w:ascii="Times New Roman" w:eastAsia="Times New Roman" w:hAnsi="Times New Roman" w:cs="Times New Roman"/>
          <w:sz w:val="28"/>
          <w:szCs w:val="28"/>
          <w:lang w:eastAsia="ru-RU"/>
        </w:rPr>
        <w:t xml:space="preserve">Действия личного состава на каждом этапе развертывания. </w:t>
      </w:r>
    </w:p>
    <w:p w:rsidR="009D0FEA" w:rsidRDefault="00AF321F" w:rsidP="00914C23">
      <w:pPr>
        <w:pStyle w:val="a3"/>
        <w:widowControl w:val="0"/>
        <w:numPr>
          <w:ilvl w:val="0"/>
          <w:numId w:val="4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 xml:space="preserve">Понятие о специальных работах на пожаре. </w:t>
      </w:r>
    </w:p>
    <w:p w:rsidR="00AF321F" w:rsidRPr="00AF321F" w:rsidRDefault="00AF321F" w:rsidP="00914C23">
      <w:pPr>
        <w:pStyle w:val="a3"/>
        <w:widowControl w:val="0"/>
        <w:numPr>
          <w:ilvl w:val="0"/>
          <w:numId w:val="4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AF321F">
        <w:rPr>
          <w:rFonts w:ascii="Times New Roman" w:eastAsia="Times New Roman" w:hAnsi="Times New Roman" w:cs="Times New Roman"/>
          <w:sz w:val="28"/>
          <w:szCs w:val="28"/>
          <w:lang w:eastAsia="ru-RU"/>
        </w:rPr>
        <w:t>Виды специальных работ: вскрытие и разборка конструкций, подъем (спуск) на высоту, организация связи, освещение места пожара (вызова), восстановление работоспособности технических средств.</w:t>
      </w:r>
    </w:p>
    <w:p w:rsidR="00AF321F" w:rsidRPr="003A00CD" w:rsidRDefault="00AF321F" w:rsidP="003C242D">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p>
    <w:p w:rsidR="00AF321F" w:rsidRPr="003A00CD" w:rsidRDefault="00FB65F7" w:rsidP="003C242D">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Тема </w:t>
      </w:r>
      <w:r w:rsidR="00AF321F">
        <w:rPr>
          <w:rFonts w:ascii="Times New Roman" w:eastAsia="Times New Roman" w:hAnsi="Times New Roman" w:cs="Times New Roman"/>
          <w:b/>
          <w:bCs/>
          <w:sz w:val="28"/>
          <w:szCs w:val="28"/>
          <w:lang w:eastAsia="ru-RU"/>
        </w:rPr>
        <w:t>2</w:t>
      </w:r>
      <w:r w:rsidR="00AF321F" w:rsidRPr="003A00CD">
        <w:rPr>
          <w:rFonts w:ascii="Times New Roman" w:eastAsia="Times New Roman" w:hAnsi="Times New Roman" w:cs="Times New Roman"/>
          <w:b/>
          <w:bCs/>
          <w:sz w:val="28"/>
          <w:szCs w:val="28"/>
          <w:lang w:eastAsia="ru-RU"/>
        </w:rPr>
        <w:t>.5. Основы управления силами и средствами на пожаре</w:t>
      </w:r>
    </w:p>
    <w:p w:rsidR="009D0FEA" w:rsidRDefault="00AF321F" w:rsidP="00914C23">
      <w:pPr>
        <w:pStyle w:val="a3"/>
        <w:widowControl w:val="0"/>
        <w:numPr>
          <w:ilvl w:val="0"/>
          <w:numId w:val="4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napToGrid w:val="0"/>
          <w:sz w:val="28"/>
          <w:szCs w:val="28"/>
          <w:lang w:eastAsia="ru-RU"/>
        </w:rPr>
      </w:pPr>
      <w:r w:rsidRPr="009D0FEA">
        <w:rPr>
          <w:rFonts w:ascii="Times New Roman" w:eastAsia="Times New Roman" w:hAnsi="Times New Roman" w:cs="Times New Roman"/>
          <w:snapToGrid w:val="0"/>
          <w:sz w:val="28"/>
          <w:szCs w:val="28"/>
          <w:lang w:eastAsia="ru-RU"/>
        </w:rPr>
        <w:t xml:space="preserve">Понятие об управлении силами и средствами на пожаре. </w:t>
      </w:r>
    </w:p>
    <w:p w:rsidR="009D0FEA" w:rsidRDefault="00AF321F" w:rsidP="00914C23">
      <w:pPr>
        <w:pStyle w:val="a3"/>
        <w:widowControl w:val="0"/>
        <w:numPr>
          <w:ilvl w:val="0"/>
          <w:numId w:val="4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napToGrid w:val="0"/>
          <w:sz w:val="28"/>
          <w:szCs w:val="28"/>
          <w:lang w:eastAsia="ru-RU"/>
        </w:rPr>
      </w:pPr>
      <w:r w:rsidRPr="009D0FEA">
        <w:rPr>
          <w:rFonts w:ascii="Times New Roman" w:eastAsia="Times New Roman" w:hAnsi="Times New Roman" w:cs="Times New Roman"/>
          <w:snapToGrid w:val="0"/>
          <w:sz w:val="28"/>
          <w:szCs w:val="28"/>
          <w:lang w:eastAsia="ru-RU"/>
        </w:rPr>
        <w:t xml:space="preserve">Основные принципы управления. </w:t>
      </w:r>
    </w:p>
    <w:p w:rsidR="009D0FEA" w:rsidRDefault="00AF321F" w:rsidP="00914C23">
      <w:pPr>
        <w:pStyle w:val="a3"/>
        <w:widowControl w:val="0"/>
        <w:numPr>
          <w:ilvl w:val="0"/>
          <w:numId w:val="4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napToGrid w:val="0"/>
          <w:sz w:val="28"/>
          <w:szCs w:val="28"/>
          <w:lang w:eastAsia="ru-RU"/>
        </w:rPr>
      </w:pPr>
      <w:r w:rsidRPr="009D0FEA">
        <w:rPr>
          <w:rFonts w:ascii="Times New Roman" w:eastAsia="Times New Roman" w:hAnsi="Times New Roman" w:cs="Times New Roman"/>
          <w:snapToGrid w:val="0"/>
          <w:sz w:val="28"/>
          <w:szCs w:val="28"/>
          <w:lang w:eastAsia="ru-RU"/>
        </w:rPr>
        <w:lastRenderedPageBreak/>
        <w:t xml:space="preserve">Руководитель тушения пожара. </w:t>
      </w:r>
    </w:p>
    <w:p w:rsidR="009D0FEA" w:rsidRDefault="00AF321F" w:rsidP="00914C23">
      <w:pPr>
        <w:pStyle w:val="a3"/>
        <w:widowControl w:val="0"/>
        <w:numPr>
          <w:ilvl w:val="0"/>
          <w:numId w:val="4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napToGrid w:val="0"/>
          <w:sz w:val="28"/>
          <w:szCs w:val="28"/>
          <w:lang w:eastAsia="ru-RU"/>
        </w:rPr>
      </w:pPr>
      <w:r w:rsidRPr="009D0FEA">
        <w:rPr>
          <w:rFonts w:ascii="Times New Roman" w:eastAsia="Times New Roman" w:hAnsi="Times New Roman" w:cs="Times New Roman"/>
          <w:snapToGrid w:val="0"/>
          <w:sz w:val="28"/>
          <w:szCs w:val="28"/>
          <w:lang w:eastAsia="ru-RU"/>
        </w:rPr>
        <w:t xml:space="preserve">Руководство действиями при работе на пожаре одного и нескольких караулов разных подразделений. </w:t>
      </w:r>
    </w:p>
    <w:p w:rsidR="009D0FEA" w:rsidRDefault="00AF321F" w:rsidP="00914C23">
      <w:pPr>
        <w:pStyle w:val="a3"/>
        <w:widowControl w:val="0"/>
        <w:numPr>
          <w:ilvl w:val="0"/>
          <w:numId w:val="4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napToGrid w:val="0"/>
          <w:sz w:val="28"/>
          <w:szCs w:val="28"/>
          <w:lang w:eastAsia="ru-RU"/>
        </w:rPr>
      </w:pPr>
      <w:r w:rsidRPr="009D0FEA">
        <w:rPr>
          <w:rFonts w:ascii="Times New Roman" w:eastAsia="Times New Roman" w:hAnsi="Times New Roman" w:cs="Times New Roman"/>
          <w:snapToGrid w:val="0"/>
          <w:sz w:val="28"/>
          <w:szCs w:val="28"/>
          <w:lang w:eastAsia="ru-RU"/>
        </w:rPr>
        <w:t xml:space="preserve">Общее представление о структуре управления силами и средствами, работе оперативного штаба на пожаре, создании участков и секторов тушения пожаров. </w:t>
      </w:r>
    </w:p>
    <w:p w:rsidR="00AF321F" w:rsidRPr="009D0FEA" w:rsidRDefault="00AF321F" w:rsidP="00914C23">
      <w:pPr>
        <w:pStyle w:val="a3"/>
        <w:widowControl w:val="0"/>
        <w:numPr>
          <w:ilvl w:val="0"/>
          <w:numId w:val="45"/>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napToGrid w:val="0"/>
          <w:sz w:val="28"/>
          <w:szCs w:val="28"/>
          <w:lang w:eastAsia="ru-RU"/>
        </w:rPr>
      </w:pPr>
      <w:r w:rsidRPr="009D0FEA">
        <w:rPr>
          <w:rFonts w:ascii="Times New Roman" w:eastAsia="Times New Roman" w:hAnsi="Times New Roman" w:cs="Times New Roman"/>
          <w:snapToGrid w:val="0"/>
          <w:sz w:val="28"/>
          <w:szCs w:val="28"/>
          <w:lang w:eastAsia="ru-RU"/>
        </w:rPr>
        <w:t>Тыл на пожаре, его задачи.</w:t>
      </w:r>
    </w:p>
    <w:p w:rsidR="00A3093B" w:rsidRPr="003A00CD" w:rsidRDefault="00A3093B" w:rsidP="003C242D">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8"/>
          <w:szCs w:val="28"/>
          <w:lang w:eastAsia="ru-RU"/>
        </w:rPr>
      </w:pPr>
    </w:p>
    <w:p w:rsidR="00624E06" w:rsidRPr="00624E06" w:rsidRDefault="00FB65F7" w:rsidP="00624E06">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Тема </w:t>
      </w:r>
      <w:r w:rsidR="00AF321F">
        <w:rPr>
          <w:rFonts w:ascii="Times New Roman" w:eastAsia="Times New Roman" w:hAnsi="Times New Roman" w:cs="Times New Roman"/>
          <w:b/>
          <w:bCs/>
          <w:sz w:val="28"/>
          <w:szCs w:val="28"/>
          <w:lang w:eastAsia="ru-RU"/>
        </w:rPr>
        <w:t>2</w:t>
      </w:r>
      <w:r w:rsidR="00AF321F" w:rsidRPr="003A00CD">
        <w:rPr>
          <w:rFonts w:ascii="Times New Roman" w:eastAsia="Times New Roman" w:hAnsi="Times New Roman" w:cs="Times New Roman"/>
          <w:b/>
          <w:bCs/>
          <w:sz w:val="28"/>
          <w:szCs w:val="28"/>
          <w:lang w:eastAsia="ru-RU"/>
        </w:rPr>
        <w:t xml:space="preserve">.6. </w:t>
      </w:r>
      <w:r w:rsidR="00624E06" w:rsidRPr="00624E06">
        <w:rPr>
          <w:rFonts w:ascii="Times New Roman" w:eastAsia="Times New Roman" w:hAnsi="Times New Roman" w:cs="Times New Roman"/>
          <w:b/>
          <w:bCs/>
          <w:sz w:val="28"/>
          <w:szCs w:val="28"/>
          <w:lang w:eastAsia="ru-RU"/>
        </w:rPr>
        <w:t>Тактические возможности пожарных подразделений.</w:t>
      </w:r>
    </w:p>
    <w:p w:rsidR="00AF321F" w:rsidRPr="003A00CD" w:rsidRDefault="00AF321F" w:rsidP="003C242D">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rsidR="00E01D0C" w:rsidRDefault="00E01D0C" w:rsidP="00914C23">
      <w:pPr>
        <w:pStyle w:val="a3"/>
        <w:widowControl w:val="0"/>
        <w:numPr>
          <w:ilvl w:val="3"/>
          <w:numId w:val="1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E01D0C">
        <w:rPr>
          <w:rFonts w:ascii="Times New Roman" w:eastAsia="Times New Roman" w:hAnsi="Times New Roman" w:cs="Times New Roman"/>
          <w:sz w:val="28"/>
          <w:szCs w:val="28"/>
          <w:lang w:eastAsia="ru-RU"/>
        </w:rPr>
        <w:t>Понятие о тактических возможностях пожарных подразделений.</w:t>
      </w:r>
    </w:p>
    <w:p w:rsidR="00E01D0C" w:rsidRDefault="00E01D0C" w:rsidP="00914C23">
      <w:pPr>
        <w:pStyle w:val="a3"/>
        <w:widowControl w:val="0"/>
        <w:numPr>
          <w:ilvl w:val="3"/>
          <w:numId w:val="1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E01D0C">
        <w:rPr>
          <w:rFonts w:ascii="Times New Roman" w:eastAsia="Times New Roman" w:hAnsi="Times New Roman" w:cs="Times New Roman"/>
          <w:sz w:val="28"/>
          <w:szCs w:val="28"/>
          <w:lang w:eastAsia="ru-RU"/>
        </w:rPr>
        <w:t xml:space="preserve">Основные показатели, характеризующие тактические возможности караула. </w:t>
      </w:r>
    </w:p>
    <w:p w:rsidR="00E01D0C" w:rsidRDefault="00E01D0C" w:rsidP="00914C23">
      <w:pPr>
        <w:pStyle w:val="a3"/>
        <w:widowControl w:val="0"/>
        <w:numPr>
          <w:ilvl w:val="3"/>
          <w:numId w:val="1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E01D0C">
        <w:rPr>
          <w:rFonts w:ascii="Times New Roman" w:eastAsia="Times New Roman" w:hAnsi="Times New Roman" w:cs="Times New Roman"/>
          <w:sz w:val="28"/>
          <w:szCs w:val="28"/>
          <w:lang w:eastAsia="ru-RU"/>
        </w:rPr>
        <w:t xml:space="preserve">Определение тактических возможностей пожарных подразделений без установки автомобилей на </w:t>
      </w:r>
      <w:proofErr w:type="spellStart"/>
      <w:r w:rsidRPr="00E01D0C">
        <w:rPr>
          <w:rFonts w:ascii="Times New Roman" w:eastAsia="Times New Roman" w:hAnsi="Times New Roman" w:cs="Times New Roman"/>
          <w:sz w:val="28"/>
          <w:szCs w:val="28"/>
          <w:lang w:eastAsia="ru-RU"/>
        </w:rPr>
        <w:t>водоисточник</w:t>
      </w:r>
      <w:proofErr w:type="spellEnd"/>
      <w:r w:rsidRPr="00E01D0C">
        <w:rPr>
          <w:rFonts w:ascii="Times New Roman" w:eastAsia="Times New Roman" w:hAnsi="Times New Roman" w:cs="Times New Roman"/>
          <w:sz w:val="28"/>
          <w:szCs w:val="28"/>
          <w:lang w:eastAsia="ru-RU"/>
        </w:rPr>
        <w:t xml:space="preserve">. </w:t>
      </w:r>
    </w:p>
    <w:p w:rsidR="00AF321F" w:rsidRDefault="00E01D0C" w:rsidP="00914C23">
      <w:pPr>
        <w:pStyle w:val="a3"/>
        <w:widowControl w:val="0"/>
        <w:numPr>
          <w:ilvl w:val="3"/>
          <w:numId w:val="1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E01D0C">
        <w:rPr>
          <w:rFonts w:ascii="Times New Roman" w:eastAsia="Times New Roman" w:hAnsi="Times New Roman" w:cs="Times New Roman"/>
          <w:sz w:val="28"/>
          <w:szCs w:val="28"/>
          <w:lang w:eastAsia="ru-RU"/>
        </w:rPr>
        <w:t xml:space="preserve">Определение тактических возможностей подразделений при установке автомобилей на </w:t>
      </w:r>
      <w:proofErr w:type="spellStart"/>
      <w:r w:rsidRPr="00E01D0C">
        <w:rPr>
          <w:rFonts w:ascii="Times New Roman" w:eastAsia="Times New Roman" w:hAnsi="Times New Roman" w:cs="Times New Roman"/>
          <w:sz w:val="28"/>
          <w:szCs w:val="28"/>
          <w:lang w:eastAsia="ru-RU"/>
        </w:rPr>
        <w:t>водоисточники</w:t>
      </w:r>
      <w:proofErr w:type="spellEnd"/>
      <w:r w:rsidRPr="00E01D0C">
        <w:rPr>
          <w:rFonts w:ascii="Times New Roman" w:eastAsia="Times New Roman" w:hAnsi="Times New Roman" w:cs="Times New Roman"/>
          <w:sz w:val="28"/>
          <w:szCs w:val="28"/>
          <w:lang w:eastAsia="ru-RU"/>
        </w:rPr>
        <w:t>.</w:t>
      </w:r>
    </w:p>
    <w:p w:rsidR="00E01D0C" w:rsidRPr="00E01D0C" w:rsidRDefault="00E01D0C" w:rsidP="00E01D0C">
      <w:pPr>
        <w:pStyle w:val="a3"/>
        <w:widowControl w:val="0"/>
        <w:autoSpaceDE w:val="0"/>
        <w:autoSpaceDN w:val="0"/>
        <w:adjustRightInd w:val="0"/>
        <w:spacing w:after="0" w:line="240" w:lineRule="auto"/>
        <w:ind w:left="709"/>
        <w:jc w:val="both"/>
        <w:rPr>
          <w:rFonts w:ascii="Times New Roman" w:eastAsia="Times New Roman" w:hAnsi="Times New Roman" w:cs="Times New Roman"/>
          <w:sz w:val="28"/>
          <w:szCs w:val="28"/>
          <w:lang w:eastAsia="ru-RU"/>
        </w:rPr>
      </w:pPr>
    </w:p>
    <w:p w:rsidR="00AF321F" w:rsidRPr="003A00CD"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AF321F">
        <w:rPr>
          <w:rFonts w:ascii="Times New Roman" w:hAnsi="Times New Roman" w:cs="Times New Roman"/>
          <w:b/>
          <w:bCs/>
          <w:sz w:val="28"/>
          <w:szCs w:val="28"/>
        </w:rPr>
        <w:t>3</w:t>
      </w:r>
      <w:r w:rsidR="00E24FD9">
        <w:rPr>
          <w:rFonts w:ascii="Times New Roman" w:hAnsi="Times New Roman" w:cs="Times New Roman"/>
          <w:b/>
          <w:bCs/>
          <w:sz w:val="28"/>
          <w:szCs w:val="28"/>
        </w:rPr>
        <w:t>.1. Основные сведения о</w:t>
      </w:r>
      <w:r w:rsidR="00AF321F" w:rsidRPr="003A00CD">
        <w:rPr>
          <w:rFonts w:ascii="Times New Roman" w:hAnsi="Times New Roman" w:cs="Times New Roman"/>
          <w:b/>
          <w:bCs/>
          <w:sz w:val="28"/>
          <w:szCs w:val="28"/>
        </w:rPr>
        <w:t xml:space="preserve"> </w:t>
      </w:r>
      <w:r w:rsidR="00E24FD9">
        <w:rPr>
          <w:rFonts w:ascii="Times New Roman" w:hAnsi="Times New Roman" w:cs="Times New Roman"/>
          <w:b/>
          <w:bCs/>
          <w:sz w:val="28"/>
          <w:szCs w:val="28"/>
        </w:rPr>
        <w:t xml:space="preserve">системах </w:t>
      </w:r>
      <w:r w:rsidR="00AF321F" w:rsidRPr="003A00CD">
        <w:rPr>
          <w:rFonts w:ascii="Times New Roman" w:hAnsi="Times New Roman" w:cs="Times New Roman"/>
          <w:b/>
          <w:bCs/>
          <w:sz w:val="28"/>
          <w:szCs w:val="28"/>
        </w:rPr>
        <w:t>пожарной сигнализации</w:t>
      </w:r>
    </w:p>
    <w:p w:rsidR="009D0FEA" w:rsidRDefault="00AF321F" w:rsidP="00914C23">
      <w:pPr>
        <w:pStyle w:val="a3"/>
        <w:numPr>
          <w:ilvl w:val="0"/>
          <w:numId w:val="46"/>
        </w:numPr>
        <w:tabs>
          <w:tab w:val="left" w:pos="1134"/>
        </w:tabs>
        <w:spacing w:after="0" w:line="240" w:lineRule="auto"/>
        <w:ind w:left="0" w:firstLine="709"/>
        <w:jc w:val="both"/>
        <w:rPr>
          <w:rFonts w:ascii="Times New Roman" w:hAnsi="Times New Roman" w:cs="Times New Roman"/>
          <w:snapToGrid w:val="0"/>
          <w:sz w:val="28"/>
          <w:szCs w:val="28"/>
        </w:rPr>
      </w:pPr>
      <w:r w:rsidRPr="009D0FEA">
        <w:rPr>
          <w:rFonts w:ascii="Times New Roman" w:hAnsi="Times New Roman" w:cs="Times New Roman"/>
          <w:snapToGrid w:val="0"/>
          <w:sz w:val="28"/>
          <w:szCs w:val="28"/>
        </w:rPr>
        <w:t>Назначение и область применения</w:t>
      </w:r>
      <w:r w:rsidR="00E24FD9">
        <w:rPr>
          <w:rFonts w:ascii="Times New Roman" w:hAnsi="Times New Roman" w:cs="Times New Roman"/>
          <w:snapToGrid w:val="0"/>
          <w:sz w:val="28"/>
          <w:szCs w:val="28"/>
        </w:rPr>
        <w:t xml:space="preserve"> СПС</w:t>
      </w:r>
      <w:r w:rsidRPr="009D0FEA">
        <w:rPr>
          <w:rFonts w:ascii="Times New Roman" w:hAnsi="Times New Roman" w:cs="Times New Roman"/>
          <w:snapToGrid w:val="0"/>
          <w:sz w:val="28"/>
          <w:szCs w:val="28"/>
        </w:rPr>
        <w:t xml:space="preserve">. </w:t>
      </w:r>
    </w:p>
    <w:p w:rsidR="00AF321F" w:rsidRPr="009D0FEA" w:rsidRDefault="00AF321F" w:rsidP="00914C23">
      <w:pPr>
        <w:pStyle w:val="a3"/>
        <w:numPr>
          <w:ilvl w:val="0"/>
          <w:numId w:val="46"/>
        </w:numPr>
        <w:tabs>
          <w:tab w:val="left" w:pos="1134"/>
        </w:tabs>
        <w:spacing w:after="0" w:line="240" w:lineRule="auto"/>
        <w:ind w:left="0" w:firstLine="709"/>
        <w:jc w:val="both"/>
        <w:rPr>
          <w:rFonts w:ascii="Times New Roman" w:hAnsi="Times New Roman" w:cs="Times New Roman"/>
          <w:snapToGrid w:val="0"/>
          <w:sz w:val="28"/>
          <w:szCs w:val="28"/>
        </w:rPr>
      </w:pPr>
      <w:r w:rsidRPr="009D0FEA">
        <w:rPr>
          <w:rFonts w:ascii="Times New Roman" w:hAnsi="Times New Roman" w:cs="Times New Roman"/>
          <w:snapToGrid w:val="0"/>
          <w:sz w:val="28"/>
          <w:szCs w:val="28"/>
        </w:rPr>
        <w:t xml:space="preserve">Основные функции </w:t>
      </w:r>
      <w:r w:rsidR="00E24FD9">
        <w:rPr>
          <w:rFonts w:ascii="Times New Roman" w:hAnsi="Times New Roman" w:cs="Times New Roman"/>
          <w:snapToGrid w:val="0"/>
          <w:sz w:val="28"/>
          <w:szCs w:val="28"/>
        </w:rPr>
        <w:t>СПС</w:t>
      </w:r>
      <w:r w:rsidRPr="009D0FEA">
        <w:rPr>
          <w:rFonts w:ascii="Times New Roman" w:hAnsi="Times New Roman" w:cs="Times New Roman"/>
          <w:snapToGrid w:val="0"/>
          <w:sz w:val="28"/>
          <w:szCs w:val="28"/>
        </w:rPr>
        <w:t xml:space="preserve">. </w:t>
      </w:r>
    </w:p>
    <w:p w:rsidR="009D0FEA" w:rsidRDefault="00AF321F" w:rsidP="00914C23">
      <w:pPr>
        <w:pStyle w:val="a3"/>
        <w:numPr>
          <w:ilvl w:val="0"/>
          <w:numId w:val="46"/>
        </w:numPr>
        <w:tabs>
          <w:tab w:val="left" w:pos="1134"/>
        </w:tabs>
        <w:spacing w:after="0" w:line="240" w:lineRule="auto"/>
        <w:ind w:left="0" w:firstLine="709"/>
        <w:jc w:val="both"/>
        <w:rPr>
          <w:rFonts w:ascii="Times New Roman" w:hAnsi="Times New Roman" w:cs="Times New Roman"/>
          <w:snapToGrid w:val="0"/>
          <w:sz w:val="28"/>
          <w:szCs w:val="28"/>
        </w:rPr>
      </w:pPr>
      <w:r w:rsidRPr="009D0FEA">
        <w:rPr>
          <w:rFonts w:ascii="Times New Roman" w:hAnsi="Times New Roman" w:cs="Times New Roman"/>
          <w:snapToGrid w:val="0"/>
          <w:sz w:val="28"/>
          <w:szCs w:val="28"/>
        </w:rPr>
        <w:t xml:space="preserve">Классификация, назначение и область применения пожарных </w:t>
      </w:r>
      <w:proofErr w:type="spellStart"/>
      <w:r w:rsidRPr="009D0FEA">
        <w:rPr>
          <w:rFonts w:ascii="Times New Roman" w:hAnsi="Times New Roman" w:cs="Times New Roman"/>
          <w:snapToGrid w:val="0"/>
          <w:sz w:val="28"/>
          <w:szCs w:val="28"/>
        </w:rPr>
        <w:t>извещателей</w:t>
      </w:r>
      <w:proofErr w:type="spellEnd"/>
      <w:r w:rsidRPr="009D0FEA">
        <w:rPr>
          <w:rFonts w:ascii="Times New Roman" w:hAnsi="Times New Roman" w:cs="Times New Roman"/>
          <w:snapToGrid w:val="0"/>
          <w:sz w:val="28"/>
          <w:szCs w:val="28"/>
        </w:rPr>
        <w:t xml:space="preserve"> (ПИ). </w:t>
      </w:r>
    </w:p>
    <w:p w:rsidR="009D0FEA" w:rsidRDefault="00AF321F" w:rsidP="00914C23">
      <w:pPr>
        <w:pStyle w:val="a3"/>
        <w:numPr>
          <w:ilvl w:val="0"/>
          <w:numId w:val="46"/>
        </w:numPr>
        <w:tabs>
          <w:tab w:val="left" w:pos="1134"/>
        </w:tabs>
        <w:spacing w:after="0" w:line="240" w:lineRule="auto"/>
        <w:ind w:left="0" w:firstLine="709"/>
        <w:jc w:val="both"/>
        <w:rPr>
          <w:rFonts w:ascii="Times New Roman" w:hAnsi="Times New Roman" w:cs="Times New Roman"/>
          <w:snapToGrid w:val="0"/>
          <w:sz w:val="28"/>
          <w:szCs w:val="28"/>
        </w:rPr>
      </w:pPr>
      <w:r w:rsidRPr="009D0FEA">
        <w:rPr>
          <w:rFonts w:ascii="Times New Roman" w:hAnsi="Times New Roman" w:cs="Times New Roman"/>
          <w:snapToGrid w:val="0"/>
          <w:sz w:val="28"/>
          <w:szCs w:val="28"/>
        </w:rPr>
        <w:t xml:space="preserve">Ручные и автоматические ПИ. </w:t>
      </w:r>
    </w:p>
    <w:p w:rsidR="009D0FEA" w:rsidRDefault="00E24FD9" w:rsidP="00914C23">
      <w:pPr>
        <w:pStyle w:val="a3"/>
        <w:numPr>
          <w:ilvl w:val="0"/>
          <w:numId w:val="46"/>
        </w:numPr>
        <w:tabs>
          <w:tab w:val="left" w:pos="1134"/>
        </w:tabs>
        <w:spacing w:after="0" w:line="240" w:lineRule="auto"/>
        <w:ind w:left="0"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Виды, состав, принцип действия ПИ</w:t>
      </w:r>
      <w:r w:rsidR="00AF321F" w:rsidRPr="009D0FEA">
        <w:rPr>
          <w:rFonts w:ascii="Times New Roman" w:hAnsi="Times New Roman" w:cs="Times New Roman"/>
          <w:snapToGrid w:val="0"/>
          <w:sz w:val="28"/>
          <w:szCs w:val="28"/>
        </w:rPr>
        <w:t xml:space="preserve">. </w:t>
      </w:r>
    </w:p>
    <w:p w:rsidR="00AF321F" w:rsidRPr="009D0FEA" w:rsidRDefault="00AF321F" w:rsidP="00914C23">
      <w:pPr>
        <w:pStyle w:val="a3"/>
        <w:numPr>
          <w:ilvl w:val="0"/>
          <w:numId w:val="46"/>
        </w:numPr>
        <w:tabs>
          <w:tab w:val="left" w:pos="1134"/>
        </w:tabs>
        <w:spacing w:after="0" w:line="240" w:lineRule="auto"/>
        <w:ind w:left="0" w:firstLine="709"/>
        <w:jc w:val="both"/>
        <w:rPr>
          <w:rFonts w:ascii="Times New Roman" w:hAnsi="Times New Roman" w:cs="Times New Roman"/>
          <w:snapToGrid w:val="0"/>
          <w:sz w:val="28"/>
          <w:szCs w:val="28"/>
        </w:rPr>
      </w:pPr>
      <w:r w:rsidRPr="009D0FEA">
        <w:rPr>
          <w:rFonts w:ascii="Times New Roman" w:hAnsi="Times New Roman" w:cs="Times New Roman"/>
          <w:snapToGrid w:val="0"/>
          <w:sz w:val="28"/>
          <w:szCs w:val="28"/>
        </w:rPr>
        <w:t>Безадресные и адресные системы пожарной сигнализации.</w:t>
      </w:r>
    </w:p>
    <w:p w:rsidR="00AF321F" w:rsidRPr="009D0FEA" w:rsidRDefault="00AF321F" w:rsidP="00914C23">
      <w:pPr>
        <w:pStyle w:val="a3"/>
        <w:numPr>
          <w:ilvl w:val="0"/>
          <w:numId w:val="46"/>
        </w:numPr>
        <w:tabs>
          <w:tab w:val="left" w:pos="1134"/>
        </w:tabs>
        <w:spacing w:after="0" w:line="240" w:lineRule="auto"/>
        <w:ind w:left="0" w:firstLine="709"/>
        <w:jc w:val="both"/>
        <w:rPr>
          <w:rFonts w:ascii="Times New Roman" w:hAnsi="Times New Roman" w:cs="Times New Roman"/>
          <w:snapToGrid w:val="0"/>
          <w:sz w:val="28"/>
          <w:szCs w:val="28"/>
        </w:rPr>
      </w:pPr>
      <w:r w:rsidRPr="009D0FEA">
        <w:rPr>
          <w:rFonts w:ascii="Times New Roman" w:hAnsi="Times New Roman" w:cs="Times New Roman"/>
          <w:snapToGrid w:val="0"/>
          <w:sz w:val="28"/>
          <w:szCs w:val="28"/>
        </w:rPr>
        <w:t xml:space="preserve">Требования к помещениям пожарного поста и расположению технических средств автоматической пожарной сигнализации. </w:t>
      </w:r>
    </w:p>
    <w:p w:rsidR="00AF321F" w:rsidRPr="003A00CD" w:rsidRDefault="00AF321F" w:rsidP="003C242D">
      <w:pPr>
        <w:spacing w:after="0" w:line="240" w:lineRule="auto"/>
        <w:ind w:firstLine="709"/>
        <w:jc w:val="both"/>
        <w:rPr>
          <w:rFonts w:ascii="Times New Roman" w:hAnsi="Times New Roman" w:cs="Times New Roman"/>
          <w:snapToGrid w:val="0"/>
          <w:sz w:val="20"/>
          <w:szCs w:val="20"/>
        </w:rPr>
      </w:pPr>
    </w:p>
    <w:p w:rsidR="00AF321F" w:rsidRPr="003A00CD"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AF321F">
        <w:rPr>
          <w:rFonts w:ascii="Times New Roman" w:hAnsi="Times New Roman" w:cs="Times New Roman"/>
          <w:b/>
          <w:bCs/>
          <w:sz w:val="28"/>
          <w:szCs w:val="28"/>
        </w:rPr>
        <w:t>3.</w:t>
      </w:r>
      <w:r w:rsidR="00AF321F" w:rsidRPr="003A00CD">
        <w:rPr>
          <w:rFonts w:ascii="Times New Roman" w:hAnsi="Times New Roman" w:cs="Times New Roman"/>
          <w:b/>
          <w:bCs/>
          <w:sz w:val="28"/>
          <w:szCs w:val="28"/>
        </w:rPr>
        <w:t>2. Основные сведения об установках</w:t>
      </w:r>
      <w:r w:rsidR="0030134C">
        <w:rPr>
          <w:rFonts w:ascii="Times New Roman" w:hAnsi="Times New Roman" w:cs="Times New Roman"/>
          <w:b/>
          <w:bCs/>
          <w:sz w:val="28"/>
          <w:szCs w:val="28"/>
        </w:rPr>
        <w:t xml:space="preserve"> </w:t>
      </w:r>
      <w:r w:rsidR="00AF321F" w:rsidRPr="003A00CD">
        <w:rPr>
          <w:rFonts w:ascii="Times New Roman" w:hAnsi="Times New Roman" w:cs="Times New Roman"/>
          <w:b/>
          <w:bCs/>
          <w:sz w:val="28"/>
          <w:szCs w:val="28"/>
        </w:rPr>
        <w:t>автоматического пожаротушения</w:t>
      </w:r>
    </w:p>
    <w:p w:rsidR="0030134C" w:rsidRPr="0030134C" w:rsidRDefault="00AF321F" w:rsidP="00914C23">
      <w:pPr>
        <w:pStyle w:val="a3"/>
        <w:numPr>
          <w:ilvl w:val="0"/>
          <w:numId w:val="47"/>
        </w:numPr>
        <w:tabs>
          <w:tab w:val="left" w:pos="1134"/>
        </w:tabs>
        <w:spacing w:after="0" w:line="240" w:lineRule="auto"/>
        <w:ind w:left="0" w:firstLine="709"/>
        <w:jc w:val="both"/>
        <w:rPr>
          <w:rFonts w:ascii="Times New Roman" w:hAnsi="Times New Roman" w:cs="Times New Roman"/>
          <w:spacing w:val="-4"/>
          <w:sz w:val="28"/>
          <w:szCs w:val="28"/>
        </w:rPr>
      </w:pPr>
      <w:r w:rsidRPr="0030134C">
        <w:rPr>
          <w:rFonts w:ascii="Times New Roman" w:hAnsi="Times New Roman" w:cs="Times New Roman"/>
          <w:spacing w:val="-4"/>
          <w:sz w:val="28"/>
          <w:szCs w:val="28"/>
        </w:rPr>
        <w:t xml:space="preserve">Установки водяного и пенного пожаротушения. </w:t>
      </w:r>
    </w:p>
    <w:p w:rsidR="0030134C" w:rsidRPr="0030134C" w:rsidRDefault="00AF321F" w:rsidP="00914C23">
      <w:pPr>
        <w:pStyle w:val="a3"/>
        <w:numPr>
          <w:ilvl w:val="0"/>
          <w:numId w:val="47"/>
        </w:numPr>
        <w:tabs>
          <w:tab w:val="left" w:pos="1134"/>
        </w:tabs>
        <w:spacing w:after="0" w:line="240" w:lineRule="auto"/>
        <w:ind w:left="0" w:firstLine="709"/>
        <w:jc w:val="both"/>
        <w:rPr>
          <w:rFonts w:ascii="Times New Roman" w:hAnsi="Times New Roman" w:cs="Times New Roman"/>
          <w:spacing w:val="-4"/>
          <w:sz w:val="28"/>
          <w:szCs w:val="28"/>
        </w:rPr>
      </w:pPr>
      <w:r w:rsidRPr="0030134C">
        <w:rPr>
          <w:rFonts w:ascii="Times New Roman" w:hAnsi="Times New Roman" w:cs="Times New Roman"/>
          <w:spacing w:val="-4"/>
          <w:sz w:val="28"/>
          <w:szCs w:val="28"/>
        </w:rPr>
        <w:t xml:space="preserve">Основное оборудование установок: узлы управления, оросители, </w:t>
      </w:r>
      <w:proofErr w:type="spellStart"/>
      <w:r w:rsidRPr="0030134C">
        <w:rPr>
          <w:rFonts w:ascii="Times New Roman" w:hAnsi="Times New Roman" w:cs="Times New Roman"/>
          <w:spacing w:val="-4"/>
          <w:sz w:val="28"/>
          <w:szCs w:val="28"/>
        </w:rPr>
        <w:t>водопитатели</w:t>
      </w:r>
      <w:proofErr w:type="spellEnd"/>
      <w:r w:rsidRPr="0030134C">
        <w:rPr>
          <w:rFonts w:ascii="Times New Roman" w:hAnsi="Times New Roman" w:cs="Times New Roman"/>
          <w:spacing w:val="-4"/>
          <w:sz w:val="28"/>
          <w:szCs w:val="28"/>
        </w:rPr>
        <w:t xml:space="preserve">, дозаторы. </w:t>
      </w:r>
    </w:p>
    <w:p w:rsidR="0030134C" w:rsidRPr="0030134C" w:rsidRDefault="00AF321F" w:rsidP="00914C23">
      <w:pPr>
        <w:pStyle w:val="a3"/>
        <w:numPr>
          <w:ilvl w:val="0"/>
          <w:numId w:val="47"/>
        </w:numPr>
        <w:tabs>
          <w:tab w:val="left" w:pos="1134"/>
        </w:tabs>
        <w:spacing w:after="0" w:line="240" w:lineRule="auto"/>
        <w:ind w:left="0" w:firstLine="709"/>
        <w:jc w:val="both"/>
        <w:rPr>
          <w:rFonts w:ascii="Times New Roman" w:hAnsi="Times New Roman" w:cs="Times New Roman"/>
          <w:spacing w:val="-4"/>
          <w:sz w:val="28"/>
          <w:szCs w:val="28"/>
        </w:rPr>
      </w:pPr>
      <w:r w:rsidRPr="0030134C">
        <w:rPr>
          <w:rFonts w:ascii="Times New Roman" w:hAnsi="Times New Roman" w:cs="Times New Roman"/>
          <w:spacing w:val="-4"/>
          <w:sz w:val="28"/>
          <w:szCs w:val="28"/>
        </w:rPr>
        <w:t xml:space="preserve">Установки порошкового пожаротушения. </w:t>
      </w:r>
    </w:p>
    <w:p w:rsidR="00AF321F" w:rsidRPr="0030134C" w:rsidRDefault="00AF321F" w:rsidP="00914C23">
      <w:pPr>
        <w:pStyle w:val="a3"/>
        <w:numPr>
          <w:ilvl w:val="0"/>
          <w:numId w:val="47"/>
        </w:numPr>
        <w:tabs>
          <w:tab w:val="left" w:pos="1134"/>
        </w:tabs>
        <w:spacing w:after="0" w:line="240" w:lineRule="auto"/>
        <w:ind w:left="0" w:firstLine="709"/>
        <w:jc w:val="both"/>
        <w:rPr>
          <w:rFonts w:ascii="Times New Roman" w:hAnsi="Times New Roman" w:cs="Times New Roman"/>
          <w:spacing w:val="-4"/>
          <w:sz w:val="28"/>
          <w:szCs w:val="28"/>
        </w:rPr>
      </w:pPr>
      <w:r w:rsidRPr="0030134C">
        <w:rPr>
          <w:rFonts w:ascii="Times New Roman" w:hAnsi="Times New Roman" w:cs="Times New Roman"/>
          <w:spacing w:val="-4"/>
          <w:sz w:val="28"/>
          <w:szCs w:val="28"/>
        </w:rPr>
        <w:t>Установки газового и аэрозольного пожаротушения.</w:t>
      </w:r>
    </w:p>
    <w:p w:rsidR="00AF321F" w:rsidRPr="003A00CD" w:rsidRDefault="00AF321F" w:rsidP="003C242D">
      <w:pPr>
        <w:spacing w:after="0" w:line="240" w:lineRule="auto"/>
        <w:ind w:firstLine="709"/>
        <w:jc w:val="both"/>
        <w:rPr>
          <w:rFonts w:ascii="Times New Roman" w:hAnsi="Times New Roman" w:cs="Times New Roman"/>
          <w:sz w:val="28"/>
          <w:szCs w:val="28"/>
        </w:rPr>
      </w:pPr>
    </w:p>
    <w:p w:rsidR="00AF321F" w:rsidRPr="003A00CD" w:rsidRDefault="00FB65F7" w:rsidP="003C242D">
      <w:pPr>
        <w:spacing w:after="0" w:line="240" w:lineRule="auto"/>
        <w:ind w:firstLine="709"/>
        <w:jc w:val="both"/>
        <w:rPr>
          <w:rFonts w:ascii="Times New Roman" w:hAnsi="Times New Roman" w:cs="Times New Roman"/>
          <w:b/>
          <w:bCs/>
          <w:snapToGrid w:val="0"/>
          <w:sz w:val="28"/>
          <w:szCs w:val="28"/>
        </w:rPr>
      </w:pPr>
      <w:r>
        <w:rPr>
          <w:rFonts w:ascii="Times New Roman" w:hAnsi="Times New Roman" w:cs="Times New Roman"/>
          <w:b/>
          <w:bCs/>
          <w:snapToGrid w:val="0"/>
          <w:sz w:val="28"/>
          <w:szCs w:val="28"/>
        </w:rPr>
        <w:t xml:space="preserve">Тема </w:t>
      </w:r>
      <w:r w:rsidR="00AF321F" w:rsidRPr="003A00CD">
        <w:rPr>
          <w:rFonts w:ascii="Times New Roman" w:hAnsi="Times New Roman" w:cs="Times New Roman"/>
          <w:b/>
          <w:bCs/>
          <w:snapToGrid w:val="0"/>
          <w:sz w:val="28"/>
          <w:szCs w:val="28"/>
        </w:rPr>
        <w:t>3.</w:t>
      </w:r>
      <w:r w:rsidR="00AF321F">
        <w:rPr>
          <w:rFonts w:ascii="Times New Roman" w:hAnsi="Times New Roman" w:cs="Times New Roman"/>
          <w:b/>
          <w:bCs/>
          <w:snapToGrid w:val="0"/>
          <w:sz w:val="28"/>
          <w:szCs w:val="28"/>
        </w:rPr>
        <w:t>3.</w:t>
      </w:r>
      <w:r w:rsidR="00AF321F" w:rsidRPr="003A00CD">
        <w:rPr>
          <w:rFonts w:ascii="Times New Roman" w:hAnsi="Times New Roman" w:cs="Times New Roman"/>
          <w:b/>
          <w:bCs/>
          <w:snapToGrid w:val="0"/>
          <w:sz w:val="28"/>
          <w:szCs w:val="28"/>
        </w:rPr>
        <w:t xml:space="preserve"> Основные сведения о противопожарном водоснабжении</w:t>
      </w:r>
    </w:p>
    <w:p w:rsidR="00AF321F" w:rsidRPr="0030134C" w:rsidRDefault="00AF321F" w:rsidP="00914C23">
      <w:pPr>
        <w:pStyle w:val="a3"/>
        <w:numPr>
          <w:ilvl w:val="0"/>
          <w:numId w:val="48"/>
        </w:numPr>
        <w:tabs>
          <w:tab w:val="left" w:pos="1134"/>
        </w:tabs>
        <w:spacing w:after="0" w:line="240" w:lineRule="auto"/>
        <w:ind w:left="0" w:firstLine="709"/>
        <w:jc w:val="both"/>
        <w:rPr>
          <w:rFonts w:ascii="Times New Roman" w:hAnsi="Times New Roman" w:cs="Times New Roman"/>
          <w:snapToGrid w:val="0"/>
          <w:sz w:val="28"/>
          <w:szCs w:val="28"/>
        </w:rPr>
      </w:pPr>
      <w:r w:rsidRPr="0030134C">
        <w:rPr>
          <w:rFonts w:ascii="Times New Roman" w:hAnsi="Times New Roman" w:cs="Times New Roman"/>
          <w:snapToGrid w:val="0"/>
          <w:sz w:val="28"/>
          <w:szCs w:val="28"/>
        </w:rPr>
        <w:t>Основные положения ФЗ «Технический регламент о требованиях пожарной безопасности» по системам противопожарного водоснабжения.</w:t>
      </w:r>
    </w:p>
    <w:p w:rsidR="0030134C" w:rsidRDefault="00AF321F" w:rsidP="00914C23">
      <w:pPr>
        <w:pStyle w:val="a3"/>
        <w:numPr>
          <w:ilvl w:val="0"/>
          <w:numId w:val="48"/>
        </w:numPr>
        <w:tabs>
          <w:tab w:val="left" w:pos="1134"/>
        </w:tabs>
        <w:spacing w:after="0" w:line="240" w:lineRule="auto"/>
        <w:ind w:left="0" w:firstLine="709"/>
        <w:jc w:val="both"/>
        <w:rPr>
          <w:rFonts w:ascii="Times New Roman" w:hAnsi="Times New Roman" w:cs="Times New Roman"/>
          <w:snapToGrid w:val="0"/>
          <w:sz w:val="28"/>
          <w:szCs w:val="28"/>
        </w:rPr>
      </w:pPr>
      <w:r w:rsidRPr="0030134C">
        <w:rPr>
          <w:rFonts w:ascii="Times New Roman" w:hAnsi="Times New Roman" w:cs="Times New Roman"/>
          <w:snapToGrid w:val="0"/>
          <w:sz w:val="28"/>
          <w:szCs w:val="28"/>
        </w:rPr>
        <w:t xml:space="preserve">Назначение, классификация и устройство внутренних водопроводов. </w:t>
      </w:r>
    </w:p>
    <w:p w:rsidR="0030134C" w:rsidRDefault="00AF321F" w:rsidP="00914C23">
      <w:pPr>
        <w:pStyle w:val="a3"/>
        <w:numPr>
          <w:ilvl w:val="0"/>
          <w:numId w:val="48"/>
        </w:numPr>
        <w:tabs>
          <w:tab w:val="left" w:pos="1134"/>
        </w:tabs>
        <w:spacing w:after="0" w:line="240" w:lineRule="auto"/>
        <w:ind w:left="0" w:firstLine="709"/>
        <w:jc w:val="both"/>
        <w:rPr>
          <w:rFonts w:ascii="Times New Roman" w:hAnsi="Times New Roman" w:cs="Times New Roman"/>
          <w:snapToGrid w:val="0"/>
          <w:sz w:val="28"/>
          <w:szCs w:val="28"/>
        </w:rPr>
      </w:pPr>
      <w:r w:rsidRPr="0030134C">
        <w:rPr>
          <w:rFonts w:ascii="Times New Roman" w:hAnsi="Times New Roman" w:cs="Times New Roman"/>
          <w:snapToGrid w:val="0"/>
          <w:sz w:val="28"/>
          <w:szCs w:val="28"/>
        </w:rPr>
        <w:t xml:space="preserve">Схемы внутренних водопроводов в зависимости от напора в наружной водопроводной сети. </w:t>
      </w:r>
    </w:p>
    <w:p w:rsidR="0030134C" w:rsidRDefault="00AF321F" w:rsidP="00914C23">
      <w:pPr>
        <w:pStyle w:val="a3"/>
        <w:numPr>
          <w:ilvl w:val="0"/>
          <w:numId w:val="48"/>
        </w:numPr>
        <w:tabs>
          <w:tab w:val="left" w:pos="1134"/>
        </w:tabs>
        <w:spacing w:after="0" w:line="240" w:lineRule="auto"/>
        <w:ind w:left="0" w:firstLine="709"/>
        <w:jc w:val="both"/>
        <w:rPr>
          <w:rFonts w:ascii="Times New Roman" w:hAnsi="Times New Roman" w:cs="Times New Roman"/>
          <w:snapToGrid w:val="0"/>
          <w:sz w:val="28"/>
          <w:szCs w:val="28"/>
        </w:rPr>
      </w:pPr>
      <w:r w:rsidRPr="0030134C">
        <w:rPr>
          <w:rFonts w:ascii="Times New Roman" w:hAnsi="Times New Roman" w:cs="Times New Roman"/>
          <w:snapToGrid w:val="0"/>
          <w:sz w:val="28"/>
          <w:szCs w:val="28"/>
        </w:rPr>
        <w:t>Область применения внутренних противопожарных водопроводов с учётом требований руководящих документов.</w:t>
      </w:r>
    </w:p>
    <w:p w:rsidR="00AF321F" w:rsidRPr="0030134C" w:rsidRDefault="00AF321F" w:rsidP="00914C23">
      <w:pPr>
        <w:pStyle w:val="a3"/>
        <w:numPr>
          <w:ilvl w:val="0"/>
          <w:numId w:val="48"/>
        </w:numPr>
        <w:tabs>
          <w:tab w:val="left" w:pos="1134"/>
        </w:tabs>
        <w:spacing w:after="0" w:line="240" w:lineRule="auto"/>
        <w:ind w:left="0" w:firstLine="709"/>
        <w:jc w:val="both"/>
        <w:rPr>
          <w:rFonts w:ascii="Times New Roman" w:hAnsi="Times New Roman" w:cs="Times New Roman"/>
          <w:snapToGrid w:val="0"/>
          <w:sz w:val="28"/>
          <w:szCs w:val="28"/>
        </w:rPr>
      </w:pPr>
      <w:r w:rsidRPr="0030134C">
        <w:rPr>
          <w:rFonts w:ascii="Times New Roman" w:hAnsi="Times New Roman" w:cs="Times New Roman"/>
          <w:snapToGrid w:val="0"/>
          <w:sz w:val="28"/>
          <w:szCs w:val="28"/>
        </w:rPr>
        <w:lastRenderedPageBreak/>
        <w:t xml:space="preserve"> Нормы расходования воды на внутреннее пожаротушение. Пожарные краны: размещение, оборудование и расстановка. </w:t>
      </w:r>
    </w:p>
    <w:p w:rsidR="0030134C" w:rsidRDefault="00AF321F" w:rsidP="00914C23">
      <w:pPr>
        <w:pStyle w:val="a3"/>
        <w:numPr>
          <w:ilvl w:val="0"/>
          <w:numId w:val="48"/>
        </w:numPr>
        <w:tabs>
          <w:tab w:val="left" w:pos="1134"/>
        </w:tabs>
        <w:spacing w:after="0" w:line="240" w:lineRule="auto"/>
        <w:ind w:left="0" w:firstLine="709"/>
        <w:jc w:val="both"/>
        <w:rPr>
          <w:rFonts w:ascii="Times New Roman" w:hAnsi="Times New Roman" w:cs="Times New Roman"/>
          <w:snapToGrid w:val="0"/>
          <w:sz w:val="28"/>
          <w:szCs w:val="28"/>
        </w:rPr>
      </w:pPr>
      <w:r w:rsidRPr="0030134C">
        <w:rPr>
          <w:rFonts w:ascii="Times New Roman" w:hAnsi="Times New Roman" w:cs="Times New Roman"/>
          <w:snapToGrid w:val="0"/>
          <w:sz w:val="28"/>
          <w:szCs w:val="28"/>
        </w:rPr>
        <w:t xml:space="preserve">Противопожарное водоснабжение высотных зданий. </w:t>
      </w:r>
    </w:p>
    <w:p w:rsidR="00AF321F" w:rsidRPr="0030134C" w:rsidRDefault="00AF321F" w:rsidP="00914C23">
      <w:pPr>
        <w:pStyle w:val="a3"/>
        <w:numPr>
          <w:ilvl w:val="0"/>
          <w:numId w:val="48"/>
        </w:numPr>
        <w:tabs>
          <w:tab w:val="left" w:pos="1134"/>
        </w:tabs>
        <w:spacing w:after="0" w:line="240" w:lineRule="auto"/>
        <w:ind w:left="0" w:firstLine="709"/>
        <w:jc w:val="both"/>
        <w:rPr>
          <w:rFonts w:ascii="Times New Roman" w:hAnsi="Times New Roman" w:cs="Times New Roman"/>
          <w:snapToGrid w:val="0"/>
          <w:sz w:val="28"/>
          <w:szCs w:val="28"/>
        </w:rPr>
      </w:pPr>
      <w:r w:rsidRPr="0030134C">
        <w:rPr>
          <w:rFonts w:ascii="Times New Roman" w:hAnsi="Times New Roman" w:cs="Times New Roman"/>
          <w:snapToGrid w:val="0"/>
          <w:sz w:val="28"/>
          <w:szCs w:val="28"/>
        </w:rPr>
        <w:t>Требования руководящих документов к внутренним противопожарным водопроводам высотных зданий.</w:t>
      </w:r>
    </w:p>
    <w:p w:rsidR="0030134C" w:rsidRDefault="00AF321F" w:rsidP="00914C23">
      <w:pPr>
        <w:pStyle w:val="a3"/>
        <w:numPr>
          <w:ilvl w:val="0"/>
          <w:numId w:val="48"/>
        </w:numPr>
        <w:tabs>
          <w:tab w:val="left" w:pos="1134"/>
        </w:tabs>
        <w:spacing w:after="0" w:line="240" w:lineRule="auto"/>
        <w:ind w:left="0" w:firstLine="709"/>
        <w:jc w:val="both"/>
        <w:rPr>
          <w:rFonts w:ascii="Times New Roman" w:hAnsi="Times New Roman" w:cs="Times New Roman"/>
          <w:snapToGrid w:val="0"/>
          <w:spacing w:val="-4"/>
          <w:sz w:val="28"/>
          <w:szCs w:val="28"/>
        </w:rPr>
      </w:pPr>
      <w:r w:rsidRPr="0030134C">
        <w:rPr>
          <w:rFonts w:ascii="Times New Roman" w:hAnsi="Times New Roman" w:cs="Times New Roman"/>
          <w:snapToGrid w:val="0"/>
          <w:spacing w:val="-4"/>
          <w:sz w:val="28"/>
          <w:szCs w:val="28"/>
        </w:rPr>
        <w:t xml:space="preserve">Наружное противопожарное водоснабжение. </w:t>
      </w:r>
    </w:p>
    <w:p w:rsidR="0030134C" w:rsidRDefault="00AF321F" w:rsidP="00914C23">
      <w:pPr>
        <w:pStyle w:val="a3"/>
        <w:numPr>
          <w:ilvl w:val="0"/>
          <w:numId w:val="48"/>
        </w:numPr>
        <w:tabs>
          <w:tab w:val="left" w:pos="1134"/>
        </w:tabs>
        <w:spacing w:after="0" w:line="240" w:lineRule="auto"/>
        <w:ind w:left="0" w:firstLine="709"/>
        <w:jc w:val="both"/>
        <w:rPr>
          <w:rFonts w:ascii="Times New Roman" w:hAnsi="Times New Roman" w:cs="Times New Roman"/>
          <w:snapToGrid w:val="0"/>
          <w:spacing w:val="-4"/>
          <w:sz w:val="28"/>
          <w:szCs w:val="28"/>
        </w:rPr>
      </w:pPr>
      <w:r w:rsidRPr="0030134C">
        <w:rPr>
          <w:rFonts w:ascii="Times New Roman" w:hAnsi="Times New Roman" w:cs="Times New Roman"/>
          <w:snapToGrid w:val="0"/>
          <w:spacing w:val="-4"/>
          <w:sz w:val="28"/>
          <w:szCs w:val="28"/>
        </w:rPr>
        <w:t xml:space="preserve">Водопроводы высокого и низкого давления. </w:t>
      </w:r>
    </w:p>
    <w:p w:rsidR="0030134C" w:rsidRDefault="00AF321F" w:rsidP="00914C23">
      <w:pPr>
        <w:pStyle w:val="a3"/>
        <w:numPr>
          <w:ilvl w:val="0"/>
          <w:numId w:val="48"/>
        </w:numPr>
        <w:tabs>
          <w:tab w:val="left" w:pos="1134"/>
        </w:tabs>
        <w:spacing w:after="0" w:line="240" w:lineRule="auto"/>
        <w:ind w:left="0" w:firstLine="709"/>
        <w:jc w:val="both"/>
        <w:rPr>
          <w:rFonts w:ascii="Times New Roman" w:hAnsi="Times New Roman" w:cs="Times New Roman"/>
          <w:snapToGrid w:val="0"/>
          <w:spacing w:val="-4"/>
          <w:sz w:val="28"/>
          <w:szCs w:val="28"/>
        </w:rPr>
      </w:pPr>
      <w:r w:rsidRPr="0030134C">
        <w:rPr>
          <w:rFonts w:ascii="Times New Roman" w:hAnsi="Times New Roman" w:cs="Times New Roman"/>
          <w:snapToGrid w:val="0"/>
          <w:spacing w:val="-4"/>
          <w:sz w:val="28"/>
          <w:szCs w:val="28"/>
        </w:rPr>
        <w:t xml:space="preserve">Требования к размещению и обслуживанию пожарных гидрантов. </w:t>
      </w:r>
    </w:p>
    <w:p w:rsidR="00AF321F" w:rsidRPr="0030134C" w:rsidRDefault="00AF321F" w:rsidP="00914C23">
      <w:pPr>
        <w:pStyle w:val="a3"/>
        <w:numPr>
          <w:ilvl w:val="0"/>
          <w:numId w:val="48"/>
        </w:numPr>
        <w:tabs>
          <w:tab w:val="left" w:pos="1134"/>
        </w:tabs>
        <w:spacing w:after="0" w:line="240" w:lineRule="auto"/>
        <w:ind w:left="0" w:firstLine="709"/>
        <w:jc w:val="both"/>
        <w:rPr>
          <w:rFonts w:ascii="Times New Roman" w:hAnsi="Times New Roman" w:cs="Times New Roman"/>
          <w:snapToGrid w:val="0"/>
          <w:spacing w:val="-4"/>
          <w:sz w:val="28"/>
          <w:szCs w:val="28"/>
        </w:rPr>
      </w:pPr>
      <w:r w:rsidRPr="0030134C">
        <w:rPr>
          <w:rFonts w:ascii="Times New Roman" w:hAnsi="Times New Roman" w:cs="Times New Roman"/>
          <w:snapToGrid w:val="0"/>
          <w:spacing w:val="-4"/>
          <w:sz w:val="28"/>
          <w:szCs w:val="28"/>
        </w:rPr>
        <w:t>Контроль над содержанием наружного противопожарного водоснабжения.</w:t>
      </w:r>
    </w:p>
    <w:p w:rsidR="0030134C" w:rsidRDefault="00AF321F" w:rsidP="00914C23">
      <w:pPr>
        <w:pStyle w:val="a3"/>
        <w:numPr>
          <w:ilvl w:val="0"/>
          <w:numId w:val="48"/>
        </w:numPr>
        <w:tabs>
          <w:tab w:val="left" w:pos="1134"/>
        </w:tabs>
        <w:spacing w:after="0" w:line="240" w:lineRule="auto"/>
        <w:ind w:left="0" w:firstLine="709"/>
        <w:jc w:val="both"/>
        <w:rPr>
          <w:rFonts w:ascii="Times New Roman" w:hAnsi="Times New Roman" w:cs="Times New Roman"/>
          <w:snapToGrid w:val="0"/>
          <w:sz w:val="28"/>
          <w:szCs w:val="28"/>
        </w:rPr>
      </w:pPr>
      <w:r w:rsidRPr="0030134C">
        <w:rPr>
          <w:rFonts w:ascii="Times New Roman" w:hAnsi="Times New Roman" w:cs="Times New Roman"/>
          <w:snapToGrid w:val="0"/>
          <w:sz w:val="28"/>
          <w:szCs w:val="28"/>
        </w:rPr>
        <w:t xml:space="preserve">Характеристика </w:t>
      </w:r>
      <w:proofErr w:type="spellStart"/>
      <w:r w:rsidRPr="0030134C">
        <w:rPr>
          <w:rFonts w:ascii="Times New Roman" w:hAnsi="Times New Roman" w:cs="Times New Roman"/>
          <w:snapToGrid w:val="0"/>
          <w:sz w:val="28"/>
          <w:szCs w:val="28"/>
        </w:rPr>
        <w:t>безводопроводного</w:t>
      </w:r>
      <w:proofErr w:type="spellEnd"/>
      <w:r w:rsidRPr="0030134C">
        <w:rPr>
          <w:rFonts w:ascii="Times New Roman" w:hAnsi="Times New Roman" w:cs="Times New Roman"/>
          <w:snapToGrid w:val="0"/>
          <w:sz w:val="28"/>
          <w:szCs w:val="28"/>
        </w:rPr>
        <w:t xml:space="preserve"> противопожарного водоснабжения. </w:t>
      </w:r>
    </w:p>
    <w:p w:rsidR="0030134C" w:rsidRDefault="00AF321F" w:rsidP="00914C23">
      <w:pPr>
        <w:pStyle w:val="a3"/>
        <w:numPr>
          <w:ilvl w:val="0"/>
          <w:numId w:val="48"/>
        </w:numPr>
        <w:tabs>
          <w:tab w:val="left" w:pos="1134"/>
        </w:tabs>
        <w:spacing w:after="0" w:line="240" w:lineRule="auto"/>
        <w:ind w:left="0" w:firstLine="709"/>
        <w:jc w:val="both"/>
        <w:rPr>
          <w:rFonts w:ascii="Times New Roman" w:hAnsi="Times New Roman" w:cs="Times New Roman"/>
          <w:snapToGrid w:val="0"/>
          <w:sz w:val="28"/>
          <w:szCs w:val="28"/>
        </w:rPr>
      </w:pPr>
      <w:r w:rsidRPr="0030134C">
        <w:rPr>
          <w:rFonts w:ascii="Times New Roman" w:hAnsi="Times New Roman" w:cs="Times New Roman"/>
          <w:snapToGrid w:val="0"/>
          <w:sz w:val="28"/>
          <w:szCs w:val="28"/>
        </w:rPr>
        <w:t xml:space="preserve">Устройство для забора воды из </w:t>
      </w:r>
      <w:proofErr w:type="gramStart"/>
      <w:r w:rsidRPr="0030134C">
        <w:rPr>
          <w:rFonts w:ascii="Times New Roman" w:hAnsi="Times New Roman" w:cs="Times New Roman"/>
          <w:snapToGrid w:val="0"/>
          <w:sz w:val="28"/>
          <w:szCs w:val="28"/>
        </w:rPr>
        <w:t>открытых</w:t>
      </w:r>
      <w:proofErr w:type="gramEnd"/>
      <w:r w:rsidRPr="0030134C">
        <w:rPr>
          <w:rFonts w:ascii="Times New Roman" w:hAnsi="Times New Roman" w:cs="Times New Roman"/>
          <w:snapToGrid w:val="0"/>
          <w:sz w:val="28"/>
          <w:szCs w:val="28"/>
        </w:rPr>
        <w:t xml:space="preserve"> </w:t>
      </w:r>
      <w:proofErr w:type="spellStart"/>
      <w:r w:rsidRPr="0030134C">
        <w:rPr>
          <w:rFonts w:ascii="Times New Roman" w:hAnsi="Times New Roman" w:cs="Times New Roman"/>
          <w:snapToGrid w:val="0"/>
          <w:sz w:val="28"/>
          <w:szCs w:val="28"/>
        </w:rPr>
        <w:t>водоисточников</w:t>
      </w:r>
      <w:proofErr w:type="spellEnd"/>
      <w:r w:rsidRPr="0030134C">
        <w:rPr>
          <w:rFonts w:ascii="Times New Roman" w:hAnsi="Times New Roman" w:cs="Times New Roman"/>
          <w:snapToGrid w:val="0"/>
          <w:sz w:val="28"/>
          <w:szCs w:val="28"/>
        </w:rPr>
        <w:t xml:space="preserve"> в летнее и зимнее время. </w:t>
      </w:r>
    </w:p>
    <w:p w:rsidR="00AF321F" w:rsidRPr="0030134C" w:rsidRDefault="00AF321F" w:rsidP="00914C23">
      <w:pPr>
        <w:pStyle w:val="a3"/>
        <w:numPr>
          <w:ilvl w:val="0"/>
          <w:numId w:val="48"/>
        </w:numPr>
        <w:tabs>
          <w:tab w:val="left" w:pos="1134"/>
        </w:tabs>
        <w:spacing w:after="0" w:line="240" w:lineRule="auto"/>
        <w:ind w:left="0" w:firstLine="709"/>
        <w:jc w:val="both"/>
        <w:rPr>
          <w:rFonts w:ascii="Times New Roman" w:hAnsi="Times New Roman" w:cs="Times New Roman"/>
          <w:snapToGrid w:val="0"/>
          <w:sz w:val="28"/>
          <w:szCs w:val="28"/>
        </w:rPr>
      </w:pPr>
      <w:proofErr w:type="gramStart"/>
      <w:r w:rsidRPr="0030134C">
        <w:rPr>
          <w:rFonts w:ascii="Times New Roman" w:hAnsi="Times New Roman" w:cs="Times New Roman"/>
          <w:snapToGrid w:val="0"/>
          <w:sz w:val="28"/>
          <w:szCs w:val="28"/>
        </w:rPr>
        <w:t xml:space="preserve">Искусственные </w:t>
      </w:r>
      <w:proofErr w:type="spellStart"/>
      <w:r w:rsidRPr="0030134C">
        <w:rPr>
          <w:rFonts w:ascii="Times New Roman" w:hAnsi="Times New Roman" w:cs="Times New Roman"/>
          <w:snapToGrid w:val="0"/>
          <w:sz w:val="28"/>
          <w:szCs w:val="28"/>
        </w:rPr>
        <w:t>водоисточники</w:t>
      </w:r>
      <w:proofErr w:type="spellEnd"/>
      <w:r w:rsidRPr="0030134C">
        <w:rPr>
          <w:rFonts w:ascii="Times New Roman" w:hAnsi="Times New Roman" w:cs="Times New Roman"/>
          <w:snapToGrid w:val="0"/>
          <w:sz w:val="28"/>
          <w:szCs w:val="28"/>
        </w:rPr>
        <w:t xml:space="preserve"> противопожарного водоснабжения. </w:t>
      </w:r>
      <w:proofErr w:type="gramEnd"/>
    </w:p>
    <w:p w:rsidR="00AF321F" w:rsidRPr="003A00CD" w:rsidRDefault="00AF321F" w:rsidP="003C242D">
      <w:pPr>
        <w:spacing w:after="0" w:line="240" w:lineRule="auto"/>
        <w:ind w:firstLine="709"/>
        <w:jc w:val="both"/>
        <w:rPr>
          <w:rFonts w:ascii="Times New Roman" w:hAnsi="Times New Roman" w:cs="Times New Roman"/>
          <w:snapToGrid w:val="0"/>
          <w:sz w:val="28"/>
          <w:szCs w:val="28"/>
        </w:rPr>
      </w:pPr>
    </w:p>
    <w:p w:rsidR="00AF321F" w:rsidRPr="003A00CD" w:rsidRDefault="00FB65F7" w:rsidP="003C242D">
      <w:pPr>
        <w:spacing w:after="0" w:line="240" w:lineRule="auto"/>
        <w:ind w:firstLine="709"/>
        <w:jc w:val="both"/>
        <w:rPr>
          <w:rFonts w:ascii="Times New Roman" w:hAnsi="Times New Roman" w:cs="Times New Roman"/>
          <w:b/>
          <w:bCs/>
          <w:spacing w:val="-2"/>
          <w:sz w:val="28"/>
          <w:szCs w:val="28"/>
        </w:rPr>
      </w:pPr>
      <w:r>
        <w:rPr>
          <w:rFonts w:ascii="Times New Roman" w:hAnsi="Times New Roman" w:cs="Times New Roman"/>
          <w:b/>
          <w:bCs/>
          <w:spacing w:val="-2"/>
          <w:sz w:val="28"/>
          <w:szCs w:val="28"/>
        </w:rPr>
        <w:t xml:space="preserve">Тема </w:t>
      </w:r>
      <w:r w:rsidR="00AF321F">
        <w:rPr>
          <w:rFonts w:ascii="Times New Roman" w:hAnsi="Times New Roman" w:cs="Times New Roman"/>
          <w:b/>
          <w:bCs/>
          <w:spacing w:val="-2"/>
          <w:sz w:val="28"/>
          <w:szCs w:val="28"/>
        </w:rPr>
        <w:t>3.</w:t>
      </w:r>
      <w:r w:rsidR="00AF321F" w:rsidRPr="003A00CD">
        <w:rPr>
          <w:rFonts w:ascii="Times New Roman" w:hAnsi="Times New Roman" w:cs="Times New Roman"/>
          <w:b/>
          <w:bCs/>
          <w:spacing w:val="-2"/>
          <w:sz w:val="28"/>
          <w:szCs w:val="28"/>
        </w:rPr>
        <w:t>4. Пожарные автомобили. Классификация, типы и обозначения</w:t>
      </w:r>
    </w:p>
    <w:p w:rsidR="0030134C" w:rsidRDefault="00AF321F" w:rsidP="00914C23">
      <w:pPr>
        <w:pStyle w:val="a3"/>
        <w:numPr>
          <w:ilvl w:val="0"/>
          <w:numId w:val="49"/>
        </w:numPr>
        <w:tabs>
          <w:tab w:val="left" w:pos="1134"/>
        </w:tabs>
        <w:spacing w:after="0" w:line="240" w:lineRule="auto"/>
        <w:ind w:left="0" w:firstLine="709"/>
        <w:jc w:val="both"/>
        <w:rPr>
          <w:rFonts w:ascii="Times New Roman" w:hAnsi="Times New Roman" w:cs="Times New Roman"/>
          <w:sz w:val="28"/>
          <w:szCs w:val="28"/>
        </w:rPr>
      </w:pPr>
      <w:r w:rsidRPr="0030134C">
        <w:rPr>
          <w:rFonts w:ascii="Times New Roman" w:hAnsi="Times New Roman" w:cs="Times New Roman"/>
          <w:sz w:val="28"/>
          <w:szCs w:val="28"/>
        </w:rPr>
        <w:t xml:space="preserve">Классификация пожарных автомобилей по полной массе, проходимости и назначению. </w:t>
      </w:r>
    </w:p>
    <w:p w:rsidR="00AF321F" w:rsidRPr="0030134C" w:rsidRDefault="00AF321F" w:rsidP="00914C23">
      <w:pPr>
        <w:pStyle w:val="a3"/>
        <w:numPr>
          <w:ilvl w:val="0"/>
          <w:numId w:val="49"/>
        </w:numPr>
        <w:tabs>
          <w:tab w:val="left" w:pos="1134"/>
        </w:tabs>
        <w:spacing w:after="0" w:line="240" w:lineRule="auto"/>
        <w:ind w:left="0" w:firstLine="709"/>
        <w:jc w:val="both"/>
        <w:rPr>
          <w:rFonts w:ascii="Times New Roman" w:hAnsi="Times New Roman" w:cs="Times New Roman"/>
          <w:sz w:val="28"/>
          <w:szCs w:val="28"/>
        </w:rPr>
      </w:pPr>
      <w:r w:rsidRPr="0030134C">
        <w:rPr>
          <w:rFonts w:ascii="Times New Roman" w:hAnsi="Times New Roman" w:cs="Times New Roman"/>
          <w:sz w:val="28"/>
          <w:szCs w:val="28"/>
        </w:rPr>
        <w:t>Назначение, общее устройство и тактико-технические характеристики основных пожарных автомобилей общего применения</w:t>
      </w:r>
    </w:p>
    <w:p w:rsidR="0030134C" w:rsidRDefault="00AF321F" w:rsidP="00914C23">
      <w:pPr>
        <w:pStyle w:val="a3"/>
        <w:numPr>
          <w:ilvl w:val="0"/>
          <w:numId w:val="49"/>
        </w:numPr>
        <w:tabs>
          <w:tab w:val="left" w:pos="1134"/>
        </w:tabs>
        <w:spacing w:after="0" w:line="240" w:lineRule="auto"/>
        <w:ind w:left="0" w:firstLine="709"/>
        <w:jc w:val="both"/>
        <w:rPr>
          <w:rFonts w:ascii="Times New Roman" w:hAnsi="Times New Roman" w:cs="Times New Roman"/>
          <w:sz w:val="28"/>
          <w:szCs w:val="28"/>
        </w:rPr>
      </w:pPr>
      <w:r w:rsidRPr="0030134C">
        <w:rPr>
          <w:rFonts w:ascii="Times New Roman" w:hAnsi="Times New Roman" w:cs="Times New Roman"/>
          <w:sz w:val="28"/>
          <w:szCs w:val="28"/>
        </w:rPr>
        <w:t xml:space="preserve">Ознакомление с пожарной техникой, находящейся на вооружении в пожарных частях. </w:t>
      </w:r>
    </w:p>
    <w:p w:rsidR="00AF321F" w:rsidRPr="0030134C" w:rsidRDefault="00AF321F" w:rsidP="00914C23">
      <w:pPr>
        <w:pStyle w:val="a3"/>
        <w:numPr>
          <w:ilvl w:val="0"/>
          <w:numId w:val="49"/>
        </w:numPr>
        <w:tabs>
          <w:tab w:val="left" w:pos="1134"/>
        </w:tabs>
        <w:spacing w:after="0" w:line="240" w:lineRule="auto"/>
        <w:ind w:left="0" w:firstLine="709"/>
        <w:jc w:val="both"/>
        <w:rPr>
          <w:rFonts w:ascii="Times New Roman" w:hAnsi="Times New Roman" w:cs="Times New Roman"/>
          <w:sz w:val="28"/>
          <w:szCs w:val="28"/>
        </w:rPr>
      </w:pPr>
      <w:r w:rsidRPr="0030134C">
        <w:rPr>
          <w:rFonts w:ascii="Times New Roman" w:hAnsi="Times New Roman" w:cs="Times New Roman"/>
          <w:sz w:val="28"/>
          <w:szCs w:val="28"/>
        </w:rPr>
        <w:t>Правила содержания и обслуживания пожарной техники.</w:t>
      </w:r>
    </w:p>
    <w:p w:rsidR="00AF321F" w:rsidRPr="003A00CD" w:rsidRDefault="00AF321F" w:rsidP="003C242D">
      <w:pPr>
        <w:spacing w:after="0" w:line="240" w:lineRule="auto"/>
        <w:ind w:firstLine="709"/>
        <w:jc w:val="center"/>
        <w:rPr>
          <w:rFonts w:ascii="Times New Roman" w:hAnsi="Times New Roman" w:cs="Times New Roman"/>
          <w:b/>
          <w:bCs/>
          <w:sz w:val="28"/>
          <w:szCs w:val="28"/>
        </w:rPr>
      </w:pPr>
    </w:p>
    <w:p w:rsidR="00AF321F" w:rsidRPr="003A00CD" w:rsidRDefault="00FB65F7" w:rsidP="003C242D">
      <w:pPr>
        <w:spacing w:after="0" w:line="240" w:lineRule="auto"/>
        <w:ind w:firstLine="709"/>
        <w:jc w:val="both"/>
        <w:rPr>
          <w:rFonts w:ascii="Times New Roman" w:hAnsi="Times New Roman" w:cs="Times New Roman"/>
          <w:snapToGrid w:val="0"/>
          <w:sz w:val="24"/>
          <w:szCs w:val="24"/>
        </w:rPr>
      </w:pPr>
      <w:r>
        <w:rPr>
          <w:rFonts w:ascii="Times New Roman" w:hAnsi="Times New Roman" w:cs="Times New Roman"/>
          <w:b/>
          <w:bCs/>
          <w:sz w:val="28"/>
          <w:szCs w:val="28"/>
        </w:rPr>
        <w:t xml:space="preserve">Тема </w:t>
      </w:r>
      <w:r w:rsidR="00AF321F">
        <w:rPr>
          <w:rFonts w:ascii="Times New Roman" w:hAnsi="Times New Roman" w:cs="Times New Roman"/>
          <w:b/>
          <w:bCs/>
          <w:sz w:val="28"/>
          <w:szCs w:val="28"/>
        </w:rPr>
        <w:t>3</w:t>
      </w:r>
      <w:r w:rsidR="00AF321F" w:rsidRPr="003A00CD">
        <w:rPr>
          <w:rFonts w:ascii="Times New Roman" w:hAnsi="Times New Roman" w:cs="Times New Roman"/>
          <w:b/>
          <w:bCs/>
          <w:sz w:val="28"/>
          <w:szCs w:val="28"/>
        </w:rPr>
        <w:t xml:space="preserve">.5. </w:t>
      </w:r>
      <w:r w:rsidR="00AF321F" w:rsidRPr="003A00CD">
        <w:rPr>
          <w:rFonts w:ascii="Times New Roman" w:hAnsi="Times New Roman" w:cs="Times New Roman"/>
          <w:b/>
          <w:bCs/>
          <w:snapToGrid w:val="0"/>
          <w:sz w:val="28"/>
          <w:szCs w:val="28"/>
        </w:rPr>
        <w:t>Пожарный инструмент и оборудование</w:t>
      </w:r>
    </w:p>
    <w:p w:rsidR="00AF321F" w:rsidRPr="0030134C" w:rsidRDefault="00AF321F" w:rsidP="00914C23">
      <w:pPr>
        <w:pStyle w:val="a3"/>
        <w:numPr>
          <w:ilvl w:val="0"/>
          <w:numId w:val="50"/>
        </w:numPr>
        <w:tabs>
          <w:tab w:val="left" w:pos="1134"/>
        </w:tabs>
        <w:spacing w:after="0" w:line="240" w:lineRule="auto"/>
        <w:ind w:left="0" w:firstLine="709"/>
        <w:jc w:val="both"/>
        <w:rPr>
          <w:rFonts w:ascii="Times New Roman" w:hAnsi="Times New Roman" w:cs="Times New Roman"/>
          <w:snapToGrid w:val="0"/>
          <w:sz w:val="28"/>
          <w:szCs w:val="28"/>
        </w:rPr>
      </w:pPr>
      <w:r w:rsidRPr="0030134C">
        <w:rPr>
          <w:rFonts w:ascii="Times New Roman" w:hAnsi="Times New Roman" w:cs="Times New Roman"/>
          <w:snapToGrid w:val="0"/>
          <w:sz w:val="28"/>
          <w:szCs w:val="28"/>
        </w:rPr>
        <w:t xml:space="preserve">Размещение пожарного инструмента и оборудования на пожарных автомобилях. </w:t>
      </w:r>
    </w:p>
    <w:p w:rsidR="00AF321F" w:rsidRPr="0030134C" w:rsidRDefault="00AF321F" w:rsidP="00914C23">
      <w:pPr>
        <w:pStyle w:val="a3"/>
        <w:numPr>
          <w:ilvl w:val="0"/>
          <w:numId w:val="50"/>
        </w:numPr>
        <w:tabs>
          <w:tab w:val="left" w:pos="1134"/>
        </w:tabs>
        <w:spacing w:after="0" w:line="240" w:lineRule="auto"/>
        <w:ind w:left="0" w:firstLine="709"/>
        <w:jc w:val="both"/>
        <w:rPr>
          <w:rFonts w:ascii="Times New Roman" w:hAnsi="Times New Roman" w:cs="Times New Roman"/>
          <w:snapToGrid w:val="0"/>
          <w:sz w:val="28"/>
          <w:szCs w:val="28"/>
        </w:rPr>
      </w:pPr>
      <w:r w:rsidRPr="0030134C">
        <w:rPr>
          <w:rFonts w:ascii="Times New Roman" w:hAnsi="Times New Roman" w:cs="Times New Roman"/>
          <w:snapToGrid w:val="0"/>
          <w:sz w:val="28"/>
          <w:szCs w:val="28"/>
        </w:rPr>
        <w:t xml:space="preserve">Классификация ручного пожарного инструмента. </w:t>
      </w:r>
    </w:p>
    <w:p w:rsidR="00AF321F" w:rsidRPr="0030134C" w:rsidRDefault="00AF321F" w:rsidP="00914C23">
      <w:pPr>
        <w:pStyle w:val="a3"/>
        <w:numPr>
          <w:ilvl w:val="0"/>
          <w:numId w:val="50"/>
        </w:numPr>
        <w:tabs>
          <w:tab w:val="left" w:pos="1134"/>
        </w:tabs>
        <w:spacing w:after="0" w:line="240" w:lineRule="auto"/>
        <w:ind w:left="0" w:firstLine="709"/>
        <w:jc w:val="both"/>
        <w:rPr>
          <w:rFonts w:ascii="Times New Roman" w:hAnsi="Times New Roman" w:cs="Times New Roman"/>
          <w:snapToGrid w:val="0"/>
          <w:sz w:val="28"/>
          <w:szCs w:val="28"/>
        </w:rPr>
      </w:pPr>
      <w:proofErr w:type="gramStart"/>
      <w:r w:rsidRPr="0030134C">
        <w:rPr>
          <w:rFonts w:ascii="Times New Roman" w:hAnsi="Times New Roman" w:cs="Times New Roman"/>
          <w:snapToGrid w:val="0"/>
          <w:sz w:val="28"/>
          <w:szCs w:val="28"/>
        </w:rPr>
        <w:t>Ручной немеханизированный инструмент: ломы, багры, крюки, топоры, пилы, лопаты, ножницы для резки металлических решеток, комплект для резки электропроводов (ножницы, резиновый коврик, боты, резиновые перчатки),</w:t>
      </w:r>
      <w:r w:rsidRPr="0030134C">
        <w:rPr>
          <w:rFonts w:ascii="Times New Roman" w:hAnsi="Times New Roman" w:cs="Times New Roman"/>
        </w:rPr>
        <w:t xml:space="preserve"> </w:t>
      </w:r>
      <w:r w:rsidRPr="0030134C">
        <w:rPr>
          <w:rFonts w:ascii="Times New Roman" w:hAnsi="Times New Roman" w:cs="Times New Roman"/>
          <w:snapToGrid w:val="0"/>
          <w:sz w:val="28"/>
          <w:szCs w:val="28"/>
        </w:rPr>
        <w:t>комплект инструмента пожарного ручного немеханизированного УКИ-12, инструмент ручной аварийно-спасательный ИРАС.</w:t>
      </w:r>
      <w:proofErr w:type="gramEnd"/>
    </w:p>
    <w:p w:rsidR="00AF321F" w:rsidRPr="0030134C" w:rsidRDefault="00AF321F" w:rsidP="00914C23">
      <w:pPr>
        <w:pStyle w:val="a3"/>
        <w:numPr>
          <w:ilvl w:val="0"/>
          <w:numId w:val="50"/>
        </w:numPr>
        <w:tabs>
          <w:tab w:val="left" w:pos="1134"/>
        </w:tabs>
        <w:spacing w:after="0" w:line="240" w:lineRule="auto"/>
        <w:ind w:left="0" w:firstLine="709"/>
        <w:jc w:val="both"/>
        <w:rPr>
          <w:rFonts w:ascii="Times New Roman" w:hAnsi="Times New Roman" w:cs="Times New Roman"/>
          <w:snapToGrid w:val="0"/>
          <w:sz w:val="28"/>
          <w:szCs w:val="28"/>
        </w:rPr>
      </w:pPr>
      <w:r w:rsidRPr="0030134C">
        <w:rPr>
          <w:rFonts w:ascii="Times New Roman" w:hAnsi="Times New Roman" w:cs="Times New Roman"/>
          <w:snapToGrid w:val="0"/>
          <w:sz w:val="28"/>
          <w:szCs w:val="28"/>
        </w:rPr>
        <w:t>Ручной механизированный и аварийно-спасательный инструмент.</w:t>
      </w:r>
    </w:p>
    <w:p w:rsidR="0030134C" w:rsidRDefault="00AF321F" w:rsidP="00914C23">
      <w:pPr>
        <w:pStyle w:val="a3"/>
        <w:numPr>
          <w:ilvl w:val="0"/>
          <w:numId w:val="50"/>
        </w:numPr>
        <w:tabs>
          <w:tab w:val="left" w:pos="1134"/>
        </w:tabs>
        <w:spacing w:after="0" w:line="240" w:lineRule="auto"/>
        <w:ind w:left="0" w:firstLine="709"/>
        <w:jc w:val="both"/>
        <w:rPr>
          <w:rFonts w:ascii="Times New Roman" w:hAnsi="Times New Roman" w:cs="Times New Roman"/>
          <w:snapToGrid w:val="0"/>
          <w:sz w:val="28"/>
          <w:szCs w:val="28"/>
        </w:rPr>
      </w:pPr>
      <w:r w:rsidRPr="0030134C">
        <w:rPr>
          <w:rFonts w:ascii="Times New Roman" w:hAnsi="Times New Roman" w:cs="Times New Roman"/>
          <w:snapToGrid w:val="0"/>
          <w:sz w:val="28"/>
          <w:szCs w:val="28"/>
        </w:rPr>
        <w:t xml:space="preserve">Классификация ручного механизированного пожарного и аварийно-спасательного инструмента по типу привода. </w:t>
      </w:r>
    </w:p>
    <w:p w:rsidR="0030134C" w:rsidRDefault="00AF321F" w:rsidP="00914C23">
      <w:pPr>
        <w:pStyle w:val="a3"/>
        <w:numPr>
          <w:ilvl w:val="0"/>
          <w:numId w:val="50"/>
        </w:numPr>
        <w:tabs>
          <w:tab w:val="left" w:pos="1134"/>
        </w:tabs>
        <w:spacing w:after="0" w:line="240" w:lineRule="auto"/>
        <w:ind w:left="0" w:firstLine="709"/>
        <w:jc w:val="both"/>
        <w:rPr>
          <w:rFonts w:ascii="Times New Roman" w:hAnsi="Times New Roman" w:cs="Times New Roman"/>
          <w:snapToGrid w:val="0"/>
          <w:sz w:val="28"/>
          <w:szCs w:val="28"/>
        </w:rPr>
      </w:pPr>
      <w:r w:rsidRPr="0030134C">
        <w:rPr>
          <w:rFonts w:ascii="Times New Roman" w:hAnsi="Times New Roman" w:cs="Times New Roman"/>
          <w:snapToGrid w:val="0"/>
          <w:sz w:val="28"/>
          <w:szCs w:val="28"/>
        </w:rPr>
        <w:t xml:space="preserve">Назначение, устройство, техническая характеристика, область и порядок применения пожарного и аварийно-спасательного инструмента. </w:t>
      </w:r>
    </w:p>
    <w:p w:rsidR="00AF321F" w:rsidRPr="0030134C" w:rsidRDefault="00AF321F" w:rsidP="00914C23">
      <w:pPr>
        <w:pStyle w:val="a3"/>
        <w:numPr>
          <w:ilvl w:val="0"/>
          <w:numId w:val="50"/>
        </w:numPr>
        <w:tabs>
          <w:tab w:val="left" w:pos="1134"/>
        </w:tabs>
        <w:spacing w:after="0" w:line="240" w:lineRule="auto"/>
        <w:ind w:left="0" w:firstLine="709"/>
        <w:jc w:val="both"/>
        <w:rPr>
          <w:rFonts w:ascii="Times New Roman" w:hAnsi="Times New Roman" w:cs="Times New Roman"/>
          <w:snapToGrid w:val="0"/>
          <w:sz w:val="28"/>
          <w:szCs w:val="28"/>
        </w:rPr>
      </w:pPr>
      <w:r w:rsidRPr="0030134C">
        <w:rPr>
          <w:rFonts w:ascii="Times New Roman" w:hAnsi="Times New Roman" w:cs="Times New Roman"/>
          <w:snapToGrid w:val="0"/>
          <w:sz w:val="28"/>
          <w:szCs w:val="28"/>
        </w:rPr>
        <w:t xml:space="preserve">Требования правил по охране труда при работе с инструментом. </w:t>
      </w:r>
    </w:p>
    <w:p w:rsidR="00AF321F" w:rsidRPr="003A00CD" w:rsidRDefault="00AF321F" w:rsidP="003C242D">
      <w:pPr>
        <w:spacing w:after="0" w:line="240" w:lineRule="auto"/>
        <w:ind w:firstLine="709"/>
        <w:jc w:val="both"/>
        <w:rPr>
          <w:rFonts w:ascii="Times New Roman" w:hAnsi="Times New Roman" w:cs="Times New Roman"/>
          <w:snapToGrid w:val="0"/>
          <w:sz w:val="28"/>
          <w:szCs w:val="28"/>
        </w:rPr>
      </w:pPr>
    </w:p>
    <w:p w:rsidR="00AF321F" w:rsidRPr="003A00CD" w:rsidRDefault="00FB65F7" w:rsidP="003C242D">
      <w:pPr>
        <w:spacing w:after="0" w:line="240" w:lineRule="auto"/>
        <w:ind w:firstLine="709"/>
        <w:jc w:val="both"/>
        <w:rPr>
          <w:rFonts w:ascii="Times New Roman" w:hAnsi="Times New Roman" w:cs="Times New Roman"/>
          <w:b/>
          <w:snapToGrid w:val="0"/>
          <w:sz w:val="28"/>
          <w:szCs w:val="28"/>
        </w:rPr>
      </w:pPr>
      <w:r>
        <w:rPr>
          <w:rFonts w:ascii="Times New Roman" w:hAnsi="Times New Roman" w:cs="Times New Roman"/>
          <w:b/>
          <w:snapToGrid w:val="0"/>
          <w:sz w:val="28"/>
          <w:szCs w:val="28"/>
        </w:rPr>
        <w:t xml:space="preserve">Тема </w:t>
      </w:r>
      <w:r w:rsidR="00AF321F">
        <w:rPr>
          <w:rFonts w:ascii="Times New Roman" w:hAnsi="Times New Roman" w:cs="Times New Roman"/>
          <w:b/>
          <w:snapToGrid w:val="0"/>
          <w:sz w:val="28"/>
          <w:szCs w:val="28"/>
        </w:rPr>
        <w:t>3.</w:t>
      </w:r>
      <w:r w:rsidR="00AF321F" w:rsidRPr="003A00CD">
        <w:rPr>
          <w:rFonts w:ascii="Times New Roman" w:hAnsi="Times New Roman" w:cs="Times New Roman"/>
          <w:b/>
          <w:snapToGrid w:val="0"/>
          <w:sz w:val="28"/>
          <w:szCs w:val="28"/>
        </w:rPr>
        <w:t xml:space="preserve">6. </w:t>
      </w:r>
      <w:r w:rsidR="00552B07" w:rsidRPr="00552B07">
        <w:rPr>
          <w:rFonts w:ascii="Times New Roman" w:hAnsi="Times New Roman" w:cs="Times New Roman"/>
          <w:b/>
          <w:snapToGrid w:val="0"/>
          <w:sz w:val="28"/>
          <w:szCs w:val="28"/>
        </w:rPr>
        <w:t>Первичные средства пожаротушения</w:t>
      </w:r>
    </w:p>
    <w:p w:rsidR="0030134C" w:rsidRDefault="00AF321F" w:rsidP="00914C23">
      <w:pPr>
        <w:pStyle w:val="a3"/>
        <w:numPr>
          <w:ilvl w:val="0"/>
          <w:numId w:val="51"/>
        </w:numPr>
        <w:tabs>
          <w:tab w:val="left" w:pos="1134"/>
        </w:tabs>
        <w:spacing w:after="0" w:line="240" w:lineRule="auto"/>
        <w:ind w:left="0" w:firstLine="709"/>
        <w:jc w:val="both"/>
        <w:rPr>
          <w:rFonts w:ascii="Times New Roman" w:hAnsi="Times New Roman" w:cs="Times New Roman"/>
          <w:snapToGrid w:val="0"/>
          <w:sz w:val="28"/>
          <w:szCs w:val="28"/>
        </w:rPr>
      </w:pPr>
      <w:r w:rsidRPr="0030134C">
        <w:rPr>
          <w:rFonts w:ascii="Times New Roman" w:hAnsi="Times New Roman" w:cs="Times New Roman"/>
          <w:snapToGrid w:val="0"/>
          <w:sz w:val="28"/>
          <w:szCs w:val="28"/>
        </w:rPr>
        <w:t xml:space="preserve">Классификация огнетушителей. </w:t>
      </w:r>
    </w:p>
    <w:p w:rsidR="0030134C" w:rsidRDefault="00AF321F" w:rsidP="00914C23">
      <w:pPr>
        <w:pStyle w:val="a3"/>
        <w:numPr>
          <w:ilvl w:val="0"/>
          <w:numId w:val="51"/>
        </w:numPr>
        <w:tabs>
          <w:tab w:val="left" w:pos="1134"/>
        </w:tabs>
        <w:spacing w:after="0" w:line="240" w:lineRule="auto"/>
        <w:ind w:left="0" w:firstLine="709"/>
        <w:jc w:val="both"/>
        <w:rPr>
          <w:rFonts w:ascii="Times New Roman" w:hAnsi="Times New Roman" w:cs="Times New Roman"/>
          <w:snapToGrid w:val="0"/>
          <w:sz w:val="28"/>
          <w:szCs w:val="28"/>
        </w:rPr>
      </w:pPr>
      <w:r w:rsidRPr="0030134C">
        <w:rPr>
          <w:rFonts w:ascii="Times New Roman" w:hAnsi="Times New Roman" w:cs="Times New Roman"/>
          <w:snapToGrid w:val="0"/>
          <w:sz w:val="28"/>
          <w:szCs w:val="28"/>
        </w:rPr>
        <w:t xml:space="preserve">Назначение, виды, устройство, область применения, структура обозначения. </w:t>
      </w:r>
    </w:p>
    <w:p w:rsidR="00AF321F" w:rsidRPr="0030134C" w:rsidRDefault="00AF321F" w:rsidP="00914C23">
      <w:pPr>
        <w:pStyle w:val="a3"/>
        <w:numPr>
          <w:ilvl w:val="0"/>
          <w:numId w:val="51"/>
        </w:numPr>
        <w:tabs>
          <w:tab w:val="left" w:pos="1134"/>
        </w:tabs>
        <w:spacing w:after="0" w:line="240" w:lineRule="auto"/>
        <w:ind w:left="0" w:firstLine="709"/>
        <w:jc w:val="both"/>
        <w:rPr>
          <w:rFonts w:ascii="Times New Roman" w:hAnsi="Times New Roman" w:cs="Times New Roman"/>
          <w:snapToGrid w:val="0"/>
          <w:sz w:val="28"/>
          <w:szCs w:val="28"/>
        </w:rPr>
      </w:pPr>
      <w:r w:rsidRPr="0030134C">
        <w:rPr>
          <w:rFonts w:ascii="Times New Roman" w:hAnsi="Times New Roman" w:cs="Times New Roman"/>
          <w:snapToGrid w:val="0"/>
          <w:sz w:val="28"/>
          <w:szCs w:val="28"/>
        </w:rPr>
        <w:lastRenderedPageBreak/>
        <w:t>Принцип действия и характеристика переносных и передвижных огнетушителей: водных, воздушно-пенных, газовых, порошковых, аэрозольных и комбинированных.</w:t>
      </w:r>
    </w:p>
    <w:p w:rsidR="0030134C" w:rsidRPr="0030134C" w:rsidRDefault="00AF321F" w:rsidP="00914C23">
      <w:pPr>
        <w:pStyle w:val="a3"/>
        <w:numPr>
          <w:ilvl w:val="0"/>
          <w:numId w:val="51"/>
        </w:numPr>
        <w:tabs>
          <w:tab w:val="left" w:pos="1134"/>
        </w:tabs>
        <w:spacing w:after="0" w:line="240" w:lineRule="auto"/>
        <w:ind w:left="0" w:firstLine="709"/>
        <w:jc w:val="both"/>
        <w:rPr>
          <w:rFonts w:ascii="Times New Roman" w:hAnsi="Times New Roman" w:cs="Times New Roman"/>
          <w:bCs/>
          <w:sz w:val="28"/>
          <w:szCs w:val="28"/>
        </w:rPr>
      </w:pPr>
      <w:r w:rsidRPr="0030134C">
        <w:rPr>
          <w:rFonts w:ascii="Times New Roman" w:hAnsi="Times New Roman" w:cs="Times New Roman"/>
          <w:snapToGrid w:val="0"/>
          <w:sz w:val="28"/>
          <w:szCs w:val="28"/>
        </w:rPr>
        <w:t xml:space="preserve">Эксплуатация и техническое обслуживание огнетушителей. </w:t>
      </w:r>
    </w:p>
    <w:p w:rsidR="00AF321F" w:rsidRPr="0030134C" w:rsidRDefault="00AF321F" w:rsidP="00914C23">
      <w:pPr>
        <w:pStyle w:val="a3"/>
        <w:numPr>
          <w:ilvl w:val="0"/>
          <w:numId w:val="51"/>
        </w:numPr>
        <w:tabs>
          <w:tab w:val="left" w:pos="1134"/>
        </w:tabs>
        <w:spacing w:after="0" w:line="240" w:lineRule="auto"/>
        <w:ind w:left="0" w:firstLine="709"/>
        <w:jc w:val="both"/>
        <w:rPr>
          <w:rFonts w:ascii="Times New Roman" w:hAnsi="Times New Roman" w:cs="Times New Roman"/>
          <w:bCs/>
          <w:sz w:val="28"/>
          <w:szCs w:val="28"/>
        </w:rPr>
      </w:pPr>
      <w:r w:rsidRPr="0030134C">
        <w:rPr>
          <w:rFonts w:ascii="Times New Roman" w:hAnsi="Times New Roman" w:cs="Times New Roman"/>
          <w:snapToGrid w:val="0"/>
          <w:sz w:val="28"/>
          <w:szCs w:val="28"/>
        </w:rPr>
        <w:t>Генераторы огнетушащего аэрозоля оперативного применения: назначение, устройство, порядок применения.</w:t>
      </w:r>
    </w:p>
    <w:p w:rsidR="00A3093B" w:rsidRDefault="00A3093B" w:rsidP="003C242D">
      <w:pPr>
        <w:spacing w:after="0" w:line="240" w:lineRule="auto"/>
        <w:ind w:firstLine="709"/>
        <w:jc w:val="both"/>
        <w:rPr>
          <w:rFonts w:ascii="Times New Roman" w:hAnsi="Times New Roman" w:cs="Times New Roman"/>
          <w:bCs/>
          <w:sz w:val="28"/>
          <w:szCs w:val="28"/>
        </w:rPr>
      </w:pPr>
    </w:p>
    <w:p w:rsidR="008335C5" w:rsidRDefault="008335C5" w:rsidP="008335C5">
      <w:pPr>
        <w:widowControl w:val="0"/>
        <w:spacing w:after="0" w:line="240" w:lineRule="auto"/>
        <w:ind w:firstLine="720"/>
        <w:jc w:val="both"/>
        <w:rPr>
          <w:rFonts w:ascii="Times New Roman" w:eastAsia="Times New Roman" w:hAnsi="Times New Roman" w:cs="Times New Roman"/>
          <w:sz w:val="28"/>
          <w:szCs w:val="28"/>
          <w:lang w:eastAsia="ru-RU"/>
        </w:rPr>
      </w:pPr>
      <w:r w:rsidRPr="002D365B">
        <w:rPr>
          <w:rFonts w:ascii="Times New Roman" w:eastAsia="Times New Roman" w:hAnsi="Times New Roman" w:cs="Times New Roman"/>
          <w:b/>
          <w:bCs/>
          <w:sz w:val="28"/>
          <w:szCs w:val="28"/>
          <w:lang w:eastAsia="ru-RU"/>
        </w:rPr>
        <w:t>Тема 4.1.</w:t>
      </w:r>
      <w:r>
        <w:rPr>
          <w:rFonts w:ascii="Times New Roman" w:eastAsia="Times New Roman" w:hAnsi="Times New Roman" w:cs="Times New Roman"/>
          <w:b/>
          <w:bCs/>
          <w:sz w:val="28"/>
          <w:szCs w:val="28"/>
          <w:lang w:eastAsia="ru-RU"/>
        </w:rPr>
        <w:t xml:space="preserve"> </w:t>
      </w:r>
      <w:r w:rsidRPr="002D365B">
        <w:rPr>
          <w:rFonts w:ascii="Times New Roman" w:eastAsia="Times New Roman" w:hAnsi="Times New Roman" w:cs="Times New Roman"/>
          <w:b/>
          <w:bCs/>
          <w:sz w:val="28"/>
          <w:szCs w:val="28"/>
          <w:lang w:eastAsia="ru-RU"/>
        </w:rPr>
        <w:t xml:space="preserve">Нормативные правовые акты в области обеспечения работников </w:t>
      </w:r>
      <w:proofErr w:type="gramStart"/>
      <w:r w:rsidRPr="002D365B">
        <w:rPr>
          <w:rFonts w:ascii="Times New Roman" w:eastAsia="Times New Roman" w:hAnsi="Times New Roman" w:cs="Times New Roman"/>
          <w:b/>
          <w:bCs/>
          <w:sz w:val="28"/>
          <w:szCs w:val="28"/>
          <w:lang w:eastAsia="ru-RU"/>
        </w:rPr>
        <w:t>СИЗ</w:t>
      </w:r>
      <w:proofErr w:type="gramEnd"/>
      <w:r w:rsidRPr="002D365B">
        <w:rPr>
          <w:rFonts w:ascii="Times New Roman" w:eastAsia="Times New Roman" w:hAnsi="Times New Roman" w:cs="Times New Roman"/>
          <w:b/>
          <w:bCs/>
          <w:sz w:val="28"/>
          <w:szCs w:val="28"/>
          <w:lang w:eastAsia="ru-RU"/>
        </w:rPr>
        <w:t xml:space="preserve">. Требования к порядку подготовки </w:t>
      </w:r>
      <w:proofErr w:type="gramStart"/>
      <w:r w:rsidRPr="002D365B">
        <w:rPr>
          <w:rFonts w:ascii="Times New Roman" w:eastAsia="Times New Roman" w:hAnsi="Times New Roman" w:cs="Times New Roman"/>
          <w:b/>
          <w:bCs/>
          <w:sz w:val="28"/>
          <w:szCs w:val="28"/>
          <w:lang w:eastAsia="ru-RU"/>
        </w:rPr>
        <w:t>СИЗ</w:t>
      </w:r>
      <w:proofErr w:type="gramEnd"/>
    </w:p>
    <w:p w:rsidR="008335C5" w:rsidRDefault="008335C5" w:rsidP="008335C5">
      <w:pPr>
        <w:widowControl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Pr="002D365B">
        <w:rPr>
          <w:rFonts w:ascii="Times New Roman" w:eastAsia="Times New Roman" w:hAnsi="Times New Roman" w:cs="Times New Roman"/>
          <w:sz w:val="28"/>
          <w:szCs w:val="28"/>
          <w:lang w:eastAsia="ru-RU"/>
        </w:rPr>
        <w:t xml:space="preserve">Нормативные правовые акты в области обеспечения работников </w:t>
      </w:r>
      <w:proofErr w:type="gramStart"/>
      <w:r w:rsidRPr="002D365B">
        <w:rPr>
          <w:rFonts w:ascii="Times New Roman" w:eastAsia="Times New Roman" w:hAnsi="Times New Roman" w:cs="Times New Roman"/>
          <w:sz w:val="28"/>
          <w:szCs w:val="28"/>
          <w:lang w:eastAsia="ru-RU"/>
        </w:rPr>
        <w:t>СИЗ</w:t>
      </w:r>
      <w:proofErr w:type="gramEnd"/>
      <w:r w:rsidRPr="002D365B">
        <w:rPr>
          <w:rFonts w:ascii="Times New Roman" w:eastAsia="Times New Roman" w:hAnsi="Times New Roman" w:cs="Times New Roman"/>
          <w:sz w:val="28"/>
          <w:szCs w:val="28"/>
          <w:lang w:eastAsia="ru-RU"/>
        </w:rPr>
        <w:t xml:space="preserve">. Требования к порядку подготовки </w:t>
      </w:r>
      <w:proofErr w:type="gramStart"/>
      <w:r w:rsidRPr="002D365B">
        <w:rPr>
          <w:rFonts w:ascii="Times New Roman" w:eastAsia="Times New Roman" w:hAnsi="Times New Roman" w:cs="Times New Roman"/>
          <w:sz w:val="28"/>
          <w:szCs w:val="28"/>
          <w:lang w:eastAsia="ru-RU"/>
        </w:rPr>
        <w:t>СИЗ</w:t>
      </w:r>
      <w:proofErr w:type="gramEnd"/>
      <w:r w:rsidRPr="002D365B">
        <w:rPr>
          <w:rFonts w:ascii="Times New Roman" w:eastAsia="Times New Roman" w:hAnsi="Times New Roman" w:cs="Times New Roman"/>
          <w:sz w:val="28"/>
          <w:szCs w:val="28"/>
          <w:lang w:eastAsia="ru-RU"/>
        </w:rPr>
        <w:t>.</w:t>
      </w:r>
    </w:p>
    <w:p w:rsidR="008335C5" w:rsidRDefault="008335C5" w:rsidP="008335C5">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rsidR="008335C5" w:rsidRPr="002D365B" w:rsidRDefault="008335C5" w:rsidP="008335C5">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2D365B">
        <w:rPr>
          <w:rFonts w:ascii="Times New Roman" w:eastAsia="Times New Roman" w:hAnsi="Times New Roman" w:cs="Times New Roman"/>
          <w:b/>
          <w:bCs/>
          <w:sz w:val="28"/>
          <w:szCs w:val="28"/>
          <w:lang w:eastAsia="ru-RU"/>
        </w:rPr>
        <w:t xml:space="preserve">Тема 4.3. Классификация и назначения средств индивидуальной защиты органов дыхания и зрения (СИЗОД). Требования безопасности при работе в СИЗОД на пожаре. </w:t>
      </w:r>
    </w:p>
    <w:p w:rsidR="008335C5" w:rsidRPr="008335C5" w:rsidRDefault="008335C5" w:rsidP="00914C23">
      <w:pPr>
        <w:pStyle w:val="a3"/>
        <w:widowControl w:val="0"/>
        <w:numPr>
          <w:ilvl w:val="0"/>
          <w:numId w:val="14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8335C5">
        <w:rPr>
          <w:rFonts w:ascii="Times New Roman" w:eastAsia="Times New Roman" w:hAnsi="Times New Roman" w:cs="Times New Roman"/>
          <w:sz w:val="28"/>
          <w:szCs w:val="28"/>
          <w:lang w:eastAsia="ru-RU"/>
        </w:rPr>
        <w:t xml:space="preserve">Способы защиты органов дыхания от воздействия продуктов сгорания: групповой и </w:t>
      </w:r>
      <w:proofErr w:type="gramStart"/>
      <w:r w:rsidRPr="008335C5">
        <w:rPr>
          <w:rFonts w:ascii="Times New Roman" w:eastAsia="Times New Roman" w:hAnsi="Times New Roman" w:cs="Times New Roman"/>
          <w:sz w:val="28"/>
          <w:szCs w:val="28"/>
          <w:lang w:eastAsia="ru-RU"/>
        </w:rPr>
        <w:t>индивидуальный</w:t>
      </w:r>
      <w:proofErr w:type="gramEnd"/>
      <w:r w:rsidRPr="008335C5">
        <w:rPr>
          <w:rFonts w:ascii="Times New Roman" w:eastAsia="Times New Roman" w:hAnsi="Times New Roman" w:cs="Times New Roman"/>
          <w:sz w:val="28"/>
          <w:szCs w:val="28"/>
          <w:lang w:eastAsia="ru-RU"/>
        </w:rPr>
        <w:t xml:space="preserve">. </w:t>
      </w:r>
    </w:p>
    <w:p w:rsidR="008335C5" w:rsidRPr="008335C5" w:rsidRDefault="008335C5" w:rsidP="00914C23">
      <w:pPr>
        <w:pStyle w:val="a3"/>
        <w:widowControl w:val="0"/>
        <w:numPr>
          <w:ilvl w:val="0"/>
          <w:numId w:val="14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8335C5">
        <w:rPr>
          <w:rFonts w:ascii="Times New Roman" w:eastAsia="Times New Roman" w:hAnsi="Times New Roman" w:cs="Times New Roman"/>
          <w:sz w:val="28"/>
          <w:szCs w:val="28"/>
          <w:lang w:eastAsia="ru-RU"/>
        </w:rPr>
        <w:t xml:space="preserve">Классификация и типы СИЗОД, </w:t>
      </w:r>
      <w:proofErr w:type="gramStart"/>
      <w:r w:rsidRPr="008335C5">
        <w:rPr>
          <w:rFonts w:ascii="Times New Roman" w:eastAsia="Times New Roman" w:hAnsi="Times New Roman" w:cs="Times New Roman"/>
          <w:sz w:val="28"/>
          <w:szCs w:val="28"/>
          <w:lang w:eastAsia="ru-RU"/>
        </w:rPr>
        <w:t>находящихся</w:t>
      </w:r>
      <w:proofErr w:type="gramEnd"/>
      <w:r w:rsidRPr="008335C5">
        <w:rPr>
          <w:rFonts w:ascii="Times New Roman" w:eastAsia="Times New Roman" w:hAnsi="Times New Roman" w:cs="Times New Roman"/>
          <w:sz w:val="28"/>
          <w:szCs w:val="28"/>
          <w:lang w:eastAsia="ru-RU"/>
        </w:rPr>
        <w:t xml:space="preserve"> на вооружении пожарной охраны.</w:t>
      </w:r>
    </w:p>
    <w:p w:rsidR="008335C5" w:rsidRPr="008335C5" w:rsidRDefault="008335C5" w:rsidP="00914C23">
      <w:pPr>
        <w:pStyle w:val="a3"/>
        <w:widowControl w:val="0"/>
        <w:numPr>
          <w:ilvl w:val="0"/>
          <w:numId w:val="14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8335C5">
        <w:rPr>
          <w:rFonts w:ascii="Times New Roman" w:eastAsia="Times New Roman" w:hAnsi="Times New Roman" w:cs="Times New Roman"/>
          <w:sz w:val="28"/>
          <w:szCs w:val="28"/>
          <w:lang w:eastAsia="ru-RU"/>
        </w:rPr>
        <w:t xml:space="preserve">Цели и периодичность медицинского освидетельствования. Порядок допуска личного состава к работе в СИЗОД. </w:t>
      </w:r>
    </w:p>
    <w:p w:rsidR="008335C5" w:rsidRPr="008335C5" w:rsidRDefault="008335C5" w:rsidP="00914C23">
      <w:pPr>
        <w:pStyle w:val="a3"/>
        <w:widowControl w:val="0"/>
        <w:numPr>
          <w:ilvl w:val="0"/>
          <w:numId w:val="14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8335C5">
        <w:rPr>
          <w:rFonts w:ascii="Times New Roman" w:eastAsia="Times New Roman" w:hAnsi="Times New Roman" w:cs="Times New Roman"/>
          <w:sz w:val="28"/>
          <w:szCs w:val="28"/>
          <w:lang w:eastAsia="ru-RU"/>
        </w:rPr>
        <w:t>Обязанности личного состава по соблюдению мер безопасности при работе в СИЗОД.</w:t>
      </w:r>
    </w:p>
    <w:p w:rsidR="008335C5" w:rsidRPr="008335C5" w:rsidRDefault="008335C5" w:rsidP="00914C23">
      <w:pPr>
        <w:pStyle w:val="a3"/>
        <w:widowControl w:val="0"/>
        <w:numPr>
          <w:ilvl w:val="0"/>
          <w:numId w:val="141"/>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8335C5">
        <w:rPr>
          <w:rFonts w:ascii="Times New Roman" w:eastAsia="Times New Roman" w:hAnsi="Times New Roman" w:cs="Times New Roman"/>
          <w:sz w:val="28"/>
          <w:szCs w:val="28"/>
          <w:lang w:eastAsia="ru-RU"/>
        </w:rPr>
        <w:t xml:space="preserve">Недопустимость применения </w:t>
      </w:r>
      <w:proofErr w:type="gramStart"/>
      <w:r w:rsidRPr="008335C5">
        <w:rPr>
          <w:rFonts w:ascii="Times New Roman" w:eastAsia="Times New Roman" w:hAnsi="Times New Roman" w:cs="Times New Roman"/>
          <w:sz w:val="28"/>
          <w:szCs w:val="28"/>
          <w:lang w:eastAsia="ru-RU"/>
        </w:rPr>
        <w:t>неисправных</w:t>
      </w:r>
      <w:proofErr w:type="gramEnd"/>
      <w:r w:rsidRPr="008335C5">
        <w:rPr>
          <w:rFonts w:ascii="Times New Roman" w:eastAsia="Times New Roman" w:hAnsi="Times New Roman" w:cs="Times New Roman"/>
          <w:sz w:val="28"/>
          <w:szCs w:val="28"/>
          <w:lang w:eastAsia="ru-RU"/>
        </w:rPr>
        <w:t xml:space="preserve"> СИЗОД. </w:t>
      </w:r>
    </w:p>
    <w:p w:rsidR="008335C5" w:rsidRPr="008335C5" w:rsidRDefault="008335C5" w:rsidP="00914C23">
      <w:pPr>
        <w:pStyle w:val="a3"/>
        <w:widowControl w:val="0"/>
        <w:numPr>
          <w:ilvl w:val="0"/>
          <w:numId w:val="141"/>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8335C5">
        <w:rPr>
          <w:rFonts w:ascii="Times New Roman" w:eastAsia="Times New Roman" w:hAnsi="Times New Roman" w:cs="Times New Roman"/>
          <w:sz w:val="28"/>
          <w:szCs w:val="28"/>
          <w:lang w:eastAsia="ru-RU"/>
        </w:rPr>
        <w:t xml:space="preserve">Правила включения в СИЗОД. </w:t>
      </w:r>
    </w:p>
    <w:p w:rsidR="008335C5" w:rsidRPr="008335C5" w:rsidRDefault="008335C5" w:rsidP="00914C23">
      <w:pPr>
        <w:pStyle w:val="a3"/>
        <w:widowControl w:val="0"/>
        <w:numPr>
          <w:ilvl w:val="0"/>
          <w:numId w:val="141"/>
        </w:numPr>
        <w:tabs>
          <w:tab w:val="left" w:pos="1134"/>
          <w:tab w:val="left" w:pos="14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z w:val="28"/>
          <w:szCs w:val="28"/>
          <w:lang w:eastAsia="ru-RU"/>
        </w:rPr>
      </w:pPr>
      <w:r w:rsidRPr="008335C5">
        <w:rPr>
          <w:rFonts w:ascii="Times New Roman" w:eastAsia="Times New Roman" w:hAnsi="Times New Roman" w:cs="Times New Roman"/>
          <w:sz w:val="28"/>
          <w:szCs w:val="28"/>
          <w:lang w:eastAsia="ru-RU"/>
        </w:rPr>
        <w:t>Особенности использования СИЗОД на объектах, где обращаются радиационно-опасные и химические опасные вещества, а также на других объектах с учетом технологических процессов.</w:t>
      </w:r>
    </w:p>
    <w:p w:rsidR="008335C5" w:rsidRPr="008335C5" w:rsidRDefault="008335C5" w:rsidP="00914C23">
      <w:pPr>
        <w:pStyle w:val="a3"/>
        <w:widowControl w:val="0"/>
        <w:numPr>
          <w:ilvl w:val="0"/>
          <w:numId w:val="141"/>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8335C5">
        <w:rPr>
          <w:rFonts w:ascii="Times New Roman" w:eastAsia="Times New Roman" w:hAnsi="Times New Roman" w:cs="Times New Roman"/>
          <w:sz w:val="28"/>
          <w:szCs w:val="28"/>
          <w:lang w:eastAsia="ru-RU"/>
        </w:rPr>
        <w:t>Требования безопасности при тушении пожаров в непригодной для дыхания среде.</w:t>
      </w:r>
    </w:p>
    <w:p w:rsidR="008335C5" w:rsidRPr="008335C5" w:rsidRDefault="008335C5" w:rsidP="00914C23">
      <w:pPr>
        <w:pStyle w:val="a3"/>
        <w:widowControl w:val="0"/>
        <w:numPr>
          <w:ilvl w:val="0"/>
          <w:numId w:val="141"/>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8335C5">
        <w:rPr>
          <w:rFonts w:ascii="Times New Roman" w:eastAsia="Times New Roman" w:hAnsi="Times New Roman" w:cs="Times New Roman"/>
          <w:sz w:val="28"/>
          <w:szCs w:val="28"/>
          <w:lang w:eastAsia="ru-RU"/>
        </w:rPr>
        <w:t xml:space="preserve">Виды, назначение и характеристики специальной защитной одежды и снаряжения пожарного. </w:t>
      </w:r>
    </w:p>
    <w:p w:rsidR="008335C5" w:rsidRPr="008335C5" w:rsidRDefault="008335C5" w:rsidP="00914C23">
      <w:pPr>
        <w:pStyle w:val="a3"/>
        <w:widowControl w:val="0"/>
        <w:numPr>
          <w:ilvl w:val="0"/>
          <w:numId w:val="141"/>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8335C5">
        <w:rPr>
          <w:rFonts w:ascii="Times New Roman" w:eastAsia="Times New Roman" w:hAnsi="Times New Roman" w:cs="Times New Roman"/>
          <w:sz w:val="28"/>
          <w:szCs w:val="28"/>
          <w:lang w:eastAsia="ru-RU"/>
        </w:rPr>
        <w:t xml:space="preserve">Требования технического регламента о требованиях пожарной безопасности (№ 123-ФЗ) и правил охраны труда к специальной защитной одежде и снаряжению пожарного. </w:t>
      </w:r>
    </w:p>
    <w:p w:rsidR="00AF321F" w:rsidRDefault="00AF321F" w:rsidP="008335C5">
      <w:pPr>
        <w:spacing w:after="0" w:line="240" w:lineRule="auto"/>
        <w:ind w:firstLine="709"/>
        <w:jc w:val="both"/>
        <w:rPr>
          <w:rFonts w:ascii="Times New Roman" w:hAnsi="Times New Roman" w:cs="Times New Roman"/>
          <w:b/>
          <w:bCs/>
          <w:sz w:val="28"/>
          <w:szCs w:val="28"/>
        </w:rPr>
      </w:pPr>
    </w:p>
    <w:p w:rsidR="00AF321F" w:rsidRDefault="00FB65F7" w:rsidP="003C242D">
      <w:pPr>
        <w:spacing w:after="0" w:line="240" w:lineRule="auto"/>
        <w:ind w:firstLine="709"/>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AF321F" w:rsidRPr="006F614E">
        <w:rPr>
          <w:rFonts w:ascii="Times New Roman" w:hAnsi="Times New Roman" w:cs="Times New Roman"/>
          <w:b/>
          <w:bCs/>
          <w:sz w:val="28"/>
          <w:szCs w:val="28"/>
        </w:rPr>
        <w:t>5.1</w:t>
      </w:r>
      <w:r w:rsidR="00AF321F">
        <w:rPr>
          <w:rFonts w:ascii="Times New Roman" w:hAnsi="Times New Roman" w:cs="Times New Roman"/>
          <w:b/>
          <w:bCs/>
          <w:sz w:val="28"/>
          <w:szCs w:val="28"/>
        </w:rPr>
        <w:t>.</w:t>
      </w:r>
      <w:r w:rsidR="00AF321F" w:rsidRPr="006F614E">
        <w:rPr>
          <w:rFonts w:ascii="Times New Roman" w:hAnsi="Times New Roman" w:cs="Times New Roman"/>
          <w:b/>
          <w:bCs/>
          <w:sz w:val="28"/>
          <w:szCs w:val="28"/>
        </w:rPr>
        <w:t>Опред</w:t>
      </w:r>
      <w:r w:rsidR="00704C31">
        <w:rPr>
          <w:rFonts w:ascii="Times New Roman" w:hAnsi="Times New Roman" w:cs="Times New Roman"/>
          <w:b/>
          <w:bCs/>
          <w:sz w:val="28"/>
          <w:szCs w:val="28"/>
        </w:rPr>
        <w:t>еление и общие сведения о связи</w:t>
      </w:r>
    </w:p>
    <w:p w:rsidR="00704C31" w:rsidRDefault="00AF321F" w:rsidP="00914C23">
      <w:pPr>
        <w:pStyle w:val="a3"/>
        <w:numPr>
          <w:ilvl w:val="0"/>
          <w:numId w:val="52"/>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 xml:space="preserve">Определение электросвязи. Оконечные устройства (аппараты). </w:t>
      </w:r>
    </w:p>
    <w:p w:rsidR="00704C31" w:rsidRDefault="00AF321F" w:rsidP="00914C23">
      <w:pPr>
        <w:pStyle w:val="a3"/>
        <w:numPr>
          <w:ilvl w:val="0"/>
          <w:numId w:val="52"/>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 xml:space="preserve">Канал связи; многоканальные системы передачи. </w:t>
      </w:r>
    </w:p>
    <w:p w:rsidR="00704C31" w:rsidRDefault="00AF321F" w:rsidP="00914C23">
      <w:pPr>
        <w:pStyle w:val="a3"/>
        <w:numPr>
          <w:ilvl w:val="0"/>
          <w:numId w:val="52"/>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 xml:space="preserve">Системы коммутационных устройств. </w:t>
      </w:r>
    </w:p>
    <w:p w:rsidR="00704C31" w:rsidRDefault="00AF321F" w:rsidP="00914C23">
      <w:pPr>
        <w:pStyle w:val="a3"/>
        <w:numPr>
          <w:ilvl w:val="0"/>
          <w:numId w:val="52"/>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 xml:space="preserve">Информация, сообщения, сигналы и помехи. </w:t>
      </w:r>
    </w:p>
    <w:p w:rsidR="00AF321F" w:rsidRDefault="00AF321F" w:rsidP="00914C23">
      <w:pPr>
        <w:pStyle w:val="a3"/>
        <w:numPr>
          <w:ilvl w:val="0"/>
          <w:numId w:val="52"/>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Классификация систем связи.</w:t>
      </w:r>
    </w:p>
    <w:p w:rsidR="00A3093B" w:rsidRPr="00704C31" w:rsidRDefault="00A3093B" w:rsidP="00A3093B">
      <w:pPr>
        <w:pStyle w:val="a3"/>
        <w:spacing w:after="0" w:line="240" w:lineRule="auto"/>
        <w:ind w:left="709"/>
        <w:jc w:val="both"/>
        <w:rPr>
          <w:rFonts w:ascii="Times New Roman" w:hAnsi="Times New Roman" w:cs="Times New Roman"/>
          <w:bCs/>
          <w:sz w:val="28"/>
          <w:szCs w:val="28"/>
        </w:rPr>
      </w:pPr>
    </w:p>
    <w:p w:rsidR="00AF321F" w:rsidRPr="006F614E"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AF321F" w:rsidRPr="006F614E">
        <w:rPr>
          <w:rFonts w:ascii="Times New Roman" w:hAnsi="Times New Roman" w:cs="Times New Roman"/>
          <w:b/>
          <w:bCs/>
          <w:sz w:val="28"/>
          <w:szCs w:val="28"/>
        </w:rPr>
        <w:t>5.2</w:t>
      </w:r>
      <w:r w:rsidR="00AF321F">
        <w:rPr>
          <w:rFonts w:ascii="Times New Roman" w:hAnsi="Times New Roman" w:cs="Times New Roman"/>
          <w:b/>
          <w:bCs/>
          <w:sz w:val="28"/>
          <w:szCs w:val="28"/>
        </w:rPr>
        <w:t xml:space="preserve">. </w:t>
      </w:r>
      <w:r w:rsidR="00AF321F" w:rsidRPr="006F614E">
        <w:rPr>
          <w:rFonts w:ascii="Times New Roman" w:hAnsi="Times New Roman" w:cs="Times New Roman"/>
          <w:b/>
          <w:bCs/>
          <w:sz w:val="28"/>
          <w:szCs w:val="28"/>
        </w:rPr>
        <w:t>Основные сведения о провод</w:t>
      </w:r>
      <w:r w:rsidR="00704C31">
        <w:rPr>
          <w:rFonts w:ascii="Times New Roman" w:hAnsi="Times New Roman" w:cs="Times New Roman"/>
          <w:b/>
          <w:bCs/>
          <w:sz w:val="28"/>
          <w:szCs w:val="28"/>
        </w:rPr>
        <w:t>ной связи. Виды проводной связи</w:t>
      </w:r>
    </w:p>
    <w:p w:rsidR="00704C31" w:rsidRDefault="00704C31" w:rsidP="00914C23">
      <w:pPr>
        <w:pStyle w:val="a3"/>
        <w:numPr>
          <w:ilvl w:val="0"/>
          <w:numId w:val="53"/>
        </w:numPr>
        <w:tabs>
          <w:tab w:val="left" w:pos="1134"/>
        </w:tabs>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Проводная связь.</w:t>
      </w:r>
    </w:p>
    <w:p w:rsidR="00704C31" w:rsidRDefault="00AF321F" w:rsidP="00914C23">
      <w:pPr>
        <w:pStyle w:val="a3"/>
        <w:numPr>
          <w:ilvl w:val="0"/>
          <w:numId w:val="53"/>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lastRenderedPageBreak/>
        <w:t xml:space="preserve">Телеграфная связь. </w:t>
      </w:r>
    </w:p>
    <w:p w:rsidR="00704C31" w:rsidRDefault="00AF321F" w:rsidP="00914C23">
      <w:pPr>
        <w:pStyle w:val="a3"/>
        <w:numPr>
          <w:ilvl w:val="0"/>
          <w:numId w:val="53"/>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 xml:space="preserve">Телефонная связь. </w:t>
      </w:r>
    </w:p>
    <w:p w:rsidR="00704C31" w:rsidRDefault="00AF321F" w:rsidP="00914C23">
      <w:pPr>
        <w:pStyle w:val="a3"/>
        <w:numPr>
          <w:ilvl w:val="0"/>
          <w:numId w:val="53"/>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 xml:space="preserve">Передача данных. </w:t>
      </w:r>
    </w:p>
    <w:p w:rsidR="00AF321F" w:rsidRPr="00704C31" w:rsidRDefault="00AF321F" w:rsidP="00914C23">
      <w:pPr>
        <w:pStyle w:val="a3"/>
        <w:numPr>
          <w:ilvl w:val="0"/>
          <w:numId w:val="53"/>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Факсимильная связь.</w:t>
      </w:r>
    </w:p>
    <w:p w:rsidR="00A3093B" w:rsidRPr="004807DE" w:rsidRDefault="00A3093B" w:rsidP="003C242D">
      <w:pPr>
        <w:spacing w:after="0" w:line="240" w:lineRule="auto"/>
        <w:ind w:firstLine="709"/>
        <w:jc w:val="both"/>
        <w:rPr>
          <w:rFonts w:ascii="Times New Roman" w:hAnsi="Times New Roman" w:cs="Times New Roman"/>
          <w:bCs/>
          <w:sz w:val="28"/>
          <w:szCs w:val="28"/>
        </w:rPr>
      </w:pPr>
    </w:p>
    <w:p w:rsidR="00AF321F"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AF321F" w:rsidRPr="006F614E">
        <w:rPr>
          <w:rFonts w:ascii="Times New Roman" w:hAnsi="Times New Roman" w:cs="Times New Roman"/>
          <w:b/>
          <w:bCs/>
          <w:sz w:val="28"/>
          <w:szCs w:val="28"/>
        </w:rPr>
        <w:t>5.3</w:t>
      </w:r>
      <w:r w:rsidR="00AF321F">
        <w:rPr>
          <w:rFonts w:ascii="Times New Roman" w:hAnsi="Times New Roman" w:cs="Times New Roman"/>
          <w:b/>
          <w:bCs/>
          <w:sz w:val="28"/>
          <w:szCs w:val="28"/>
        </w:rPr>
        <w:t xml:space="preserve">. </w:t>
      </w:r>
      <w:r w:rsidR="00AF321F" w:rsidRPr="006F614E">
        <w:rPr>
          <w:rFonts w:ascii="Times New Roman" w:hAnsi="Times New Roman" w:cs="Times New Roman"/>
          <w:b/>
          <w:bCs/>
          <w:sz w:val="28"/>
          <w:szCs w:val="28"/>
        </w:rPr>
        <w:t>Основные сведения</w:t>
      </w:r>
      <w:r w:rsidR="00704C31">
        <w:rPr>
          <w:rFonts w:ascii="Times New Roman" w:hAnsi="Times New Roman" w:cs="Times New Roman"/>
          <w:b/>
          <w:bCs/>
          <w:sz w:val="28"/>
          <w:szCs w:val="28"/>
        </w:rPr>
        <w:t xml:space="preserve"> о радиосвязи. Радиопередатчики</w:t>
      </w:r>
    </w:p>
    <w:p w:rsidR="00704C31" w:rsidRDefault="00AF321F" w:rsidP="00914C23">
      <w:pPr>
        <w:pStyle w:val="a3"/>
        <w:numPr>
          <w:ilvl w:val="0"/>
          <w:numId w:val="54"/>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 xml:space="preserve">Определение радиосвязи. </w:t>
      </w:r>
    </w:p>
    <w:p w:rsidR="00704C31" w:rsidRDefault="00AF321F" w:rsidP="00914C23">
      <w:pPr>
        <w:pStyle w:val="a3"/>
        <w:numPr>
          <w:ilvl w:val="0"/>
          <w:numId w:val="54"/>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 xml:space="preserve">Принцип радиосвязи. </w:t>
      </w:r>
    </w:p>
    <w:p w:rsidR="00AF321F" w:rsidRPr="00704C31" w:rsidRDefault="00AF321F" w:rsidP="00914C23">
      <w:pPr>
        <w:pStyle w:val="a3"/>
        <w:numPr>
          <w:ilvl w:val="0"/>
          <w:numId w:val="54"/>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Определение и назначение радиопередатчика.</w:t>
      </w:r>
    </w:p>
    <w:p w:rsidR="00704C31" w:rsidRDefault="00704C31" w:rsidP="003C242D">
      <w:pPr>
        <w:spacing w:after="0" w:line="240" w:lineRule="auto"/>
        <w:jc w:val="center"/>
        <w:rPr>
          <w:rFonts w:ascii="Times New Roman" w:hAnsi="Times New Roman" w:cs="Times New Roman"/>
          <w:b/>
          <w:bCs/>
          <w:sz w:val="28"/>
          <w:szCs w:val="28"/>
        </w:rPr>
      </w:pPr>
    </w:p>
    <w:p w:rsidR="00AF321F"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AF321F" w:rsidRPr="006F614E">
        <w:rPr>
          <w:rFonts w:ascii="Times New Roman" w:hAnsi="Times New Roman" w:cs="Times New Roman"/>
          <w:b/>
          <w:bCs/>
          <w:sz w:val="28"/>
          <w:szCs w:val="28"/>
        </w:rPr>
        <w:t>5.4</w:t>
      </w:r>
      <w:r w:rsidR="00AF321F">
        <w:rPr>
          <w:rFonts w:ascii="Times New Roman" w:hAnsi="Times New Roman" w:cs="Times New Roman"/>
          <w:b/>
          <w:bCs/>
          <w:sz w:val="28"/>
          <w:szCs w:val="28"/>
        </w:rPr>
        <w:t xml:space="preserve">. </w:t>
      </w:r>
      <w:r w:rsidR="00704C31">
        <w:rPr>
          <w:rFonts w:ascii="Times New Roman" w:hAnsi="Times New Roman" w:cs="Times New Roman"/>
          <w:b/>
          <w:bCs/>
          <w:sz w:val="28"/>
          <w:szCs w:val="28"/>
        </w:rPr>
        <w:t>Виды антенн</w:t>
      </w:r>
    </w:p>
    <w:p w:rsidR="00704C31" w:rsidRDefault="00AF321F" w:rsidP="00914C23">
      <w:pPr>
        <w:pStyle w:val="a3"/>
        <w:numPr>
          <w:ilvl w:val="0"/>
          <w:numId w:val="55"/>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 xml:space="preserve">Определение и назначение антенн, основные характеристики и параметры антенн. </w:t>
      </w:r>
    </w:p>
    <w:p w:rsidR="00704C31" w:rsidRPr="00704C31" w:rsidRDefault="00AF321F" w:rsidP="00914C23">
      <w:pPr>
        <w:pStyle w:val="a3"/>
        <w:numPr>
          <w:ilvl w:val="0"/>
          <w:numId w:val="55"/>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Антенны длинных волн:</w:t>
      </w:r>
      <w:r w:rsidRPr="00BF64BD">
        <w:t xml:space="preserve"> </w:t>
      </w:r>
      <w:r w:rsidRPr="00704C31">
        <w:rPr>
          <w:rFonts w:ascii="Times New Roman" w:hAnsi="Times New Roman" w:cs="Times New Roman"/>
          <w:bCs/>
          <w:sz w:val="28"/>
          <w:szCs w:val="28"/>
        </w:rPr>
        <w:t>Т-образная антенна длинных волн, сложная антенна средних и длинных волн.</w:t>
      </w:r>
      <w:r w:rsidRPr="00BF64BD">
        <w:t xml:space="preserve"> </w:t>
      </w:r>
    </w:p>
    <w:p w:rsidR="00704C31" w:rsidRDefault="00AF321F" w:rsidP="00914C23">
      <w:pPr>
        <w:pStyle w:val="a3"/>
        <w:numPr>
          <w:ilvl w:val="0"/>
          <w:numId w:val="55"/>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 xml:space="preserve">Антенна средних волн: рамочная антенна. </w:t>
      </w:r>
    </w:p>
    <w:p w:rsidR="00704C31" w:rsidRDefault="00AF321F" w:rsidP="00914C23">
      <w:pPr>
        <w:pStyle w:val="a3"/>
        <w:numPr>
          <w:ilvl w:val="0"/>
          <w:numId w:val="55"/>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Антенны коротких волн:</w:t>
      </w:r>
      <w:r w:rsidRPr="000514A6">
        <w:t xml:space="preserve"> </w:t>
      </w:r>
      <w:r w:rsidRPr="00704C31">
        <w:rPr>
          <w:rFonts w:ascii="Times New Roman" w:hAnsi="Times New Roman" w:cs="Times New Roman"/>
          <w:bCs/>
          <w:sz w:val="28"/>
          <w:szCs w:val="28"/>
        </w:rPr>
        <w:t xml:space="preserve">симметричные вибраторы, диполь Надененко, синфазная антенна коротких волн, коротковолновая антенна бегущей волны. </w:t>
      </w:r>
    </w:p>
    <w:p w:rsidR="00AF321F" w:rsidRPr="00704C31" w:rsidRDefault="00AF321F" w:rsidP="00914C23">
      <w:pPr>
        <w:pStyle w:val="a3"/>
        <w:numPr>
          <w:ilvl w:val="0"/>
          <w:numId w:val="55"/>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Антенны  метровых и дециметровых волн: турникетная антенна, антенна типа «волновой канал».</w:t>
      </w:r>
      <w:r w:rsidRPr="00184E3A">
        <w:t xml:space="preserve"> </w:t>
      </w:r>
      <w:r w:rsidRPr="00704C31">
        <w:rPr>
          <w:rFonts w:ascii="Times New Roman" w:hAnsi="Times New Roman" w:cs="Times New Roman"/>
          <w:bCs/>
          <w:sz w:val="28"/>
          <w:szCs w:val="28"/>
        </w:rPr>
        <w:t>А. сверхвысоких частот (</w:t>
      </w:r>
      <w:proofErr w:type="spellStart"/>
      <w:r w:rsidRPr="00704C31">
        <w:rPr>
          <w:rFonts w:ascii="Times New Roman" w:hAnsi="Times New Roman" w:cs="Times New Roman"/>
          <w:bCs/>
          <w:sz w:val="28"/>
          <w:szCs w:val="28"/>
        </w:rPr>
        <w:t>свч</w:t>
      </w:r>
      <w:proofErr w:type="spellEnd"/>
      <w:r w:rsidRPr="00704C31">
        <w:rPr>
          <w:rFonts w:ascii="Times New Roman" w:hAnsi="Times New Roman" w:cs="Times New Roman"/>
          <w:bCs/>
          <w:sz w:val="28"/>
          <w:szCs w:val="28"/>
        </w:rPr>
        <w:t xml:space="preserve">): рупорная антенна, линзовая антенна, параболическая антенна, параболическая антенна с вынесенным облучателем, рупорно-параболическая антенна, </w:t>
      </w:r>
      <w:proofErr w:type="spellStart"/>
      <w:r w:rsidRPr="00704C31">
        <w:rPr>
          <w:rFonts w:ascii="Times New Roman" w:hAnsi="Times New Roman" w:cs="Times New Roman"/>
          <w:bCs/>
          <w:sz w:val="28"/>
          <w:szCs w:val="28"/>
        </w:rPr>
        <w:t>двухзеркальная</w:t>
      </w:r>
      <w:proofErr w:type="spellEnd"/>
      <w:r w:rsidRPr="00704C31">
        <w:rPr>
          <w:rFonts w:ascii="Times New Roman" w:hAnsi="Times New Roman" w:cs="Times New Roman"/>
          <w:bCs/>
          <w:sz w:val="28"/>
          <w:szCs w:val="28"/>
        </w:rPr>
        <w:t xml:space="preserve"> антенна.</w:t>
      </w:r>
    </w:p>
    <w:p w:rsidR="00AF321F" w:rsidRPr="00184E3A" w:rsidRDefault="00AF321F" w:rsidP="003C242D">
      <w:pPr>
        <w:spacing w:after="0" w:line="240" w:lineRule="auto"/>
        <w:ind w:firstLine="709"/>
        <w:jc w:val="both"/>
        <w:rPr>
          <w:rFonts w:ascii="Times New Roman" w:hAnsi="Times New Roman" w:cs="Times New Roman"/>
          <w:bCs/>
          <w:sz w:val="28"/>
          <w:szCs w:val="28"/>
        </w:rPr>
      </w:pPr>
    </w:p>
    <w:p w:rsidR="00AF321F"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AF321F" w:rsidRPr="006F614E">
        <w:rPr>
          <w:rFonts w:ascii="Times New Roman" w:hAnsi="Times New Roman" w:cs="Times New Roman"/>
          <w:b/>
          <w:bCs/>
          <w:sz w:val="28"/>
          <w:szCs w:val="28"/>
        </w:rPr>
        <w:t>5.5</w:t>
      </w:r>
      <w:r w:rsidR="00AF321F">
        <w:rPr>
          <w:rFonts w:ascii="Times New Roman" w:hAnsi="Times New Roman" w:cs="Times New Roman"/>
          <w:b/>
          <w:bCs/>
          <w:sz w:val="28"/>
          <w:szCs w:val="28"/>
        </w:rPr>
        <w:t xml:space="preserve">. </w:t>
      </w:r>
      <w:r w:rsidR="00704C31">
        <w:rPr>
          <w:rFonts w:ascii="Times New Roman" w:hAnsi="Times New Roman" w:cs="Times New Roman"/>
          <w:b/>
          <w:bCs/>
          <w:sz w:val="28"/>
          <w:szCs w:val="28"/>
        </w:rPr>
        <w:t>Радиоприемники</w:t>
      </w:r>
    </w:p>
    <w:p w:rsidR="00704C31" w:rsidRPr="00704C31" w:rsidRDefault="00AF321F" w:rsidP="00914C23">
      <w:pPr>
        <w:pStyle w:val="a3"/>
        <w:numPr>
          <w:ilvl w:val="0"/>
          <w:numId w:val="56"/>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Определение и функции радиоприемника.</w:t>
      </w:r>
      <w:r w:rsidRPr="00184E3A">
        <w:t xml:space="preserve"> </w:t>
      </w:r>
    </w:p>
    <w:p w:rsidR="00704C31" w:rsidRDefault="00AF321F" w:rsidP="00914C23">
      <w:pPr>
        <w:pStyle w:val="a3"/>
        <w:numPr>
          <w:ilvl w:val="0"/>
          <w:numId w:val="56"/>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 xml:space="preserve">Колебательный контур. </w:t>
      </w:r>
    </w:p>
    <w:p w:rsidR="00704C31" w:rsidRDefault="00AF321F" w:rsidP="00914C23">
      <w:pPr>
        <w:pStyle w:val="a3"/>
        <w:numPr>
          <w:ilvl w:val="0"/>
          <w:numId w:val="56"/>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 xml:space="preserve">Объёмный резонатор. </w:t>
      </w:r>
    </w:p>
    <w:p w:rsidR="00704C31" w:rsidRDefault="00AF321F" w:rsidP="00914C23">
      <w:pPr>
        <w:pStyle w:val="a3"/>
        <w:numPr>
          <w:ilvl w:val="0"/>
          <w:numId w:val="56"/>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 xml:space="preserve">Электрический фильтр. </w:t>
      </w:r>
    </w:p>
    <w:p w:rsidR="00704C31" w:rsidRDefault="00AF321F" w:rsidP="00914C23">
      <w:pPr>
        <w:pStyle w:val="a3"/>
        <w:numPr>
          <w:ilvl w:val="0"/>
          <w:numId w:val="56"/>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 xml:space="preserve">Отрицательное сопротивление. </w:t>
      </w:r>
    </w:p>
    <w:p w:rsidR="00704C31" w:rsidRDefault="00AF321F" w:rsidP="00914C23">
      <w:pPr>
        <w:pStyle w:val="a3"/>
        <w:numPr>
          <w:ilvl w:val="0"/>
          <w:numId w:val="56"/>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 xml:space="preserve">Обратная связь в радиоэлектронных устройствах. </w:t>
      </w:r>
    </w:p>
    <w:p w:rsidR="00704C31" w:rsidRDefault="00AF321F" w:rsidP="00914C23">
      <w:pPr>
        <w:pStyle w:val="a3"/>
        <w:numPr>
          <w:ilvl w:val="0"/>
          <w:numId w:val="56"/>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 xml:space="preserve">Свойства и применение обратной связи. </w:t>
      </w:r>
    </w:p>
    <w:p w:rsidR="00AF321F" w:rsidRPr="00704C31" w:rsidRDefault="00AF321F" w:rsidP="00914C23">
      <w:pPr>
        <w:pStyle w:val="a3"/>
        <w:numPr>
          <w:ilvl w:val="0"/>
          <w:numId w:val="56"/>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 xml:space="preserve">Туннельный диод. </w:t>
      </w:r>
    </w:p>
    <w:p w:rsidR="00AF321F" w:rsidRDefault="00AF321F" w:rsidP="003C242D">
      <w:pPr>
        <w:spacing w:after="0" w:line="240" w:lineRule="auto"/>
        <w:jc w:val="both"/>
        <w:rPr>
          <w:rFonts w:ascii="Times New Roman" w:hAnsi="Times New Roman" w:cs="Times New Roman"/>
          <w:b/>
          <w:bCs/>
          <w:sz w:val="28"/>
          <w:szCs w:val="28"/>
        </w:rPr>
      </w:pPr>
    </w:p>
    <w:p w:rsidR="00AF321F"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AF321F" w:rsidRPr="006F614E">
        <w:rPr>
          <w:rFonts w:ascii="Times New Roman" w:hAnsi="Times New Roman" w:cs="Times New Roman"/>
          <w:b/>
          <w:bCs/>
          <w:sz w:val="28"/>
          <w:szCs w:val="28"/>
        </w:rPr>
        <w:t>5.6</w:t>
      </w:r>
      <w:r w:rsidR="00AF321F">
        <w:rPr>
          <w:rFonts w:ascii="Times New Roman" w:hAnsi="Times New Roman" w:cs="Times New Roman"/>
          <w:b/>
          <w:bCs/>
          <w:sz w:val="28"/>
          <w:szCs w:val="28"/>
        </w:rPr>
        <w:t xml:space="preserve">. </w:t>
      </w:r>
      <w:r w:rsidR="00AF321F" w:rsidRPr="006F614E">
        <w:rPr>
          <w:rFonts w:ascii="Times New Roman" w:hAnsi="Times New Roman" w:cs="Times New Roman"/>
          <w:b/>
          <w:bCs/>
          <w:sz w:val="28"/>
          <w:szCs w:val="28"/>
        </w:rPr>
        <w:t>Радиов</w:t>
      </w:r>
      <w:r w:rsidR="00704C31">
        <w:rPr>
          <w:rFonts w:ascii="Times New Roman" w:hAnsi="Times New Roman" w:cs="Times New Roman"/>
          <w:b/>
          <w:bCs/>
          <w:sz w:val="28"/>
          <w:szCs w:val="28"/>
        </w:rPr>
        <w:t>олны. Распространение радиоволн</w:t>
      </w:r>
    </w:p>
    <w:p w:rsidR="00704C31" w:rsidRDefault="00AF321F" w:rsidP="00914C23">
      <w:pPr>
        <w:pStyle w:val="a3"/>
        <w:numPr>
          <w:ilvl w:val="0"/>
          <w:numId w:val="57"/>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 xml:space="preserve">Радиоволны, применение радиоволн. </w:t>
      </w:r>
    </w:p>
    <w:p w:rsidR="00704C31" w:rsidRDefault="00AF321F" w:rsidP="00914C23">
      <w:pPr>
        <w:pStyle w:val="a3"/>
        <w:numPr>
          <w:ilvl w:val="0"/>
          <w:numId w:val="57"/>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 xml:space="preserve">Распространение радиоволн. </w:t>
      </w:r>
    </w:p>
    <w:p w:rsidR="00AF321F" w:rsidRPr="00704C31" w:rsidRDefault="00AF321F" w:rsidP="00914C23">
      <w:pPr>
        <w:pStyle w:val="a3"/>
        <w:numPr>
          <w:ilvl w:val="0"/>
          <w:numId w:val="57"/>
        </w:numPr>
        <w:tabs>
          <w:tab w:val="left" w:pos="1134"/>
        </w:tabs>
        <w:spacing w:after="0" w:line="240" w:lineRule="auto"/>
        <w:ind w:left="0" w:firstLine="709"/>
        <w:jc w:val="both"/>
        <w:rPr>
          <w:rFonts w:ascii="Times New Roman" w:hAnsi="Times New Roman" w:cs="Times New Roman"/>
          <w:bCs/>
          <w:sz w:val="28"/>
          <w:szCs w:val="28"/>
        </w:rPr>
      </w:pPr>
      <w:r w:rsidRPr="00704C31">
        <w:rPr>
          <w:rFonts w:ascii="Times New Roman" w:hAnsi="Times New Roman" w:cs="Times New Roman"/>
          <w:bCs/>
          <w:sz w:val="28"/>
          <w:szCs w:val="28"/>
        </w:rPr>
        <w:t xml:space="preserve">Сверхдлинные волны, длинные волны, средние волны, короткие волны, метровые волны, дециметровые волны, сантиметровые волны, миллиметровые волны и субмиллиметровые волны.  </w:t>
      </w:r>
    </w:p>
    <w:p w:rsidR="00AF321F" w:rsidRPr="006F614E" w:rsidRDefault="00AF321F" w:rsidP="003C242D">
      <w:pPr>
        <w:spacing w:after="0" w:line="240" w:lineRule="auto"/>
        <w:ind w:firstLine="709"/>
        <w:jc w:val="both"/>
        <w:rPr>
          <w:rFonts w:ascii="Times New Roman" w:hAnsi="Times New Roman" w:cs="Times New Roman"/>
          <w:b/>
          <w:bCs/>
          <w:sz w:val="28"/>
          <w:szCs w:val="28"/>
        </w:rPr>
      </w:pPr>
    </w:p>
    <w:p w:rsidR="00AF321F"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AF321F" w:rsidRPr="006F614E">
        <w:rPr>
          <w:rFonts w:ascii="Times New Roman" w:hAnsi="Times New Roman" w:cs="Times New Roman"/>
          <w:b/>
          <w:bCs/>
          <w:sz w:val="28"/>
          <w:szCs w:val="28"/>
        </w:rPr>
        <w:t>5.</w:t>
      </w:r>
      <w:r w:rsidR="002B3500">
        <w:rPr>
          <w:rFonts w:ascii="Times New Roman" w:hAnsi="Times New Roman" w:cs="Times New Roman"/>
          <w:b/>
          <w:bCs/>
          <w:sz w:val="28"/>
          <w:szCs w:val="28"/>
        </w:rPr>
        <w:t>7</w:t>
      </w:r>
      <w:r w:rsidR="00AF321F">
        <w:rPr>
          <w:rFonts w:ascii="Times New Roman" w:hAnsi="Times New Roman" w:cs="Times New Roman"/>
          <w:b/>
          <w:bCs/>
          <w:sz w:val="28"/>
          <w:szCs w:val="28"/>
        </w:rPr>
        <w:t xml:space="preserve">. </w:t>
      </w:r>
      <w:r w:rsidR="00AF321F" w:rsidRPr="006F614E">
        <w:rPr>
          <w:rFonts w:ascii="Times New Roman" w:hAnsi="Times New Roman" w:cs="Times New Roman"/>
          <w:b/>
          <w:bCs/>
          <w:sz w:val="28"/>
          <w:szCs w:val="28"/>
        </w:rPr>
        <w:tab/>
        <w:t xml:space="preserve">Помехи радиоприему. </w:t>
      </w:r>
      <w:proofErr w:type="spellStart"/>
      <w:r w:rsidR="00AF321F" w:rsidRPr="006F614E">
        <w:rPr>
          <w:rFonts w:ascii="Times New Roman" w:hAnsi="Times New Roman" w:cs="Times New Roman"/>
          <w:b/>
          <w:bCs/>
          <w:sz w:val="28"/>
          <w:szCs w:val="28"/>
        </w:rPr>
        <w:t>Электромагнинная</w:t>
      </w:r>
      <w:proofErr w:type="spellEnd"/>
      <w:r w:rsidR="00AF321F" w:rsidRPr="006F614E">
        <w:rPr>
          <w:rFonts w:ascii="Times New Roman" w:hAnsi="Times New Roman" w:cs="Times New Roman"/>
          <w:b/>
          <w:bCs/>
          <w:sz w:val="28"/>
          <w:szCs w:val="28"/>
        </w:rPr>
        <w:t xml:space="preserve"> совместимость.</w:t>
      </w:r>
    </w:p>
    <w:p w:rsidR="005A36A7" w:rsidRDefault="00AF321F" w:rsidP="00914C23">
      <w:pPr>
        <w:pStyle w:val="a3"/>
        <w:numPr>
          <w:ilvl w:val="0"/>
          <w:numId w:val="58"/>
        </w:numPr>
        <w:tabs>
          <w:tab w:val="left" w:pos="1134"/>
        </w:tabs>
        <w:spacing w:after="0" w:line="240" w:lineRule="auto"/>
        <w:ind w:left="0" w:firstLine="709"/>
        <w:jc w:val="both"/>
        <w:rPr>
          <w:rFonts w:ascii="Times New Roman" w:hAnsi="Times New Roman" w:cs="Times New Roman"/>
          <w:bCs/>
          <w:sz w:val="28"/>
          <w:szCs w:val="28"/>
        </w:rPr>
      </w:pPr>
      <w:r w:rsidRPr="005A36A7">
        <w:rPr>
          <w:rFonts w:ascii="Times New Roman" w:hAnsi="Times New Roman" w:cs="Times New Roman"/>
          <w:bCs/>
          <w:sz w:val="28"/>
          <w:szCs w:val="28"/>
        </w:rPr>
        <w:t xml:space="preserve">Помехи радиоприёму, определение. </w:t>
      </w:r>
    </w:p>
    <w:p w:rsidR="005A36A7" w:rsidRDefault="00AF321F" w:rsidP="00914C23">
      <w:pPr>
        <w:pStyle w:val="a3"/>
        <w:numPr>
          <w:ilvl w:val="0"/>
          <w:numId w:val="58"/>
        </w:numPr>
        <w:tabs>
          <w:tab w:val="left" w:pos="1134"/>
        </w:tabs>
        <w:spacing w:after="0" w:line="240" w:lineRule="auto"/>
        <w:ind w:left="0" w:firstLine="709"/>
        <w:jc w:val="both"/>
        <w:rPr>
          <w:rFonts w:ascii="Times New Roman" w:hAnsi="Times New Roman" w:cs="Times New Roman"/>
          <w:bCs/>
          <w:sz w:val="28"/>
          <w:szCs w:val="28"/>
        </w:rPr>
      </w:pPr>
      <w:r w:rsidRPr="005A36A7">
        <w:rPr>
          <w:rFonts w:ascii="Times New Roman" w:hAnsi="Times New Roman" w:cs="Times New Roman"/>
          <w:bCs/>
          <w:sz w:val="28"/>
          <w:szCs w:val="28"/>
        </w:rPr>
        <w:t xml:space="preserve">Шумы космоса. </w:t>
      </w:r>
    </w:p>
    <w:p w:rsidR="005A36A7" w:rsidRDefault="00AF321F" w:rsidP="00914C23">
      <w:pPr>
        <w:pStyle w:val="a3"/>
        <w:numPr>
          <w:ilvl w:val="0"/>
          <w:numId w:val="58"/>
        </w:numPr>
        <w:tabs>
          <w:tab w:val="left" w:pos="1134"/>
        </w:tabs>
        <w:spacing w:after="0" w:line="240" w:lineRule="auto"/>
        <w:ind w:left="0" w:firstLine="709"/>
        <w:jc w:val="both"/>
        <w:rPr>
          <w:rFonts w:ascii="Times New Roman" w:hAnsi="Times New Roman" w:cs="Times New Roman"/>
          <w:bCs/>
          <w:sz w:val="28"/>
          <w:szCs w:val="28"/>
        </w:rPr>
      </w:pPr>
      <w:r w:rsidRPr="005A36A7">
        <w:rPr>
          <w:rFonts w:ascii="Times New Roman" w:hAnsi="Times New Roman" w:cs="Times New Roman"/>
          <w:bCs/>
          <w:sz w:val="28"/>
          <w:szCs w:val="28"/>
        </w:rPr>
        <w:t xml:space="preserve">Атмосферные помехи радиоприёму.  </w:t>
      </w:r>
    </w:p>
    <w:p w:rsidR="005A36A7" w:rsidRDefault="00AF321F" w:rsidP="00914C23">
      <w:pPr>
        <w:pStyle w:val="a3"/>
        <w:numPr>
          <w:ilvl w:val="0"/>
          <w:numId w:val="58"/>
        </w:numPr>
        <w:tabs>
          <w:tab w:val="left" w:pos="1134"/>
        </w:tabs>
        <w:spacing w:after="0" w:line="240" w:lineRule="auto"/>
        <w:ind w:left="0" w:firstLine="709"/>
        <w:jc w:val="both"/>
        <w:rPr>
          <w:rFonts w:ascii="Times New Roman" w:hAnsi="Times New Roman" w:cs="Times New Roman"/>
          <w:bCs/>
          <w:sz w:val="28"/>
          <w:szCs w:val="28"/>
        </w:rPr>
      </w:pPr>
      <w:r w:rsidRPr="005A36A7">
        <w:rPr>
          <w:rFonts w:ascii="Times New Roman" w:hAnsi="Times New Roman" w:cs="Times New Roman"/>
          <w:bCs/>
          <w:sz w:val="28"/>
          <w:szCs w:val="28"/>
        </w:rPr>
        <w:t xml:space="preserve">Радиопомехи индустриальные. </w:t>
      </w:r>
    </w:p>
    <w:p w:rsidR="005A36A7" w:rsidRDefault="00AF321F" w:rsidP="00914C23">
      <w:pPr>
        <w:pStyle w:val="a3"/>
        <w:numPr>
          <w:ilvl w:val="0"/>
          <w:numId w:val="58"/>
        </w:numPr>
        <w:tabs>
          <w:tab w:val="left" w:pos="1134"/>
        </w:tabs>
        <w:spacing w:after="0" w:line="240" w:lineRule="auto"/>
        <w:ind w:left="0" w:firstLine="709"/>
        <w:jc w:val="both"/>
        <w:rPr>
          <w:rFonts w:ascii="Times New Roman" w:hAnsi="Times New Roman" w:cs="Times New Roman"/>
          <w:bCs/>
          <w:sz w:val="28"/>
          <w:szCs w:val="28"/>
        </w:rPr>
      </w:pPr>
      <w:r w:rsidRPr="005A36A7">
        <w:rPr>
          <w:rFonts w:ascii="Times New Roman" w:hAnsi="Times New Roman" w:cs="Times New Roman"/>
          <w:bCs/>
          <w:sz w:val="28"/>
          <w:szCs w:val="28"/>
        </w:rPr>
        <w:lastRenderedPageBreak/>
        <w:t xml:space="preserve">Замирания. </w:t>
      </w:r>
    </w:p>
    <w:p w:rsidR="005A36A7" w:rsidRDefault="00AF321F" w:rsidP="00914C23">
      <w:pPr>
        <w:pStyle w:val="a3"/>
        <w:numPr>
          <w:ilvl w:val="0"/>
          <w:numId w:val="58"/>
        </w:numPr>
        <w:tabs>
          <w:tab w:val="left" w:pos="1134"/>
        </w:tabs>
        <w:spacing w:after="0" w:line="240" w:lineRule="auto"/>
        <w:ind w:left="0" w:firstLine="709"/>
        <w:jc w:val="both"/>
        <w:rPr>
          <w:rFonts w:ascii="Times New Roman" w:hAnsi="Times New Roman" w:cs="Times New Roman"/>
          <w:bCs/>
          <w:sz w:val="28"/>
          <w:szCs w:val="28"/>
        </w:rPr>
      </w:pPr>
      <w:r w:rsidRPr="005A36A7">
        <w:rPr>
          <w:rFonts w:ascii="Times New Roman" w:hAnsi="Times New Roman" w:cs="Times New Roman"/>
          <w:bCs/>
          <w:sz w:val="28"/>
          <w:szCs w:val="28"/>
        </w:rPr>
        <w:t xml:space="preserve">Флуктуации электрические. </w:t>
      </w:r>
    </w:p>
    <w:p w:rsidR="005A36A7" w:rsidRDefault="00AF321F" w:rsidP="00914C23">
      <w:pPr>
        <w:pStyle w:val="a3"/>
        <w:numPr>
          <w:ilvl w:val="0"/>
          <w:numId w:val="58"/>
        </w:numPr>
        <w:tabs>
          <w:tab w:val="left" w:pos="1134"/>
        </w:tabs>
        <w:spacing w:after="0" w:line="240" w:lineRule="auto"/>
        <w:ind w:left="0" w:firstLine="709"/>
        <w:jc w:val="both"/>
        <w:rPr>
          <w:rFonts w:ascii="Times New Roman" w:hAnsi="Times New Roman" w:cs="Times New Roman"/>
          <w:bCs/>
          <w:sz w:val="28"/>
          <w:szCs w:val="28"/>
        </w:rPr>
      </w:pPr>
      <w:r w:rsidRPr="005A36A7">
        <w:rPr>
          <w:rFonts w:ascii="Times New Roman" w:hAnsi="Times New Roman" w:cs="Times New Roman"/>
          <w:bCs/>
          <w:sz w:val="28"/>
          <w:szCs w:val="28"/>
        </w:rPr>
        <w:t xml:space="preserve">Тепловые флуктуации. </w:t>
      </w:r>
    </w:p>
    <w:p w:rsidR="00AF321F" w:rsidRPr="005A36A7" w:rsidRDefault="00AF321F" w:rsidP="00914C23">
      <w:pPr>
        <w:pStyle w:val="a3"/>
        <w:numPr>
          <w:ilvl w:val="0"/>
          <w:numId w:val="58"/>
        </w:numPr>
        <w:tabs>
          <w:tab w:val="left" w:pos="1134"/>
        </w:tabs>
        <w:spacing w:after="0" w:line="240" w:lineRule="auto"/>
        <w:ind w:left="0" w:firstLine="709"/>
        <w:jc w:val="both"/>
        <w:rPr>
          <w:rFonts w:ascii="Times New Roman" w:hAnsi="Times New Roman" w:cs="Times New Roman"/>
          <w:bCs/>
          <w:sz w:val="28"/>
          <w:szCs w:val="28"/>
        </w:rPr>
      </w:pPr>
      <w:r w:rsidRPr="005A36A7">
        <w:rPr>
          <w:rFonts w:ascii="Times New Roman" w:hAnsi="Times New Roman" w:cs="Times New Roman"/>
          <w:bCs/>
          <w:sz w:val="28"/>
          <w:szCs w:val="28"/>
        </w:rPr>
        <w:t>Подавление помех радиоприёму. Электромагнитная совместимость (ЭМС), меры по обеспечению ЭМС.</w:t>
      </w:r>
    </w:p>
    <w:p w:rsidR="00AF321F" w:rsidRPr="00CB39B2" w:rsidRDefault="00AF321F" w:rsidP="003C242D">
      <w:pPr>
        <w:spacing w:after="0" w:line="240" w:lineRule="auto"/>
        <w:ind w:firstLine="709"/>
        <w:jc w:val="both"/>
        <w:rPr>
          <w:rFonts w:ascii="Times New Roman" w:hAnsi="Times New Roman" w:cs="Times New Roman"/>
          <w:bCs/>
          <w:sz w:val="28"/>
          <w:szCs w:val="28"/>
        </w:rPr>
      </w:pPr>
    </w:p>
    <w:p w:rsidR="00AF321F"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1C0CD2">
        <w:rPr>
          <w:rFonts w:ascii="Times New Roman" w:hAnsi="Times New Roman" w:cs="Times New Roman"/>
          <w:b/>
          <w:bCs/>
          <w:sz w:val="28"/>
          <w:szCs w:val="28"/>
        </w:rPr>
        <w:t>5.</w:t>
      </w:r>
      <w:r w:rsidR="002B3500">
        <w:rPr>
          <w:rFonts w:ascii="Times New Roman" w:hAnsi="Times New Roman" w:cs="Times New Roman"/>
          <w:b/>
          <w:bCs/>
          <w:sz w:val="28"/>
          <w:szCs w:val="28"/>
        </w:rPr>
        <w:t>8</w:t>
      </w:r>
      <w:r w:rsidR="00AF321F">
        <w:rPr>
          <w:rFonts w:ascii="Times New Roman" w:hAnsi="Times New Roman" w:cs="Times New Roman"/>
          <w:b/>
          <w:bCs/>
          <w:sz w:val="28"/>
          <w:szCs w:val="28"/>
        </w:rPr>
        <w:t xml:space="preserve">. </w:t>
      </w:r>
      <w:r w:rsidR="00AF321F" w:rsidRPr="006F614E">
        <w:rPr>
          <w:rFonts w:ascii="Times New Roman" w:hAnsi="Times New Roman" w:cs="Times New Roman"/>
          <w:b/>
          <w:bCs/>
          <w:sz w:val="28"/>
          <w:szCs w:val="28"/>
        </w:rPr>
        <w:t>Многоканальная связь. Космическая (спутниковая) связь</w:t>
      </w:r>
    </w:p>
    <w:p w:rsidR="005A36A7" w:rsidRDefault="00AF321F" w:rsidP="00914C23">
      <w:pPr>
        <w:pStyle w:val="a3"/>
        <w:numPr>
          <w:ilvl w:val="0"/>
          <w:numId w:val="59"/>
        </w:numPr>
        <w:tabs>
          <w:tab w:val="left" w:pos="1134"/>
        </w:tabs>
        <w:spacing w:after="0" w:line="240" w:lineRule="auto"/>
        <w:ind w:left="0" w:firstLine="709"/>
        <w:jc w:val="both"/>
        <w:rPr>
          <w:rFonts w:ascii="Times New Roman" w:hAnsi="Times New Roman" w:cs="Times New Roman"/>
          <w:bCs/>
          <w:sz w:val="28"/>
          <w:szCs w:val="28"/>
        </w:rPr>
      </w:pPr>
      <w:r w:rsidRPr="005A36A7">
        <w:rPr>
          <w:rFonts w:ascii="Times New Roman" w:hAnsi="Times New Roman" w:cs="Times New Roman"/>
          <w:bCs/>
          <w:sz w:val="28"/>
          <w:szCs w:val="28"/>
        </w:rPr>
        <w:t xml:space="preserve">Многоканальная связь. </w:t>
      </w:r>
    </w:p>
    <w:p w:rsidR="005A36A7" w:rsidRDefault="00AF321F" w:rsidP="00914C23">
      <w:pPr>
        <w:pStyle w:val="a3"/>
        <w:numPr>
          <w:ilvl w:val="0"/>
          <w:numId w:val="59"/>
        </w:numPr>
        <w:tabs>
          <w:tab w:val="left" w:pos="1134"/>
        </w:tabs>
        <w:spacing w:after="0" w:line="240" w:lineRule="auto"/>
        <w:ind w:left="0" w:firstLine="709"/>
        <w:jc w:val="both"/>
        <w:rPr>
          <w:rFonts w:ascii="Times New Roman" w:hAnsi="Times New Roman" w:cs="Times New Roman"/>
          <w:bCs/>
          <w:sz w:val="28"/>
          <w:szCs w:val="28"/>
        </w:rPr>
      </w:pPr>
      <w:r w:rsidRPr="005A36A7">
        <w:rPr>
          <w:rFonts w:ascii="Times New Roman" w:hAnsi="Times New Roman" w:cs="Times New Roman"/>
          <w:bCs/>
          <w:sz w:val="28"/>
          <w:szCs w:val="28"/>
        </w:rPr>
        <w:t xml:space="preserve">Принцип уплотнения линий связи. </w:t>
      </w:r>
    </w:p>
    <w:p w:rsidR="005A36A7" w:rsidRDefault="00AF321F" w:rsidP="00914C23">
      <w:pPr>
        <w:pStyle w:val="a3"/>
        <w:numPr>
          <w:ilvl w:val="0"/>
          <w:numId w:val="59"/>
        </w:numPr>
        <w:tabs>
          <w:tab w:val="left" w:pos="1134"/>
        </w:tabs>
        <w:spacing w:after="0" w:line="240" w:lineRule="auto"/>
        <w:ind w:left="0" w:firstLine="709"/>
        <w:jc w:val="both"/>
        <w:rPr>
          <w:rFonts w:ascii="Times New Roman" w:hAnsi="Times New Roman" w:cs="Times New Roman"/>
          <w:bCs/>
          <w:sz w:val="28"/>
          <w:szCs w:val="28"/>
        </w:rPr>
      </w:pPr>
      <w:r w:rsidRPr="005A36A7">
        <w:rPr>
          <w:rFonts w:ascii="Times New Roman" w:hAnsi="Times New Roman" w:cs="Times New Roman"/>
          <w:bCs/>
          <w:sz w:val="28"/>
          <w:szCs w:val="28"/>
        </w:rPr>
        <w:t xml:space="preserve">Канал связи. </w:t>
      </w:r>
    </w:p>
    <w:p w:rsidR="005A36A7" w:rsidRDefault="00AF321F" w:rsidP="00914C23">
      <w:pPr>
        <w:pStyle w:val="a3"/>
        <w:numPr>
          <w:ilvl w:val="0"/>
          <w:numId w:val="59"/>
        </w:numPr>
        <w:tabs>
          <w:tab w:val="left" w:pos="1134"/>
        </w:tabs>
        <w:spacing w:after="0" w:line="240" w:lineRule="auto"/>
        <w:ind w:left="0" w:firstLine="709"/>
        <w:jc w:val="both"/>
        <w:rPr>
          <w:rFonts w:ascii="Times New Roman" w:hAnsi="Times New Roman" w:cs="Times New Roman"/>
          <w:bCs/>
          <w:sz w:val="28"/>
          <w:szCs w:val="28"/>
        </w:rPr>
      </w:pPr>
      <w:r w:rsidRPr="005A36A7">
        <w:rPr>
          <w:rFonts w:ascii="Times New Roman" w:hAnsi="Times New Roman" w:cs="Times New Roman"/>
          <w:bCs/>
          <w:sz w:val="28"/>
          <w:szCs w:val="28"/>
        </w:rPr>
        <w:t xml:space="preserve">Тракт связи. </w:t>
      </w:r>
    </w:p>
    <w:p w:rsidR="005A36A7" w:rsidRDefault="00AF321F" w:rsidP="00914C23">
      <w:pPr>
        <w:pStyle w:val="a3"/>
        <w:numPr>
          <w:ilvl w:val="0"/>
          <w:numId w:val="59"/>
        </w:numPr>
        <w:tabs>
          <w:tab w:val="left" w:pos="1134"/>
        </w:tabs>
        <w:spacing w:after="0" w:line="240" w:lineRule="auto"/>
        <w:ind w:left="0" w:firstLine="709"/>
        <w:jc w:val="both"/>
        <w:rPr>
          <w:rFonts w:ascii="Times New Roman" w:hAnsi="Times New Roman" w:cs="Times New Roman"/>
          <w:bCs/>
          <w:sz w:val="28"/>
          <w:szCs w:val="28"/>
        </w:rPr>
      </w:pPr>
      <w:r w:rsidRPr="005A36A7">
        <w:rPr>
          <w:rFonts w:ascii="Times New Roman" w:hAnsi="Times New Roman" w:cs="Times New Roman"/>
          <w:bCs/>
          <w:sz w:val="28"/>
          <w:szCs w:val="28"/>
        </w:rPr>
        <w:t xml:space="preserve">Однополосная модуляция. </w:t>
      </w:r>
    </w:p>
    <w:p w:rsidR="00AF321F" w:rsidRPr="005A36A7" w:rsidRDefault="00AF321F" w:rsidP="00914C23">
      <w:pPr>
        <w:pStyle w:val="a3"/>
        <w:numPr>
          <w:ilvl w:val="0"/>
          <w:numId w:val="59"/>
        </w:numPr>
        <w:tabs>
          <w:tab w:val="left" w:pos="1134"/>
        </w:tabs>
        <w:spacing w:after="0" w:line="240" w:lineRule="auto"/>
        <w:ind w:left="0" w:firstLine="709"/>
        <w:jc w:val="both"/>
        <w:rPr>
          <w:rFonts w:ascii="Times New Roman" w:hAnsi="Times New Roman" w:cs="Times New Roman"/>
          <w:bCs/>
          <w:sz w:val="28"/>
          <w:szCs w:val="28"/>
        </w:rPr>
      </w:pPr>
      <w:r w:rsidRPr="005A36A7">
        <w:rPr>
          <w:rFonts w:ascii="Times New Roman" w:hAnsi="Times New Roman" w:cs="Times New Roman"/>
          <w:bCs/>
          <w:sz w:val="28"/>
          <w:szCs w:val="28"/>
        </w:rPr>
        <w:t>Космическая связь, определение, основные особенности систем космической связи. Принцип организации космической связи.</w:t>
      </w:r>
    </w:p>
    <w:p w:rsidR="00AF321F" w:rsidRDefault="00AF321F" w:rsidP="003C242D">
      <w:pPr>
        <w:spacing w:after="0" w:line="240" w:lineRule="auto"/>
        <w:ind w:firstLine="709"/>
        <w:jc w:val="both"/>
        <w:rPr>
          <w:rFonts w:ascii="Times New Roman" w:hAnsi="Times New Roman" w:cs="Times New Roman"/>
          <w:bCs/>
          <w:sz w:val="28"/>
          <w:szCs w:val="28"/>
        </w:rPr>
      </w:pPr>
    </w:p>
    <w:p w:rsidR="00AF321F"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AF321F" w:rsidRPr="006F614E">
        <w:rPr>
          <w:rFonts w:ascii="Times New Roman" w:hAnsi="Times New Roman" w:cs="Times New Roman"/>
          <w:b/>
          <w:bCs/>
          <w:sz w:val="28"/>
          <w:szCs w:val="28"/>
        </w:rPr>
        <w:t>5.</w:t>
      </w:r>
      <w:r w:rsidR="002B3500">
        <w:rPr>
          <w:rFonts w:ascii="Times New Roman" w:hAnsi="Times New Roman" w:cs="Times New Roman"/>
          <w:b/>
          <w:bCs/>
          <w:sz w:val="28"/>
          <w:szCs w:val="28"/>
        </w:rPr>
        <w:t>9</w:t>
      </w:r>
      <w:r w:rsidR="00AF321F">
        <w:rPr>
          <w:rFonts w:ascii="Times New Roman" w:hAnsi="Times New Roman" w:cs="Times New Roman"/>
          <w:b/>
          <w:bCs/>
          <w:sz w:val="28"/>
          <w:szCs w:val="28"/>
        </w:rPr>
        <w:t>.</w:t>
      </w:r>
      <w:r w:rsidR="00AF321F" w:rsidRPr="006F614E">
        <w:rPr>
          <w:rFonts w:ascii="Times New Roman" w:hAnsi="Times New Roman" w:cs="Times New Roman"/>
          <w:b/>
          <w:bCs/>
          <w:sz w:val="28"/>
          <w:szCs w:val="28"/>
        </w:rPr>
        <w:tab/>
        <w:t>Ионосферная радиосвязь. Метеорная радиосвязь.</w:t>
      </w:r>
    </w:p>
    <w:p w:rsidR="005A36A7" w:rsidRDefault="00AF321F" w:rsidP="009C3C96">
      <w:pPr>
        <w:pStyle w:val="a3"/>
        <w:numPr>
          <w:ilvl w:val="0"/>
          <w:numId w:val="60"/>
        </w:numPr>
        <w:tabs>
          <w:tab w:val="left" w:pos="1134"/>
        </w:tabs>
        <w:spacing w:after="0" w:line="240" w:lineRule="auto"/>
        <w:ind w:left="0" w:firstLine="709"/>
        <w:jc w:val="both"/>
        <w:rPr>
          <w:rFonts w:ascii="Times New Roman" w:hAnsi="Times New Roman" w:cs="Times New Roman"/>
          <w:bCs/>
          <w:sz w:val="28"/>
          <w:szCs w:val="28"/>
        </w:rPr>
      </w:pPr>
      <w:r w:rsidRPr="005A36A7">
        <w:rPr>
          <w:rFonts w:ascii="Times New Roman" w:hAnsi="Times New Roman" w:cs="Times New Roman"/>
          <w:bCs/>
          <w:sz w:val="28"/>
          <w:szCs w:val="28"/>
        </w:rPr>
        <w:t xml:space="preserve">Ионосферная радиосвязь, определение, краткая характеристика. </w:t>
      </w:r>
    </w:p>
    <w:p w:rsidR="00AF321F" w:rsidRPr="005A36A7" w:rsidRDefault="00AF321F" w:rsidP="009C3C96">
      <w:pPr>
        <w:pStyle w:val="a3"/>
        <w:numPr>
          <w:ilvl w:val="0"/>
          <w:numId w:val="60"/>
        </w:numPr>
        <w:tabs>
          <w:tab w:val="left" w:pos="1134"/>
        </w:tabs>
        <w:spacing w:after="0" w:line="240" w:lineRule="auto"/>
        <w:ind w:left="0" w:firstLine="709"/>
        <w:jc w:val="both"/>
        <w:rPr>
          <w:rFonts w:ascii="Times New Roman" w:hAnsi="Times New Roman" w:cs="Times New Roman"/>
          <w:bCs/>
          <w:sz w:val="28"/>
          <w:szCs w:val="28"/>
        </w:rPr>
      </w:pPr>
      <w:r w:rsidRPr="005A36A7">
        <w:rPr>
          <w:rFonts w:ascii="Times New Roman" w:hAnsi="Times New Roman" w:cs="Times New Roman"/>
          <w:bCs/>
          <w:sz w:val="28"/>
          <w:szCs w:val="28"/>
        </w:rPr>
        <w:t>Метеорная радиосвязь определение, назначение, краткая характеристика. Схема построения двухсторонней метеорной связи.</w:t>
      </w:r>
    </w:p>
    <w:p w:rsidR="00AF321F" w:rsidRPr="000330D6" w:rsidRDefault="00AF321F" w:rsidP="003C242D">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p>
    <w:p w:rsidR="00AF321F"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AF321F" w:rsidRPr="006F614E">
        <w:rPr>
          <w:rFonts w:ascii="Times New Roman" w:hAnsi="Times New Roman" w:cs="Times New Roman"/>
          <w:b/>
          <w:bCs/>
          <w:sz w:val="28"/>
          <w:szCs w:val="28"/>
        </w:rPr>
        <w:t>6.1</w:t>
      </w:r>
      <w:r w:rsidR="00AF321F">
        <w:rPr>
          <w:rFonts w:ascii="Times New Roman" w:hAnsi="Times New Roman" w:cs="Times New Roman"/>
          <w:b/>
          <w:bCs/>
          <w:sz w:val="28"/>
          <w:szCs w:val="28"/>
        </w:rPr>
        <w:t>.</w:t>
      </w:r>
      <w:r w:rsidR="009C3C96">
        <w:rPr>
          <w:rFonts w:ascii="Times New Roman" w:hAnsi="Times New Roman" w:cs="Times New Roman"/>
          <w:b/>
          <w:bCs/>
          <w:sz w:val="28"/>
          <w:szCs w:val="28"/>
        </w:rPr>
        <w:t xml:space="preserve"> </w:t>
      </w:r>
      <w:r w:rsidR="00AF321F" w:rsidRPr="006F614E">
        <w:rPr>
          <w:rFonts w:ascii="Times New Roman" w:hAnsi="Times New Roman" w:cs="Times New Roman"/>
          <w:b/>
          <w:bCs/>
          <w:sz w:val="28"/>
          <w:szCs w:val="28"/>
        </w:rPr>
        <w:t>Основы организации связи МЧС России</w:t>
      </w:r>
    </w:p>
    <w:p w:rsidR="005A36A7" w:rsidRDefault="00AF321F" w:rsidP="009C3C96">
      <w:pPr>
        <w:pStyle w:val="a3"/>
        <w:numPr>
          <w:ilvl w:val="0"/>
          <w:numId w:val="61"/>
        </w:numPr>
        <w:tabs>
          <w:tab w:val="left" w:pos="1134"/>
        </w:tabs>
        <w:spacing w:after="0" w:line="240" w:lineRule="auto"/>
        <w:ind w:left="0" w:firstLine="709"/>
        <w:jc w:val="both"/>
        <w:rPr>
          <w:rFonts w:ascii="Times New Roman" w:hAnsi="Times New Roman" w:cs="Times New Roman"/>
          <w:bCs/>
          <w:sz w:val="28"/>
          <w:szCs w:val="28"/>
        </w:rPr>
      </w:pPr>
      <w:r w:rsidRPr="005A36A7">
        <w:rPr>
          <w:rFonts w:ascii="Times New Roman" w:hAnsi="Times New Roman" w:cs="Times New Roman"/>
          <w:bCs/>
          <w:sz w:val="28"/>
          <w:szCs w:val="28"/>
        </w:rPr>
        <w:t xml:space="preserve">Определения связи и связи МЧС России. </w:t>
      </w:r>
    </w:p>
    <w:p w:rsidR="005A36A7" w:rsidRDefault="00AF321F" w:rsidP="009C3C96">
      <w:pPr>
        <w:pStyle w:val="a3"/>
        <w:numPr>
          <w:ilvl w:val="0"/>
          <w:numId w:val="61"/>
        </w:numPr>
        <w:tabs>
          <w:tab w:val="left" w:pos="1134"/>
        </w:tabs>
        <w:spacing w:after="0" w:line="240" w:lineRule="auto"/>
        <w:ind w:left="0" w:firstLine="709"/>
        <w:jc w:val="both"/>
        <w:rPr>
          <w:rFonts w:ascii="Times New Roman" w:hAnsi="Times New Roman" w:cs="Times New Roman"/>
          <w:bCs/>
          <w:sz w:val="28"/>
          <w:szCs w:val="28"/>
        </w:rPr>
      </w:pPr>
      <w:r w:rsidRPr="005A36A7">
        <w:rPr>
          <w:rFonts w:ascii="Times New Roman" w:hAnsi="Times New Roman" w:cs="Times New Roman"/>
          <w:bCs/>
          <w:sz w:val="28"/>
          <w:szCs w:val="28"/>
        </w:rPr>
        <w:t xml:space="preserve">Характеристики связи: своевременность, достоверность, безопасность. Основы организации связи. </w:t>
      </w:r>
    </w:p>
    <w:p w:rsidR="005A36A7" w:rsidRDefault="00AF321F" w:rsidP="009C3C96">
      <w:pPr>
        <w:pStyle w:val="a3"/>
        <w:numPr>
          <w:ilvl w:val="0"/>
          <w:numId w:val="61"/>
        </w:numPr>
        <w:tabs>
          <w:tab w:val="left" w:pos="1134"/>
        </w:tabs>
        <w:spacing w:after="0" w:line="240" w:lineRule="auto"/>
        <w:ind w:left="0" w:firstLine="709"/>
        <w:jc w:val="both"/>
        <w:rPr>
          <w:rFonts w:ascii="Times New Roman" w:hAnsi="Times New Roman" w:cs="Times New Roman"/>
          <w:bCs/>
          <w:sz w:val="28"/>
          <w:szCs w:val="28"/>
        </w:rPr>
      </w:pPr>
      <w:r w:rsidRPr="005A36A7">
        <w:rPr>
          <w:rFonts w:ascii="Times New Roman" w:hAnsi="Times New Roman" w:cs="Times New Roman"/>
          <w:bCs/>
          <w:sz w:val="28"/>
          <w:szCs w:val="28"/>
        </w:rPr>
        <w:t xml:space="preserve">Органы управления связью. </w:t>
      </w:r>
    </w:p>
    <w:p w:rsidR="00AF321F" w:rsidRPr="005A36A7" w:rsidRDefault="00AF321F" w:rsidP="009C3C96">
      <w:pPr>
        <w:pStyle w:val="a3"/>
        <w:numPr>
          <w:ilvl w:val="0"/>
          <w:numId w:val="61"/>
        </w:numPr>
        <w:tabs>
          <w:tab w:val="left" w:pos="1134"/>
        </w:tabs>
        <w:spacing w:after="0" w:line="240" w:lineRule="auto"/>
        <w:ind w:left="0" w:firstLine="709"/>
        <w:jc w:val="both"/>
        <w:rPr>
          <w:rFonts w:ascii="Times New Roman" w:hAnsi="Times New Roman" w:cs="Times New Roman"/>
          <w:bCs/>
          <w:sz w:val="28"/>
          <w:szCs w:val="28"/>
        </w:rPr>
      </w:pPr>
      <w:r w:rsidRPr="005A36A7">
        <w:rPr>
          <w:rFonts w:ascii="Times New Roman" w:hAnsi="Times New Roman" w:cs="Times New Roman"/>
          <w:bCs/>
          <w:sz w:val="28"/>
          <w:szCs w:val="28"/>
        </w:rPr>
        <w:t>Определение и характеристика радионаправления, радиосети, направления радиорелейной связи, сети радиосвязи, направления проводной связи, сети проводной связи, направления спутниковой связи, сети спутниковой связи.</w:t>
      </w:r>
    </w:p>
    <w:p w:rsidR="00AF321F" w:rsidRPr="002174F8" w:rsidRDefault="00AF321F" w:rsidP="003C242D">
      <w:pPr>
        <w:spacing w:after="0" w:line="240" w:lineRule="auto"/>
        <w:ind w:firstLine="709"/>
        <w:jc w:val="both"/>
        <w:rPr>
          <w:rFonts w:ascii="Times New Roman" w:hAnsi="Times New Roman" w:cs="Times New Roman"/>
          <w:bCs/>
          <w:sz w:val="28"/>
          <w:szCs w:val="28"/>
        </w:rPr>
      </w:pPr>
    </w:p>
    <w:p w:rsidR="00AF321F"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AF321F" w:rsidRPr="006F614E">
        <w:rPr>
          <w:rFonts w:ascii="Times New Roman" w:hAnsi="Times New Roman" w:cs="Times New Roman"/>
          <w:b/>
          <w:bCs/>
          <w:sz w:val="28"/>
          <w:szCs w:val="28"/>
        </w:rPr>
        <w:t>6.2</w:t>
      </w:r>
      <w:r w:rsidR="00AF321F">
        <w:rPr>
          <w:rFonts w:ascii="Times New Roman" w:hAnsi="Times New Roman" w:cs="Times New Roman"/>
          <w:b/>
          <w:bCs/>
          <w:sz w:val="28"/>
          <w:szCs w:val="28"/>
        </w:rPr>
        <w:t>.</w:t>
      </w:r>
      <w:r w:rsidR="009C3C96">
        <w:rPr>
          <w:rFonts w:ascii="Times New Roman" w:hAnsi="Times New Roman" w:cs="Times New Roman"/>
          <w:b/>
          <w:bCs/>
          <w:sz w:val="28"/>
          <w:szCs w:val="28"/>
        </w:rPr>
        <w:t xml:space="preserve"> </w:t>
      </w:r>
      <w:r w:rsidR="00AF321F">
        <w:rPr>
          <w:rFonts w:ascii="Times New Roman" w:hAnsi="Times New Roman" w:cs="Times New Roman"/>
          <w:b/>
          <w:bCs/>
          <w:sz w:val="28"/>
          <w:szCs w:val="28"/>
        </w:rPr>
        <w:t>Система связи, п</w:t>
      </w:r>
      <w:r w:rsidR="00AF321F" w:rsidRPr="006F614E">
        <w:rPr>
          <w:rFonts w:ascii="Times New Roman" w:hAnsi="Times New Roman" w:cs="Times New Roman"/>
          <w:b/>
          <w:bCs/>
          <w:sz w:val="28"/>
          <w:szCs w:val="28"/>
        </w:rPr>
        <w:t>одразделения связи и автоматизированные системы централизованного оповещения МЧС России</w:t>
      </w:r>
    </w:p>
    <w:p w:rsidR="003E2ED1" w:rsidRDefault="00AF321F" w:rsidP="009C3C96">
      <w:pPr>
        <w:pStyle w:val="a3"/>
        <w:numPr>
          <w:ilvl w:val="0"/>
          <w:numId w:val="62"/>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Система связи МЧС России</w:t>
      </w:r>
    </w:p>
    <w:p w:rsidR="003E2ED1" w:rsidRDefault="003E2ED1" w:rsidP="009C3C96">
      <w:pPr>
        <w:pStyle w:val="a3"/>
        <w:numPr>
          <w:ilvl w:val="0"/>
          <w:numId w:val="62"/>
        </w:numPr>
        <w:tabs>
          <w:tab w:val="left" w:pos="1134"/>
        </w:tabs>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П</w:t>
      </w:r>
      <w:r w:rsidR="00AF321F" w:rsidRPr="003E2ED1">
        <w:rPr>
          <w:rFonts w:ascii="Times New Roman" w:hAnsi="Times New Roman" w:cs="Times New Roman"/>
          <w:bCs/>
          <w:sz w:val="28"/>
          <w:szCs w:val="28"/>
        </w:rPr>
        <w:t>одразделения связи</w:t>
      </w:r>
      <w:r>
        <w:rPr>
          <w:rFonts w:ascii="Times New Roman" w:hAnsi="Times New Roman" w:cs="Times New Roman"/>
          <w:bCs/>
          <w:sz w:val="28"/>
          <w:szCs w:val="28"/>
        </w:rPr>
        <w:t xml:space="preserve"> МЧС России</w:t>
      </w:r>
    </w:p>
    <w:p w:rsidR="003E2ED1" w:rsidRDefault="003E2ED1" w:rsidP="009C3C96">
      <w:pPr>
        <w:pStyle w:val="a3"/>
        <w:numPr>
          <w:ilvl w:val="0"/>
          <w:numId w:val="62"/>
        </w:numPr>
        <w:tabs>
          <w:tab w:val="left" w:pos="1134"/>
        </w:tabs>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А</w:t>
      </w:r>
      <w:r w:rsidR="00AF321F" w:rsidRPr="003E2ED1">
        <w:rPr>
          <w:rFonts w:ascii="Times New Roman" w:hAnsi="Times New Roman" w:cs="Times New Roman"/>
          <w:bCs/>
          <w:sz w:val="28"/>
          <w:szCs w:val="28"/>
        </w:rPr>
        <w:t>втоматизированные системы централизованного оповещения МЧС России</w:t>
      </w:r>
      <w:r>
        <w:rPr>
          <w:rFonts w:ascii="Times New Roman" w:hAnsi="Times New Roman" w:cs="Times New Roman"/>
          <w:bCs/>
          <w:sz w:val="28"/>
          <w:szCs w:val="28"/>
        </w:rPr>
        <w:t>.</w:t>
      </w:r>
    </w:p>
    <w:p w:rsidR="00AF321F" w:rsidRPr="003E2ED1" w:rsidRDefault="00AF321F" w:rsidP="009C3C96">
      <w:pPr>
        <w:pStyle w:val="a3"/>
        <w:numPr>
          <w:ilvl w:val="0"/>
          <w:numId w:val="62"/>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Подготовка систем и подразделений связи МЧС России.</w:t>
      </w:r>
    </w:p>
    <w:p w:rsidR="00AF321F" w:rsidRPr="006C2C54" w:rsidRDefault="00AF321F" w:rsidP="003C242D">
      <w:pPr>
        <w:spacing w:after="0" w:line="240" w:lineRule="auto"/>
        <w:ind w:firstLine="709"/>
        <w:jc w:val="both"/>
        <w:rPr>
          <w:rFonts w:ascii="Times New Roman" w:hAnsi="Times New Roman" w:cs="Times New Roman"/>
          <w:bCs/>
          <w:sz w:val="28"/>
          <w:szCs w:val="28"/>
        </w:rPr>
      </w:pPr>
    </w:p>
    <w:p w:rsidR="00AF321F"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AF321F" w:rsidRPr="006F614E">
        <w:rPr>
          <w:rFonts w:ascii="Times New Roman" w:hAnsi="Times New Roman" w:cs="Times New Roman"/>
          <w:b/>
          <w:bCs/>
          <w:sz w:val="28"/>
          <w:szCs w:val="28"/>
        </w:rPr>
        <w:t>6.3</w:t>
      </w:r>
      <w:r w:rsidR="00AF321F">
        <w:rPr>
          <w:rFonts w:ascii="Times New Roman" w:hAnsi="Times New Roman" w:cs="Times New Roman"/>
          <w:b/>
          <w:bCs/>
          <w:sz w:val="28"/>
          <w:szCs w:val="28"/>
        </w:rPr>
        <w:t>.</w:t>
      </w:r>
      <w:r w:rsidR="009C3C96">
        <w:rPr>
          <w:rFonts w:ascii="Times New Roman" w:hAnsi="Times New Roman" w:cs="Times New Roman"/>
          <w:b/>
          <w:bCs/>
          <w:sz w:val="28"/>
          <w:szCs w:val="28"/>
        </w:rPr>
        <w:t xml:space="preserve"> </w:t>
      </w:r>
      <w:r w:rsidR="00AF321F" w:rsidRPr="006F614E">
        <w:rPr>
          <w:rFonts w:ascii="Times New Roman" w:hAnsi="Times New Roman" w:cs="Times New Roman"/>
          <w:b/>
          <w:bCs/>
          <w:sz w:val="28"/>
          <w:szCs w:val="28"/>
        </w:rPr>
        <w:t>Управление связью МЧС России</w:t>
      </w:r>
    </w:p>
    <w:p w:rsidR="003E2ED1" w:rsidRDefault="00AF321F" w:rsidP="009C3C96">
      <w:pPr>
        <w:pStyle w:val="a3"/>
        <w:numPr>
          <w:ilvl w:val="0"/>
          <w:numId w:val="63"/>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Общие положения, способы достижения готовности системы управления, устойчивости управления, непрерывности управления, оперативности управления. </w:t>
      </w:r>
    </w:p>
    <w:p w:rsidR="00AF321F" w:rsidRPr="003E2ED1" w:rsidRDefault="00AF321F" w:rsidP="009C3C96">
      <w:pPr>
        <w:pStyle w:val="a3"/>
        <w:numPr>
          <w:ilvl w:val="0"/>
          <w:numId w:val="63"/>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Система управления связью, органы управления связью, обязанности начальника связи, отдала связи, командира подразделения связи, начальника узла связи.</w:t>
      </w:r>
    </w:p>
    <w:p w:rsidR="00AF321F" w:rsidRPr="00CA5DEA" w:rsidRDefault="00AF321F" w:rsidP="003C242D">
      <w:pPr>
        <w:spacing w:after="0" w:line="240" w:lineRule="auto"/>
        <w:ind w:firstLine="709"/>
        <w:jc w:val="both"/>
        <w:rPr>
          <w:rFonts w:ascii="Times New Roman" w:hAnsi="Times New Roman" w:cs="Times New Roman"/>
          <w:bCs/>
          <w:sz w:val="28"/>
          <w:szCs w:val="28"/>
        </w:rPr>
      </w:pPr>
    </w:p>
    <w:p w:rsidR="00AF321F"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AF321F" w:rsidRPr="006F614E">
        <w:rPr>
          <w:rFonts w:ascii="Times New Roman" w:hAnsi="Times New Roman" w:cs="Times New Roman"/>
          <w:b/>
          <w:bCs/>
          <w:sz w:val="28"/>
          <w:szCs w:val="28"/>
        </w:rPr>
        <w:t>6.4</w:t>
      </w:r>
      <w:r w:rsidR="00AF321F">
        <w:rPr>
          <w:rFonts w:ascii="Times New Roman" w:hAnsi="Times New Roman" w:cs="Times New Roman"/>
          <w:b/>
          <w:bCs/>
          <w:sz w:val="28"/>
          <w:szCs w:val="28"/>
        </w:rPr>
        <w:t>.</w:t>
      </w:r>
      <w:r w:rsidR="009C3C96">
        <w:rPr>
          <w:rFonts w:ascii="Times New Roman" w:hAnsi="Times New Roman" w:cs="Times New Roman"/>
          <w:b/>
          <w:bCs/>
          <w:sz w:val="28"/>
          <w:szCs w:val="28"/>
        </w:rPr>
        <w:t xml:space="preserve"> </w:t>
      </w:r>
      <w:r w:rsidR="00AF321F" w:rsidRPr="006F614E">
        <w:rPr>
          <w:rFonts w:ascii="Times New Roman" w:hAnsi="Times New Roman" w:cs="Times New Roman"/>
          <w:b/>
          <w:bCs/>
          <w:sz w:val="28"/>
          <w:szCs w:val="28"/>
        </w:rPr>
        <w:t>Организация связи на различных уровнях</w:t>
      </w:r>
    </w:p>
    <w:p w:rsidR="003E2ED1" w:rsidRDefault="00AF321F" w:rsidP="009C3C96">
      <w:pPr>
        <w:pStyle w:val="a3"/>
        <w:numPr>
          <w:ilvl w:val="0"/>
          <w:numId w:val="64"/>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Связь на федеральном уровне. </w:t>
      </w:r>
    </w:p>
    <w:p w:rsidR="003E2ED1" w:rsidRDefault="00AF321F" w:rsidP="009C3C96">
      <w:pPr>
        <w:pStyle w:val="a3"/>
        <w:numPr>
          <w:ilvl w:val="0"/>
          <w:numId w:val="64"/>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Связь на межрегиональном уровне. </w:t>
      </w:r>
    </w:p>
    <w:p w:rsidR="003E2ED1" w:rsidRDefault="00AF321F" w:rsidP="009C3C96">
      <w:pPr>
        <w:pStyle w:val="a3"/>
        <w:numPr>
          <w:ilvl w:val="0"/>
          <w:numId w:val="64"/>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Связь на региональном уровне. </w:t>
      </w:r>
    </w:p>
    <w:p w:rsidR="00AF321F" w:rsidRPr="003E2ED1" w:rsidRDefault="00AF321F" w:rsidP="009C3C96">
      <w:pPr>
        <w:pStyle w:val="a3"/>
        <w:numPr>
          <w:ilvl w:val="0"/>
          <w:numId w:val="64"/>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Связь в системе обеспечения вызова экстренных оперативных служб по единому номеру «112».</w:t>
      </w:r>
    </w:p>
    <w:p w:rsidR="00AF321F" w:rsidRPr="00CA5DEA" w:rsidRDefault="00AF321F" w:rsidP="003C242D">
      <w:pPr>
        <w:spacing w:after="0" w:line="240" w:lineRule="auto"/>
        <w:ind w:firstLine="709"/>
        <w:jc w:val="both"/>
        <w:rPr>
          <w:rFonts w:ascii="Times New Roman" w:hAnsi="Times New Roman" w:cs="Times New Roman"/>
          <w:bCs/>
          <w:sz w:val="28"/>
          <w:szCs w:val="28"/>
        </w:rPr>
      </w:pPr>
    </w:p>
    <w:p w:rsidR="00AF321F"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AF321F" w:rsidRPr="006F614E">
        <w:rPr>
          <w:rFonts w:ascii="Times New Roman" w:hAnsi="Times New Roman" w:cs="Times New Roman"/>
          <w:b/>
          <w:bCs/>
          <w:sz w:val="28"/>
          <w:szCs w:val="28"/>
        </w:rPr>
        <w:t>6.5</w:t>
      </w:r>
      <w:r w:rsidR="00AF321F">
        <w:rPr>
          <w:rFonts w:ascii="Times New Roman" w:hAnsi="Times New Roman" w:cs="Times New Roman"/>
          <w:b/>
          <w:bCs/>
          <w:sz w:val="28"/>
          <w:szCs w:val="28"/>
        </w:rPr>
        <w:t>.</w:t>
      </w:r>
      <w:r w:rsidR="009C3C96">
        <w:rPr>
          <w:rFonts w:ascii="Times New Roman" w:hAnsi="Times New Roman" w:cs="Times New Roman"/>
          <w:b/>
          <w:bCs/>
          <w:sz w:val="28"/>
          <w:szCs w:val="28"/>
        </w:rPr>
        <w:t xml:space="preserve"> </w:t>
      </w:r>
      <w:r w:rsidR="00AF321F">
        <w:rPr>
          <w:rFonts w:ascii="Times New Roman" w:hAnsi="Times New Roman" w:cs="Times New Roman"/>
          <w:b/>
          <w:bCs/>
          <w:sz w:val="28"/>
          <w:szCs w:val="28"/>
        </w:rPr>
        <w:t>Организация связи</w:t>
      </w:r>
      <w:r w:rsidR="00AF321F" w:rsidRPr="006F614E">
        <w:rPr>
          <w:rFonts w:ascii="Times New Roman" w:hAnsi="Times New Roman" w:cs="Times New Roman"/>
          <w:b/>
          <w:bCs/>
          <w:sz w:val="28"/>
          <w:szCs w:val="28"/>
        </w:rPr>
        <w:t xml:space="preserve"> в </w:t>
      </w:r>
      <w:r w:rsidR="00AF321F">
        <w:rPr>
          <w:rFonts w:ascii="Times New Roman" w:hAnsi="Times New Roman" w:cs="Times New Roman"/>
          <w:b/>
          <w:bCs/>
          <w:sz w:val="28"/>
          <w:szCs w:val="28"/>
        </w:rPr>
        <w:t>подразделениях МЧС России</w:t>
      </w:r>
    </w:p>
    <w:p w:rsidR="003E2ED1" w:rsidRDefault="00AF321F" w:rsidP="009C3C96">
      <w:pPr>
        <w:pStyle w:val="a3"/>
        <w:numPr>
          <w:ilvl w:val="0"/>
          <w:numId w:val="65"/>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Связь в спасат</w:t>
      </w:r>
      <w:r w:rsidR="003E2ED1">
        <w:rPr>
          <w:rFonts w:ascii="Times New Roman" w:hAnsi="Times New Roman" w:cs="Times New Roman"/>
          <w:bCs/>
          <w:sz w:val="28"/>
          <w:szCs w:val="28"/>
        </w:rPr>
        <w:t>ельных и воинских формированиях.</w:t>
      </w:r>
    </w:p>
    <w:p w:rsidR="003E2ED1" w:rsidRDefault="003E2ED1" w:rsidP="009C3C96">
      <w:pPr>
        <w:pStyle w:val="a3"/>
        <w:numPr>
          <w:ilvl w:val="0"/>
          <w:numId w:val="65"/>
        </w:numPr>
        <w:tabs>
          <w:tab w:val="left" w:pos="1134"/>
        </w:tabs>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С</w:t>
      </w:r>
      <w:r w:rsidR="00AF321F" w:rsidRPr="003E2ED1">
        <w:rPr>
          <w:rFonts w:ascii="Times New Roman" w:hAnsi="Times New Roman" w:cs="Times New Roman"/>
          <w:bCs/>
          <w:sz w:val="28"/>
          <w:szCs w:val="28"/>
        </w:rPr>
        <w:t>вязь в военизиров</w:t>
      </w:r>
      <w:r>
        <w:rPr>
          <w:rFonts w:ascii="Times New Roman" w:hAnsi="Times New Roman" w:cs="Times New Roman"/>
          <w:bCs/>
          <w:sz w:val="28"/>
          <w:szCs w:val="28"/>
        </w:rPr>
        <w:t xml:space="preserve">анных </w:t>
      </w:r>
      <w:proofErr w:type="gramStart"/>
      <w:r>
        <w:rPr>
          <w:rFonts w:ascii="Times New Roman" w:hAnsi="Times New Roman" w:cs="Times New Roman"/>
          <w:bCs/>
          <w:sz w:val="28"/>
          <w:szCs w:val="28"/>
        </w:rPr>
        <w:t>горно-спасательных</w:t>
      </w:r>
      <w:proofErr w:type="gramEnd"/>
      <w:r>
        <w:rPr>
          <w:rFonts w:ascii="Times New Roman" w:hAnsi="Times New Roman" w:cs="Times New Roman"/>
          <w:bCs/>
          <w:sz w:val="28"/>
          <w:szCs w:val="28"/>
        </w:rPr>
        <w:t xml:space="preserve"> частях. </w:t>
      </w:r>
    </w:p>
    <w:p w:rsidR="003E2ED1" w:rsidRDefault="003E2ED1" w:rsidP="009C3C96">
      <w:pPr>
        <w:pStyle w:val="a3"/>
        <w:numPr>
          <w:ilvl w:val="0"/>
          <w:numId w:val="65"/>
        </w:numPr>
        <w:tabs>
          <w:tab w:val="left" w:pos="1134"/>
        </w:tabs>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С</w:t>
      </w:r>
      <w:r w:rsidR="00AF321F" w:rsidRPr="003E2ED1">
        <w:rPr>
          <w:rFonts w:ascii="Times New Roman" w:hAnsi="Times New Roman" w:cs="Times New Roman"/>
          <w:bCs/>
          <w:sz w:val="28"/>
          <w:szCs w:val="28"/>
        </w:rPr>
        <w:t>вязь в Государственно</w:t>
      </w:r>
      <w:r>
        <w:rPr>
          <w:rFonts w:ascii="Times New Roman" w:hAnsi="Times New Roman" w:cs="Times New Roman"/>
          <w:bCs/>
          <w:sz w:val="28"/>
          <w:szCs w:val="28"/>
        </w:rPr>
        <w:t xml:space="preserve">й инспекции по маломерным судам. </w:t>
      </w:r>
    </w:p>
    <w:p w:rsidR="00AF321F" w:rsidRPr="003E2ED1" w:rsidRDefault="003E2ED1" w:rsidP="009C3C96">
      <w:pPr>
        <w:pStyle w:val="a3"/>
        <w:numPr>
          <w:ilvl w:val="0"/>
          <w:numId w:val="65"/>
        </w:numPr>
        <w:tabs>
          <w:tab w:val="left" w:pos="1134"/>
        </w:tabs>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С</w:t>
      </w:r>
      <w:r w:rsidR="00AF321F" w:rsidRPr="003E2ED1">
        <w:rPr>
          <w:rFonts w:ascii="Times New Roman" w:hAnsi="Times New Roman" w:cs="Times New Roman"/>
          <w:bCs/>
          <w:sz w:val="28"/>
          <w:szCs w:val="28"/>
        </w:rPr>
        <w:t>вязь с объединениями (соединениями и воинскими частями) военного округа Минобороны России, Внутренних войск МВД России, и другими взаимодействующими министерствами и ведомствами при ликвидации последствий аварии, катастроф и стихийных бедствий.</w:t>
      </w:r>
    </w:p>
    <w:p w:rsidR="00AF321F" w:rsidRPr="006F614E" w:rsidRDefault="00AF321F" w:rsidP="003C242D">
      <w:pPr>
        <w:spacing w:after="0" w:line="240" w:lineRule="auto"/>
        <w:jc w:val="both"/>
        <w:rPr>
          <w:rFonts w:ascii="Times New Roman" w:hAnsi="Times New Roman" w:cs="Times New Roman"/>
          <w:b/>
          <w:bCs/>
          <w:sz w:val="28"/>
          <w:szCs w:val="28"/>
        </w:rPr>
      </w:pPr>
    </w:p>
    <w:p w:rsidR="00AF321F"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AF321F" w:rsidRPr="006F614E">
        <w:rPr>
          <w:rFonts w:ascii="Times New Roman" w:hAnsi="Times New Roman" w:cs="Times New Roman"/>
          <w:b/>
          <w:bCs/>
          <w:sz w:val="28"/>
          <w:szCs w:val="28"/>
        </w:rPr>
        <w:t>6.6</w:t>
      </w:r>
      <w:r w:rsidR="00AF321F">
        <w:rPr>
          <w:rFonts w:ascii="Times New Roman" w:hAnsi="Times New Roman" w:cs="Times New Roman"/>
          <w:b/>
          <w:bCs/>
          <w:sz w:val="28"/>
          <w:szCs w:val="28"/>
        </w:rPr>
        <w:t>. Связь в Федеральной противопожарной службе</w:t>
      </w:r>
    </w:p>
    <w:p w:rsidR="003E2ED1" w:rsidRDefault="00AF321F" w:rsidP="009C3C96">
      <w:pPr>
        <w:pStyle w:val="a3"/>
        <w:numPr>
          <w:ilvl w:val="0"/>
          <w:numId w:val="66"/>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Основные задачи службы связи ФПС. </w:t>
      </w:r>
    </w:p>
    <w:p w:rsidR="003E2ED1" w:rsidRDefault="00AF321F" w:rsidP="009C3C96">
      <w:pPr>
        <w:pStyle w:val="a3"/>
        <w:numPr>
          <w:ilvl w:val="0"/>
          <w:numId w:val="66"/>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Организация связи в гарнизонах пожарной охраны. </w:t>
      </w:r>
    </w:p>
    <w:p w:rsidR="00AF321F" w:rsidRPr="003E2ED1" w:rsidRDefault="00AF321F" w:rsidP="009C3C96">
      <w:pPr>
        <w:pStyle w:val="a3"/>
        <w:numPr>
          <w:ilvl w:val="0"/>
          <w:numId w:val="66"/>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Обязанности должностных лиц по организации связи в гарнизоне пожарной охраны.</w:t>
      </w:r>
    </w:p>
    <w:p w:rsidR="00AF321F" w:rsidRDefault="00AF321F" w:rsidP="003C242D">
      <w:pPr>
        <w:spacing w:after="0" w:line="240" w:lineRule="auto"/>
        <w:jc w:val="both"/>
        <w:rPr>
          <w:rFonts w:ascii="Times New Roman" w:hAnsi="Times New Roman" w:cs="Times New Roman"/>
          <w:b/>
          <w:bCs/>
          <w:sz w:val="28"/>
          <w:szCs w:val="28"/>
        </w:rPr>
      </w:pPr>
    </w:p>
    <w:p w:rsidR="00AF321F" w:rsidRPr="00F7627F"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AF321F" w:rsidRPr="00F7627F">
        <w:rPr>
          <w:rFonts w:ascii="Times New Roman" w:hAnsi="Times New Roman" w:cs="Times New Roman"/>
          <w:b/>
          <w:bCs/>
          <w:sz w:val="28"/>
          <w:szCs w:val="28"/>
        </w:rPr>
        <w:t>6.7. Орга</w:t>
      </w:r>
      <w:r w:rsidR="003E2ED1">
        <w:rPr>
          <w:rFonts w:ascii="Times New Roman" w:hAnsi="Times New Roman" w:cs="Times New Roman"/>
          <w:b/>
          <w:bCs/>
          <w:sz w:val="28"/>
          <w:szCs w:val="28"/>
        </w:rPr>
        <w:t>низация радио и проводной связи</w:t>
      </w:r>
    </w:p>
    <w:p w:rsidR="003E2ED1" w:rsidRDefault="00AF321F" w:rsidP="009C3C96">
      <w:pPr>
        <w:pStyle w:val="a3"/>
        <w:numPr>
          <w:ilvl w:val="0"/>
          <w:numId w:val="67"/>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Организация радио и проводной связи. </w:t>
      </w:r>
    </w:p>
    <w:p w:rsidR="003E2ED1" w:rsidRDefault="00AF321F" w:rsidP="009C3C96">
      <w:pPr>
        <w:pStyle w:val="a3"/>
        <w:numPr>
          <w:ilvl w:val="0"/>
          <w:numId w:val="67"/>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Связь на пожаре. </w:t>
      </w:r>
    </w:p>
    <w:p w:rsidR="003E2ED1" w:rsidRDefault="00AF321F" w:rsidP="009C3C96">
      <w:pPr>
        <w:pStyle w:val="a3"/>
        <w:numPr>
          <w:ilvl w:val="0"/>
          <w:numId w:val="67"/>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Организация работы пункта связи части. </w:t>
      </w:r>
    </w:p>
    <w:p w:rsidR="003E2ED1" w:rsidRDefault="00AF321F" w:rsidP="009C3C96">
      <w:pPr>
        <w:pStyle w:val="a3"/>
        <w:numPr>
          <w:ilvl w:val="0"/>
          <w:numId w:val="67"/>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Регламент радиосвязи. </w:t>
      </w:r>
    </w:p>
    <w:p w:rsidR="003E2ED1" w:rsidRDefault="00AF321F" w:rsidP="009C3C96">
      <w:pPr>
        <w:pStyle w:val="a3"/>
        <w:numPr>
          <w:ilvl w:val="0"/>
          <w:numId w:val="67"/>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Оценка качества радиосвязи. </w:t>
      </w:r>
    </w:p>
    <w:p w:rsidR="00AF321F" w:rsidRPr="003E2ED1" w:rsidRDefault="00AF321F" w:rsidP="009C3C96">
      <w:pPr>
        <w:pStyle w:val="a3"/>
        <w:numPr>
          <w:ilvl w:val="0"/>
          <w:numId w:val="67"/>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Способы оценки эффективности радиосвязи.</w:t>
      </w:r>
    </w:p>
    <w:p w:rsidR="00AF321F" w:rsidRPr="006F614E" w:rsidRDefault="00AF321F" w:rsidP="003C242D">
      <w:pPr>
        <w:spacing w:after="0" w:line="240" w:lineRule="auto"/>
        <w:jc w:val="both"/>
        <w:rPr>
          <w:rFonts w:ascii="Times New Roman" w:hAnsi="Times New Roman" w:cs="Times New Roman"/>
          <w:b/>
          <w:bCs/>
          <w:sz w:val="28"/>
          <w:szCs w:val="28"/>
        </w:rPr>
      </w:pPr>
    </w:p>
    <w:p w:rsidR="00AF321F"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AF321F" w:rsidRPr="006F614E">
        <w:rPr>
          <w:rFonts w:ascii="Times New Roman" w:hAnsi="Times New Roman" w:cs="Times New Roman"/>
          <w:b/>
          <w:bCs/>
          <w:sz w:val="28"/>
          <w:szCs w:val="28"/>
        </w:rPr>
        <w:t>6.8</w:t>
      </w:r>
      <w:r w:rsidR="00AF321F">
        <w:rPr>
          <w:rFonts w:ascii="Times New Roman" w:hAnsi="Times New Roman" w:cs="Times New Roman"/>
          <w:b/>
          <w:bCs/>
          <w:sz w:val="28"/>
          <w:szCs w:val="28"/>
        </w:rPr>
        <w:t>.</w:t>
      </w:r>
      <w:r w:rsidR="009C3C96">
        <w:rPr>
          <w:rFonts w:ascii="Times New Roman" w:hAnsi="Times New Roman" w:cs="Times New Roman"/>
          <w:b/>
          <w:bCs/>
          <w:sz w:val="28"/>
          <w:szCs w:val="28"/>
        </w:rPr>
        <w:t xml:space="preserve"> </w:t>
      </w:r>
      <w:r w:rsidR="00AF321F" w:rsidRPr="006F614E">
        <w:rPr>
          <w:rFonts w:ascii="Times New Roman" w:hAnsi="Times New Roman" w:cs="Times New Roman"/>
          <w:b/>
          <w:bCs/>
          <w:sz w:val="28"/>
          <w:szCs w:val="28"/>
        </w:rPr>
        <w:t>Связь при угрозе возникновения и ликвидации чрезвычайных ситуаций</w:t>
      </w:r>
    </w:p>
    <w:p w:rsidR="003E2ED1" w:rsidRDefault="00AF321F" w:rsidP="009C3C96">
      <w:pPr>
        <w:pStyle w:val="a3"/>
        <w:numPr>
          <w:ilvl w:val="0"/>
          <w:numId w:val="68"/>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Связь при угрозе возникновения ЧС. </w:t>
      </w:r>
    </w:p>
    <w:p w:rsidR="003E2ED1" w:rsidRPr="003E2ED1" w:rsidRDefault="00AF321F" w:rsidP="009C3C96">
      <w:pPr>
        <w:pStyle w:val="a3"/>
        <w:numPr>
          <w:ilvl w:val="0"/>
          <w:numId w:val="68"/>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Особенности организации связи в условиях ЧС.</w:t>
      </w:r>
      <w:r w:rsidRPr="00F7627F">
        <w:t xml:space="preserve"> </w:t>
      </w:r>
    </w:p>
    <w:p w:rsidR="003E2ED1" w:rsidRDefault="00AF321F" w:rsidP="009C3C96">
      <w:pPr>
        <w:pStyle w:val="a3"/>
        <w:numPr>
          <w:ilvl w:val="0"/>
          <w:numId w:val="68"/>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Особенности организации связи при проведении спасательных работ и ликвидации ЧС в акваториях. </w:t>
      </w:r>
    </w:p>
    <w:p w:rsidR="003E2ED1" w:rsidRDefault="00AF321F" w:rsidP="009C3C96">
      <w:pPr>
        <w:pStyle w:val="a3"/>
        <w:numPr>
          <w:ilvl w:val="0"/>
          <w:numId w:val="68"/>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Особенности организации связи при применении морских (речных) судов и проведении подводных работ. </w:t>
      </w:r>
    </w:p>
    <w:p w:rsidR="003E2ED1" w:rsidRDefault="00AF321F" w:rsidP="009C3C96">
      <w:pPr>
        <w:pStyle w:val="a3"/>
        <w:numPr>
          <w:ilvl w:val="0"/>
          <w:numId w:val="68"/>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Особенности организации связи при проведении спасательных работ и ликвидации ЧС в горных районах. </w:t>
      </w:r>
    </w:p>
    <w:p w:rsidR="003E2ED1" w:rsidRPr="003E2ED1" w:rsidRDefault="00AF321F" w:rsidP="009C3C96">
      <w:pPr>
        <w:pStyle w:val="a3"/>
        <w:numPr>
          <w:ilvl w:val="0"/>
          <w:numId w:val="68"/>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Особенности организации связи при проведении спасательных работ и ликвидации ЧС в пустынных районах.</w:t>
      </w:r>
      <w:r w:rsidRPr="00F7627F">
        <w:t xml:space="preserve"> </w:t>
      </w:r>
    </w:p>
    <w:p w:rsidR="003E2ED1" w:rsidRDefault="00AF321F" w:rsidP="009C3C96">
      <w:pPr>
        <w:pStyle w:val="a3"/>
        <w:numPr>
          <w:ilvl w:val="0"/>
          <w:numId w:val="68"/>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Особенности организации связи при проведении спасательных работ и ликвидации ЧС в северных районах. </w:t>
      </w:r>
    </w:p>
    <w:p w:rsidR="003E2ED1" w:rsidRDefault="00AF321F" w:rsidP="009C3C96">
      <w:pPr>
        <w:pStyle w:val="a3"/>
        <w:numPr>
          <w:ilvl w:val="0"/>
          <w:numId w:val="68"/>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lastRenderedPageBreak/>
        <w:t xml:space="preserve">Организация связи при применении авиации. Организация связи в метрополитенах и подземных объектах. </w:t>
      </w:r>
    </w:p>
    <w:p w:rsidR="003E2ED1" w:rsidRDefault="00AF321F" w:rsidP="009C3C96">
      <w:pPr>
        <w:pStyle w:val="a3"/>
        <w:numPr>
          <w:ilvl w:val="0"/>
          <w:numId w:val="68"/>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Восстановление системы связи и готовности подразделений связи. </w:t>
      </w:r>
    </w:p>
    <w:p w:rsidR="003E2ED1" w:rsidRDefault="00AF321F" w:rsidP="009C3C96">
      <w:pPr>
        <w:pStyle w:val="a3"/>
        <w:numPr>
          <w:ilvl w:val="0"/>
          <w:numId w:val="68"/>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Организация связи при проведении спасательных работ и оказании гуманитарной помощи за пределами территории РФ. </w:t>
      </w:r>
    </w:p>
    <w:p w:rsidR="00AF321F" w:rsidRPr="003E2ED1" w:rsidRDefault="00AF321F" w:rsidP="009C3C96">
      <w:pPr>
        <w:pStyle w:val="a3"/>
        <w:numPr>
          <w:ilvl w:val="0"/>
          <w:numId w:val="68"/>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Организация связи в условиях локальных военных конфликтов и контртеррористических операций.</w:t>
      </w:r>
    </w:p>
    <w:p w:rsidR="00AF321F" w:rsidRPr="00F7627F" w:rsidRDefault="00AF321F" w:rsidP="003C242D">
      <w:pPr>
        <w:spacing w:after="0" w:line="240" w:lineRule="auto"/>
        <w:ind w:firstLine="709"/>
        <w:jc w:val="both"/>
        <w:rPr>
          <w:rFonts w:ascii="Times New Roman" w:hAnsi="Times New Roman" w:cs="Times New Roman"/>
          <w:bCs/>
          <w:sz w:val="28"/>
          <w:szCs w:val="28"/>
        </w:rPr>
      </w:pPr>
    </w:p>
    <w:p w:rsidR="00AF321F" w:rsidRPr="006F614E"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AF321F" w:rsidRPr="006F614E">
        <w:rPr>
          <w:rFonts w:ascii="Times New Roman" w:hAnsi="Times New Roman" w:cs="Times New Roman"/>
          <w:b/>
          <w:bCs/>
          <w:sz w:val="28"/>
          <w:szCs w:val="28"/>
        </w:rPr>
        <w:t>6.9</w:t>
      </w:r>
      <w:r w:rsidR="00AF321F">
        <w:rPr>
          <w:rFonts w:ascii="Times New Roman" w:hAnsi="Times New Roman" w:cs="Times New Roman"/>
          <w:b/>
          <w:bCs/>
          <w:sz w:val="28"/>
          <w:szCs w:val="28"/>
        </w:rPr>
        <w:t>.</w:t>
      </w:r>
      <w:r w:rsidR="009C3C96">
        <w:rPr>
          <w:rFonts w:ascii="Times New Roman" w:hAnsi="Times New Roman" w:cs="Times New Roman"/>
          <w:b/>
          <w:bCs/>
          <w:sz w:val="28"/>
          <w:szCs w:val="28"/>
        </w:rPr>
        <w:t xml:space="preserve"> </w:t>
      </w:r>
      <w:r w:rsidR="00AF321F" w:rsidRPr="006F614E">
        <w:rPr>
          <w:rFonts w:ascii="Times New Roman" w:hAnsi="Times New Roman" w:cs="Times New Roman"/>
          <w:b/>
          <w:bCs/>
          <w:sz w:val="28"/>
          <w:szCs w:val="28"/>
        </w:rPr>
        <w:t>Связь при</w:t>
      </w:r>
      <w:r w:rsidR="003E2ED1">
        <w:rPr>
          <w:rFonts w:ascii="Times New Roman" w:hAnsi="Times New Roman" w:cs="Times New Roman"/>
          <w:b/>
          <w:bCs/>
          <w:sz w:val="28"/>
          <w:szCs w:val="28"/>
        </w:rPr>
        <w:t xml:space="preserve"> перегруппировке сил МЧС России</w:t>
      </w:r>
    </w:p>
    <w:p w:rsidR="003E2ED1" w:rsidRDefault="00AF321F" w:rsidP="009C3C96">
      <w:pPr>
        <w:pStyle w:val="a3"/>
        <w:numPr>
          <w:ilvl w:val="0"/>
          <w:numId w:val="69"/>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Связь при перегруппировке сил МЧС России своим ходом. </w:t>
      </w:r>
    </w:p>
    <w:p w:rsidR="003E2ED1" w:rsidRPr="003E2ED1" w:rsidRDefault="00AF321F" w:rsidP="009C3C96">
      <w:pPr>
        <w:pStyle w:val="a3"/>
        <w:numPr>
          <w:ilvl w:val="0"/>
          <w:numId w:val="69"/>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Связь при перегруппировке сил МЧС России железнодорожным, воздушным, морским (речным) транспортом.</w:t>
      </w:r>
      <w:r w:rsidRPr="00581AF5">
        <w:t xml:space="preserve"> </w:t>
      </w:r>
    </w:p>
    <w:p w:rsidR="00AF321F" w:rsidRPr="003E2ED1" w:rsidRDefault="00AF321F" w:rsidP="009C3C96">
      <w:pPr>
        <w:pStyle w:val="a3"/>
        <w:numPr>
          <w:ilvl w:val="0"/>
          <w:numId w:val="69"/>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Связь при перегруппировке сил МЧС России комбинированным способом. </w:t>
      </w:r>
    </w:p>
    <w:p w:rsidR="00AF321F" w:rsidRDefault="00AF321F" w:rsidP="003C242D">
      <w:pPr>
        <w:spacing w:after="0" w:line="240" w:lineRule="auto"/>
        <w:jc w:val="both"/>
        <w:rPr>
          <w:rFonts w:ascii="Times New Roman" w:hAnsi="Times New Roman" w:cs="Times New Roman"/>
          <w:b/>
          <w:bCs/>
          <w:sz w:val="28"/>
          <w:szCs w:val="28"/>
        </w:rPr>
      </w:pPr>
    </w:p>
    <w:p w:rsidR="00AF321F" w:rsidRDefault="00FB65F7" w:rsidP="003C242D">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00AF321F" w:rsidRPr="006F614E">
        <w:rPr>
          <w:rFonts w:ascii="Times New Roman" w:hAnsi="Times New Roman" w:cs="Times New Roman"/>
          <w:b/>
          <w:bCs/>
          <w:sz w:val="28"/>
          <w:szCs w:val="28"/>
        </w:rPr>
        <w:t>6.10</w:t>
      </w:r>
      <w:r w:rsidR="00AF321F">
        <w:rPr>
          <w:rFonts w:ascii="Times New Roman" w:hAnsi="Times New Roman" w:cs="Times New Roman"/>
          <w:b/>
          <w:bCs/>
          <w:sz w:val="28"/>
          <w:szCs w:val="28"/>
        </w:rPr>
        <w:t xml:space="preserve"> </w:t>
      </w:r>
      <w:r w:rsidR="00AF321F" w:rsidRPr="006F614E">
        <w:rPr>
          <w:rFonts w:ascii="Times New Roman" w:hAnsi="Times New Roman" w:cs="Times New Roman"/>
          <w:b/>
          <w:bCs/>
          <w:sz w:val="28"/>
          <w:szCs w:val="28"/>
        </w:rPr>
        <w:tab/>
        <w:t>Обеспечение применения системы и подразделений связи в ЧС</w:t>
      </w:r>
    </w:p>
    <w:p w:rsidR="003E2ED1" w:rsidRDefault="00AF321F" w:rsidP="009C3C96">
      <w:pPr>
        <w:pStyle w:val="a3"/>
        <w:numPr>
          <w:ilvl w:val="0"/>
          <w:numId w:val="70"/>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Разведка связи и местности. </w:t>
      </w:r>
    </w:p>
    <w:p w:rsidR="003E2ED1" w:rsidRDefault="00AF321F" w:rsidP="009C3C96">
      <w:pPr>
        <w:pStyle w:val="a3"/>
        <w:numPr>
          <w:ilvl w:val="0"/>
          <w:numId w:val="70"/>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Обеспечение связи и информации. </w:t>
      </w:r>
    </w:p>
    <w:p w:rsidR="003E2ED1" w:rsidRDefault="00AF321F" w:rsidP="009C3C96">
      <w:pPr>
        <w:pStyle w:val="a3"/>
        <w:numPr>
          <w:ilvl w:val="0"/>
          <w:numId w:val="70"/>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Радиоэлектронная защита системы связи. </w:t>
      </w:r>
    </w:p>
    <w:p w:rsidR="003E2ED1" w:rsidRDefault="00AF321F" w:rsidP="009C3C96">
      <w:pPr>
        <w:pStyle w:val="a3"/>
        <w:numPr>
          <w:ilvl w:val="0"/>
          <w:numId w:val="70"/>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Защита системы и подразделений связи от средств поражения в контртеррористических операциях. </w:t>
      </w:r>
    </w:p>
    <w:p w:rsidR="003E2ED1" w:rsidRDefault="00AF321F" w:rsidP="009C3C96">
      <w:pPr>
        <w:pStyle w:val="a3"/>
        <w:numPr>
          <w:ilvl w:val="0"/>
          <w:numId w:val="70"/>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Организация инженерного обеспечения. </w:t>
      </w:r>
    </w:p>
    <w:p w:rsidR="003E2ED1" w:rsidRDefault="00AF321F" w:rsidP="009C3C96">
      <w:pPr>
        <w:pStyle w:val="a3"/>
        <w:numPr>
          <w:ilvl w:val="0"/>
          <w:numId w:val="70"/>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Организация радиационной, химической и биологической защиты. </w:t>
      </w:r>
    </w:p>
    <w:p w:rsidR="003E2ED1" w:rsidRDefault="00AF321F" w:rsidP="009C3C96">
      <w:pPr>
        <w:pStyle w:val="a3"/>
        <w:numPr>
          <w:ilvl w:val="0"/>
          <w:numId w:val="70"/>
        </w:numPr>
        <w:tabs>
          <w:tab w:val="left" w:pos="1134"/>
        </w:tabs>
        <w:spacing w:after="0" w:line="240" w:lineRule="auto"/>
        <w:ind w:left="0" w:firstLine="709"/>
        <w:jc w:val="both"/>
        <w:rPr>
          <w:rFonts w:ascii="Times New Roman" w:hAnsi="Times New Roman" w:cs="Times New Roman"/>
          <w:bCs/>
          <w:sz w:val="28"/>
          <w:szCs w:val="28"/>
        </w:rPr>
      </w:pPr>
      <w:proofErr w:type="spellStart"/>
      <w:r w:rsidRPr="003E2ED1">
        <w:rPr>
          <w:rFonts w:ascii="Times New Roman" w:hAnsi="Times New Roman" w:cs="Times New Roman"/>
          <w:bCs/>
          <w:sz w:val="28"/>
          <w:szCs w:val="28"/>
        </w:rPr>
        <w:t>Топогеодезичнское</w:t>
      </w:r>
      <w:proofErr w:type="spellEnd"/>
      <w:r w:rsidRPr="003E2ED1">
        <w:rPr>
          <w:rFonts w:ascii="Times New Roman" w:hAnsi="Times New Roman" w:cs="Times New Roman"/>
          <w:bCs/>
          <w:sz w:val="28"/>
          <w:szCs w:val="28"/>
        </w:rPr>
        <w:t xml:space="preserve"> обеспечение. </w:t>
      </w:r>
    </w:p>
    <w:p w:rsidR="003E2ED1" w:rsidRDefault="00AF321F" w:rsidP="009C3C96">
      <w:pPr>
        <w:pStyle w:val="a3"/>
        <w:numPr>
          <w:ilvl w:val="0"/>
          <w:numId w:val="70"/>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Техническое обеспечение связи и АСУ. </w:t>
      </w:r>
    </w:p>
    <w:p w:rsidR="003E2ED1" w:rsidRDefault="00AF321F" w:rsidP="009C3C96">
      <w:pPr>
        <w:pStyle w:val="a3"/>
        <w:numPr>
          <w:ilvl w:val="0"/>
          <w:numId w:val="70"/>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Метрологическое обеспечение. </w:t>
      </w:r>
    </w:p>
    <w:p w:rsidR="003E2ED1" w:rsidRDefault="00AF321F" w:rsidP="009C3C96">
      <w:pPr>
        <w:pStyle w:val="a3"/>
        <w:numPr>
          <w:ilvl w:val="0"/>
          <w:numId w:val="70"/>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Тыловое обеспечение системы и подразделений связи. </w:t>
      </w:r>
    </w:p>
    <w:p w:rsidR="00AF321F" w:rsidRPr="003E2ED1" w:rsidRDefault="00AF321F" w:rsidP="009C3C96">
      <w:pPr>
        <w:pStyle w:val="a3"/>
        <w:numPr>
          <w:ilvl w:val="0"/>
          <w:numId w:val="70"/>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Морально-психологическое обеспечение.</w:t>
      </w:r>
    </w:p>
    <w:p w:rsidR="00AF321F" w:rsidRPr="00581AF5" w:rsidRDefault="00AF321F" w:rsidP="003C242D">
      <w:pPr>
        <w:spacing w:after="0" w:line="240" w:lineRule="auto"/>
        <w:ind w:firstLine="709"/>
        <w:jc w:val="both"/>
        <w:rPr>
          <w:rFonts w:ascii="Times New Roman" w:hAnsi="Times New Roman" w:cs="Times New Roman"/>
          <w:bCs/>
          <w:sz w:val="28"/>
          <w:szCs w:val="28"/>
        </w:rPr>
      </w:pPr>
    </w:p>
    <w:p w:rsidR="00AF321F" w:rsidRDefault="00AF321F" w:rsidP="003C242D">
      <w:pPr>
        <w:spacing w:after="0" w:line="240" w:lineRule="auto"/>
        <w:ind w:firstLine="709"/>
        <w:jc w:val="both"/>
        <w:rPr>
          <w:rFonts w:ascii="Times New Roman" w:hAnsi="Times New Roman" w:cs="Times New Roman"/>
          <w:b/>
          <w:bCs/>
          <w:sz w:val="28"/>
          <w:szCs w:val="28"/>
        </w:rPr>
      </w:pPr>
      <w:r w:rsidRPr="006F614E">
        <w:rPr>
          <w:rFonts w:ascii="Times New Roman" w:hAnsi="Times New Roman" w:cs="Times New Roman"/>
          <w:b/>
          <w:bCs/>
          <w:sz w:val="28"/>
          <w:szCs w:val="28"/>
        </w:rPr>
        <w:t xml:space="preserve">Тема </w:t>
      </w:r>
      <w:r>
        <w:rPr>
          <w:rFonts w:ascii="Times New Roman" w:hAnsi="Times New Roman" w:cs="Times New Roman"/>
          <w:b/>
          <w:bCs/>
          <w:sz w:val="28"/>
          <w:szCs w:val="28"/>
        </w:rPr>
        <w:t xml:space="preserve">6.11. </w:t>
      </w:r>
      <w:r w:rsidRPr="006F614E">
        <w:rPr>
          <w:rFonts w:ascii="Times New Roman" w:hAnsi="Times New Roman" w:cs="Times New Roman"/>
          <w:b/>
          <w:bCs/>
          <w:sz w:val="28"/>
          <w:szCs w:val="28"/>
        </w:rPr>
        <w:tab/>
        <w:t>Современные и перспективные информационно-телекоммуникационные техн</w:t>
      </w:r>
      <w:r w:rsidR="003E2ED1">
        <w:rPr>
          <w:rFonts w:ascii="Times New Roman" w:hAnsi="Times New Roman" w:cs="Times New Roman"/>
          <w:b/>
          <w:bCs/>
          <w:sz w:val="28"/>
          <w:szCs w:val="28"/>
        </w:rPr>
        <w:t>ологии системы связи МЧС России</w:t>
      </w:r>
    </w:p>
    <w:p w:rsidR="003E2ED1" w:rsidRDefault="00AF321F" w:rsidP="009C3C96">
      <w:pPr>
        <w:pStyle w:val="a3"/>
        <w:numPr>
          <w:ilvl w:val="0"/>
          <w:numId w:val="71"/>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Территориально-распределенные цифровые сети связи. </w:t>
      </w:r>
    </w:p>
    <w:p w:rsidR="003E2ED1" w:rsidRDefault="00AF321F" w:rsidP="009C3C96">
      <w:pPr>
        <w:pStyle w:val="a3"/>
        <w:numPr>
          <w:ilvl w:val="0"/>
          <w:numId w:val="71"/>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Корпоративные сети автоматической телефонной связи, системы спутниковой и радиосвязи. </w:t>
      </w:r>
    </w:p>
    <w:p w:rsidR="003E2ED1" w:rsidRDefault="00AF321F" w:rsidP="009C3C96">
      <w:pPr>
        <w:pStyle w:val="a3"/>
        <w:numPr>
          <w:ilvl w:val="0"/>
          <w:numId w:val="71"/>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Принципы построения сетей с помощью новых цифровых технологий электросвязи. </w:t>
      </w:r>
    </w:p>
    <w:p w:rsidR="00AF321F" w:rsidRDefault="00AF321F" w:rsidP="009C3C96">
      <w:pPr>
        <w:pStyle w:val="a3"/>
        <w:numPr>
          <w:ilvl w:val="0"/>
          <w:numId w:val="71"/>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Развитие и совершенствование автоматизированной системы управления связью.</w:t>
      </w:r>
    </w:p>
    <w:p w:rsidR="00DE39B3" w:rsidRPr="003E2ED1" w:rsidRDefault="00DE39B3" w:rsidP="00DE39B3">
      <w:pPr>
        <w:pStyle w:val="a3"/>
        <w:spacing w:after="0" w:line="240" w:lineRule="auto"/>
        <w:ind w:left="709"/>
        <w:jc w:val="both"/>
        <w:rPr>
          <w:rFonts w:ascii="Times New Roman" w:hAnsi="Times New Roman" w:cs="Times New Roman"/>
          <w:bCs/>
          <w:sz w:val="28"/>
          <w:szCs w:val="28"/>
        </w:rPr>
      </w:pPr>
    </w:p>
    <w:p w:rsidR="00DE39B3" w:rsidRDefault="00DE39B3" w:rsidP="00DE39B3">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Тема </w:t>
      </w:r>
      <w:r w:rsidRPr="00786A3C">
        <w:rPr>
          <w:rFonts w:ascii="Times New Roman" w:hAnsi="Times New Roman" w:cs="Times New Roman"/>
          <w:b/>
          <w:bCs/>
          <w:sz w:val="28"/>
          <w:szCs w:val="28"/>
        </w:rPr>
        <w:t>7.1. Нормативно-правовое регулирование создания и развития системы обеспечения вызова экстренных оперативны</w:t>
      </w:r>
      <w:r>
        <w:rPr>
          <w:rFonts w:ascii="Times New Roman" w:hAnsi="Times New Roman" w:cs="Times New Roman"/>
          <w:b/>
          <w:bCs/>
          <w:sz w:val="28"/>
          <w:szCs w:val="28"/>
        </w:rPr>
        <w:t>х служб по единому номеру «112»</w:t>
      </w:r>
    </w:p>
    <w:p w:rsidR="00DE39B3" w:rsidRDefault="00DE39B3" w:rsidP="00DE39B3">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1. </w:t>
      </w:r>
      <w:r w:rsidRPr="00A54578">
        <w:rPr>
          <w:rFonts w:ascii="Times New Roman" w:hAnsi="Times New Roman" w:cs="Times New Roman"/>
          <w:bCs/>
          <w:sz w:val="28"/>
          <w:szCs w:val="28"/>
        </w:rPr>
        <w:t>Нормативные документы в области создания, функционирования и развития системы-112 и предъявляющие к системе-112, ее элементам или инфраструктуре определенные требования.</w:t>
      </w:r>
    </w:p>
    <w:p w:rsidR="00DE39B3" w:rsidRPr="00A54578" w:rsidRDefault="00DE39B3" w:rsidP="00DE39B3">
      <w:pPr>
        <w:spacing w:after="0" w:line="240" w:lineRule="auto"/>
        <w:ind w:firstLine="709"/>
        <w:jc w:val="both"/>
        <w:rPr>
          <w:rFonts w:ascii="Times New Roman" w:hAnsi="Times New Roman" w:cs="Times New Roman"/>
          <w:bCs/>
          <w:sz w:val="28"/>
          <w:szCs w:val="28"/>
        </w:rPr>
      </w:pPr>
    </w:p>
    <w:p w:rsidR="00DE39B3" w:rsidRPr="00786A3C" w:rsidRDefault="00DE39B3" w:rsidP="00DE39B3">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Тема</w:t>
      </w:r>
      <w:r w:rsidRPr="00786A3C">
        <w:rPr>
          <w:rFonts w:ascii="Times New Roman" w:hAnsi="Times New Roman" w:cs="Times New Roman"/>
          <w:b/>
          <w:bCs/>
          <w:sz w:val="28"/>
          <w:szCs w:val="28"/>
        </w:rPr>
        <w:t xml:space="preserve"> 7.2. Административно-территориальное деление, географические особенности субъекта РФ. Транспор</w:t>
      </w:r>
      <w:r>
        <w:rPr>
          <w:rFonts w:ascii="Times New Roman" w:hAnsi="Times New Roman" w:cs="Times New Roman"/>
          <w:b/>
          <w:bCs/>
          <w:sz w:val="28"/>
          <w:szCs w:val="28"/>
        </w:rPr>
        <w:t>тная инфраструктура субъекта РФ</w:t>
      </w:r>
    </w:p>
    <w:p w:rsidR="00DE39B3" w:rsidRPr="009C3C96" w:rsidRDefault="00DE39B3" w:rsidP="009C3C96">
      <w:pPr>
        <w:pStyle w:val="a3"/>
        <w:numPr>
          <w:ilvl w:val="0"/>
          <w:numId w:val="134"/>
        </w:numPr>
        <w:tabs>
          <w:tab w:val="left" w:pos="1134"/>
        </w:tabs>
        <w:spacing w:after="0" w:line="240" w:lineRule="auto"/>
        <w:ind w:left="0" w:firstLine="709"/>
        <w:jc w:val="both"/>
        <w:rPr>
          <w:rFonts w:ascii="Times New Roman" w:hAnsi="Times New Roman" w:cs="Times New Roman"/>
          <w:bCs/>
          <w:sz w:val="28"/>
          <w:szCs w:val="28"/>
        </w:rPr>
      </w:pPr>
      <w:r w:rsidRPr="009C3C96">
        <w:rPr>
          <w:rFonts w:ascii="Times New Roman" w:hAnsi="Times New Roman" w:cs="Times New Roman"/>
          <w:bCs/>
          <w:sz w:val="28"/>
          <w:szCs w:val="28"/>
        </w:rPr>
        <w:t>Понятие административно-территориального устройства субъекта РФ.</w:t>
      </w:r>
    </w:p>
    <w:p w:rsidR="00DE39B3" w:rsidRPr="009C3C96" w:rsidRDefault="00DE39B3" w:rsidP="009C3C96">
      <w:pPr>
        <w:pStyle w:val="a3"/>
        <w:numPr>
          <w:ilvl w:val="0"/>
          <w:numId w:val="134"/>
        </w:numPr>
        <w:tabs>
          <w:tab w:val="left" w:pos="1134"/>
        </w:tabs>
        <w:spacing w:after="0" w:line="240" w:lineRule="auto"/>
        <w:ind w:left="0" w:firstLine="709"/>
        <w:jc w:val="both"/>
        <w:rPr>
          <w:rFonts w:ascii="Times New Roman" w:hAnsi="Times New Roman" w:cs="Times New Roman"/>
          <w:bCs/>
          <w:sz w:val="28"/>
          <w:szCs w:val="28"/>
        </w:rPr>
      </w:pPr>
      <w:r w:rsidRPr="009C3C96">
        <w:rPr>
          <w:rFonts w:ascii="Times New Roman" w:hAnsi="Times New Roman" w:cs="Times New Roman"/>
          <w:bCs/>
          <w:sz w:val="28"/>
          <w:szCs w:val="28"/>
        </w:rPr>
        <w:t>Принципы административно-территориального устройства.</w:t>
      </w:r>
    </w:p>
    <w:p w:rsidR="00DE39B3" w:rsidRPr="009C3C96" w:rsidRDefault="00DE39B3" w:rsidP="009C3C96">
      <w:pPr>
        <w:pStyle w:val="a3"/>
        <w:numPr>
          <w:ilvl w:val="0"/>
          <w:numId w:val="134"/>
        </w:numPr>
        <w:tabs>
          <w:tab w:val="left" w:pos="1134"/>
        </w:tabs>
        <w:spacing w:after="0" w:line="240" w:lineRule="auto"/>
        <w:ind w:left="0" w:firstLine="709"/>
        <w:jc w:val="both"/>
        <w:rPr>
          <w:rFonts w:ascii="Times New Roman" w:hAnsi="Times New Roman" w:cs="Times New Roman"/>
          <w:bCs/>
          <w:sz w:val="28"/>
          <w:szCs w:val="28"/>
        </w:rPr>
      </w:pPr>
      <w:r w:rsidRPr="009C3C96">
        <w:rPr>
          <w:rFonts w:ascii="Times New Roman" w:hAnsi="Times New Roman" w:cs="Times New Roman"/>
          <w:bCs/>
          <w:sz w:val="28"/>
          <w:szCs w:val="28"/>
        </w:rPr>
        <w:t xml:space="preserve">Виды административно-территориальных единиц. </w:t>
      </w:r>
    </w:p>
    <w:p w:rsidR="00DE39B3" w:rsidRPr="009C3C96" w:rsidRDefault="00DE39B3" w:rsidP="009C3C96">
      <w:pPr>
        <w:pStyle w:val="a3"/>
        <w:numPr>
          <w:ilvl w:val="0"/>
          <w:numId w:val="134"/>
        </w:numPr>
        <w:tabs>
          <w:tab w:val="left" w:pos="1134"/>
        </w:tabs>
        <w:spacing w:after="0" w:line="240" w:lineRule="auto"/>
        <w:ind w:left="0" w:firstLine="709"/>
        <w:jc w:val="both"/>
        <w:rPr>
          <w:rFonts w:ascii="Times New Roman" w:hAnsi="Times New Roman" w:cs="Times New Roman"/>
          <w:bCs/>
          <w:sz w:val="28"/>
          <w:szCs w:val="28"/>
        </w:rPr>
      </w:pPr>
      <w:r w:rsidRPr="009C3C96">
        <w:rPr>
          <w:rFonts w:ascii="Times New Roman" w:hAnsi="Times New Roman" w:cs="Times New Roman"/>
          <w:bCs/>
          <w:sz w:val="28"/>
          <w:szCs w:val="28"/>
        </w:rPr>
        <w:t xml:space="preserve">Административно-территориальные преобразования. </w:t>
      </w:r>
    </w:p>
    <w:p w:rsidR="00DE39B3" w:rsidRPr="009C3C96" w:rsidRDefault="00DE39B3" w:rsidP="009C3C96">
      <w:pPr>
        <w:pStyle w:val="a3"/>
        <w:numPr>
          <w:ilvl w:val="0"/>
          <w:numId w:val="134"/>
        </w:numPr>
        <w:tabs>
          <w:tab w:val="left" w:pos="1134"/>
        </w:tabs>
        <w:spacing w:after="0" w:line="240" w:lineRule="auto"/>
        <w:ind w:left="0" w:firstLine="709"/>
        <w:jc w:val="both"/>
        <w:rPr>
          <w:rFonts w:ascii="Times New Roman" w:hAnsi="Times New Roman" w:cs="Times New Roman"/>
          <w:sz w:val="28"/>
          <w:szCs w:val="28"/>
        </w:rPr>
      </w:pPr>
      <w:r w:rsidRPr="009C3C96">
        <w:rPr>
          <w:rFonts w:ascii="Times New Roman" w:hAnsi="Times New Roman" w:cs="Times New Roman"/>
          <w:bCs/>
          <w:sz w:val="28"/>
          <w:szCs w:val="28"/>
        </w:rPr>
        <w:t>Географические особенности субъекта РФ.</w:t>
      </w:r>
      <w:r w:rsidRPr="009C3C96">
        <w:rPr>
          <w:rFonts w:ascii="Times New Roman" w:hAnsi="Times New Roman" w:cs="Times New Roman"/>
          <w:sz w:val="28"/>
          <w:szCs w:val="28"/>
        </w:rPr>
        <w:t xml:space="preserve"> </w:t>
      </w:r>
    </w:p>
    <w:p w:rsidR="00DE39B3" w:rsidRPr="00DE39B3" w:rsidRDefault="00DE39B3" w:rsidP="009C3C96">
      <w:pPr>
        <w:pStyle w:val="a3"/>
        <w:numPr>
          <w:ilvl w:val="0"/>
          <w:numId w:val="134"/>
        </w:numPr>
        <w:tabs>
          <w:tab w:val="left" w:pos="1134"/>
        </w:tabs>
        <w:spacing w:after="0" w:line="240" w:lineRule="auto"/>
        <w:ind w:left="0" w:firstLine="709"/>
        <w:jc w:val="both"/>
        <w:rPr>
          <w:rFonts w:ascii="Times New Roman" w:hAnsi="Times New Roman" w:cs="Times New Roman"/>
          <w:bCs/>
          <w:sz w:val="28"/>
          <w:szCs w:val="28"/>
        </w:rPr>
      </w:pPr>
      <w:r w:rsidRPr="009C3C96">
        <w:rPr>
          <w:rFonts w:ascii="Times New Roman" w:hAnsi="Times New Roman" w:cs="Times New Roman"/>
          <w:bCs/>
          <w:sz w:val="28"/>
          <w:szCs w:val="28"/>
        </w:rPr>
        <w:t>Транспортная</w:t>
      </w:r>
      <w:r w:rsidRPr="00DE39B3">
        <w:rPr>
          <w:rFonts w:ascii="Times New Roman" w:hAnsi="Times New Roman" w:cs="Times New Roman"/>
          <w:bCs/>
          <w:sz w:val="28"/>
          <w:szCs w:val="28"/>
        </w:rPr>
        <w:t xml:space="preserve"> инфраструктура регионов и ее развитие.</w:t>
      </w:r>
    </w:p>
    <w:p w:rsidR="00DE39B3" w:rsidRDefault="00DE39B3" w:rsidP="00DE39B3">
      <w:pPr>
        <w:spacing w:after="0" w:line="240" w:lineRule="auto"/>
        <w:ind w:firstLine="709"/>
        <w:jc w:val="both"/>
        <w:rPr>
          <w:rFonts w:ascii="Times New Roman" w:hAnsi="Times New Roman" w:cs="Times New Roman"/>
          <w:bCs/>
          <w:sz w:val="28"/>
          <w:szCs w:val="28"/>
        </w:rPr>
      </w:pPr>
    </w:p>
    <w:p w:rsidR="00DE39B3" w:rsidRPr="00192A07" w:rsidRDefault="00DE39B3" w:rsidP="00DE39B3">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Тема</w:t>
      </w:r>
      <w:r>
        <w:rPr>
          <w:rFonts w:ascii="Times New Roman" w:hAnsi="Times New Roman" w:cs="Times New Roman"/>
          <w:bCs/>
          <w:sz w:val="28"/>
          <w:szCs w:val="28"/>
        </w:rPr>
        <w:t xml:space="preserve"> </w:t>
      </w:r>
      <w:r w:rsidRPr="00192A07">
        <w:rPr>
          <w:rFonts w:ascii="Times New Roman" w:hAnsi="Times New Roman" w:cs="Times New Roman"/>
          <w:b/>
          <w:bCs/>
          <w:sz w:val="28"/>
          <w:szCs w:val="28"/>
        </w:rPr>
        <w:t>7.3. Природно-климатические характеристики субъекта РФ. Потенциально опасные объекты на территории субъекта РФ. Характеристика возможных ЧС в субъекте РФ. Центры управления в</w:t>
      </w:r>
      <w:r>
        <w:rPr>
          <w:rFonts w:ascii="Times New Roman" w:hAnsi="Times New Roman" w:cs="Times New Roman"/>
          <w:b/>
          <w:bCs/>
          <w:sz w:val="28"/>
          <w:szCs w:val="28"/>
        </w:rPr>
        <w:t xml:space="preserve"> кризисных ситуациях МЧС России</w:t>
      </w:r>
    </w:p>
    <w:p w:rsidR="00DE39B3" w:rsidRPr="00DE39B3" w:rsidRDefault="00DE39B3" w:rsidP="009C3C96">
      <w:pPr>
        <w:pStyle w:val="a3"/>
        <w:numPr>
          <w:ilvl w:val="0"/>
          <w:numId w:val="135"/>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Характеристика географического положения и природно-климатических условий субъекта Российской Федерации. </w:t>
      </w:r>
    </w:p>
    <w:p w:rsidR="00DE39B3" w:rsidRPr="00DE39B3" w:rsidRDefault="00DE39B3" w:rsidP="009C3C96">
      <w:pPr>
        <w:pStyle w:val="a3"/>
        <w:numPr>
          <w:ilvl w:val="0"/>
          <w:numId w:val="135"/>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Этнический состав субъекта Российской Федерации. </w:t>
      </w:r>
    </w:p>
    <w:p w:rsidR="00DE39B3" w:rsidRPr="00DE39B3" w:rsidRDefault="00DE39B3" w:rsidP="009C3C96">
      <w:pPr>
        <w:pStyle w:val="a3"/>
        <w:numPr>
          <w:ilvl w:val="0"/>
          <w:numId w:val="135"/>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Данные о потенциально опасных объектах субъекта Российской Федерации. </w:t>
      </w:r>
    </w:p>
    <w:p w:rsidR="00DE39B3" w:rsidRPr="00DE39B3" w:rsidRDefault="00DE39B3" w:rsidP="009C3C96">
      <w:pPr>
        <w:pStyle w:val="a3"/>
        <w:numPr>
          <w:ilvl w:val="0"/>
          <w:numId w:val="135"/>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Краткая характеристика ЧС и их классификация.</w:t>
      </w:r>
    </w:p>
    <w:p w:rsidR="00DE39B3" w:rsidRPr="00DE39B3" w:rsidRDefault="00DE39B3" w:rsidP="009C3C96">
      <w:pPr>
        <w:pStyle w:val="a3"/>
        <w:numPr>
          <w:ilvl w:val="0"/>
          <w:numId w:val="135"/>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Информация о возможности возникновения ЧС субъекта Российской Федерации и их последствиях для населения и территории субъекта Российской Федерации. </w:t>
      </w:r>
    </w:p>
    <w:p w:rsidR="00DE39B3" w:rsidRPr="00DE39B3" w:rsidRDefault="00DE39B3" w:rsidP="009C3C96">
      <w:pPr>
        <w:pStyle w:val="a3"/>
        <w:numPr>
          <w:ilvl w:val="0"/>
          <w:numId w:val="135"/>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Центры управления в кризисных ситуациях МЧС России.</w:t>
      </w:r>
    </w:p>
    <w:p w:rsidR="00DE39B3" w:rsidRPr="00786A3C" w:rsidRDefault="00DE39B3" w:rsidP="00DE39B3">
      <w:pPr>
        <w:spacing w:after="0" w:line="240" w:lineRule="auto"/>
        <w:ind w:firstLine="709"/>
        <w:jc w:val="both"/>
        <w:rPr>
          <w:rFonts w:ascii="Times New Roman" w:hAnsi="Times New Roman" w:cs="Times New Roman"/>
          <w:bCs/>
          <w:sz w:val="28"/>
          <w:szCs w:val="28"/>
        </w:rPr>
      </w:pPr>
    </w:p>
    <w:p w:rsidR="00DE39B3" w:rsidRDefault="00DE39B3" w:rsidP="00DE39B3">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Тема</w:t>
      </w:r>
      <w:r>
        <w:rPr>
          <w:rFonts w:ascii="Times New Roman" w:hAnsi="Times New Roman" w:cs="Times New Roman"/>
          <w:bCs/>
          <w:sz w:val="28"/>
          <w:szCs w:val="28"/>
        </w:rPr>
        <w:t xml:space="preserve"> </w:t>
      </w:r>
      <w:r w:rsidRPr="00192A07">
        <w:rPr>
          <w:rFonts w:ascii="Times New Roman" w:hAnsi="Times New Roman" w:cs="Times New Roman"/>
          <w:b/>
          <w:bCs/>
          <w:sz w:val="28"/>
          <w:szCs w:val="28"/>
        </w:rPr>
        <w:t>7.4</w:t>
      </w:r>
      <w:r>
        <w:rPr>
          <w:rFonts w:ascii="Times New Roman" w:hAnsi="Times New Roman" w:cs="Times New Roman"/>
          <w:bCs/>
          <w:sz w:val="28"/>
          <w:szCs w:val="28"/>
        </w:rPr>
        <w:t xml:space="preserve">. </w:t>
      </w:r>
      <w:r w:rsidRPr="00192A07">
        <w:rPr>
          <w:rFonts w:ascii="Times New Roman" w:hAnsi="Times New Roman" w:cs="Times New Roman"/>
          <w:b/>
          <w:bCs/>
          <w:sz w:val="28"/>
          <w:szCs w:val="28"/>
        </w:rPr>
        <w:t>Система обеспечения вызова экстренных оперативных и иных служб жизнеобеспечения по единому номеру «112». Экстренные оперативные и иные службы жизнеобеспечения, выз</w:t>
      </w:r>
      <w:r>
        <w:rPr>
          <w:rFonts w:ascii="Times New Roman" w:hAnsi="Times New Roman" w:cs="Times New Roman"/>
          <w:b/>
          <w:bCs/>
          <w:sz w:val="28"/>
          <w:szCs w:val="28"/>
        </w:rPr>
        <w:t>ываемые по единому номеру «112»</w:t>
      </w:r>
    </w:p>
    <w:p w:rsidR="00DE39B3" w:rsidRPr="00DE39B3" w:rsidRDefault="00DE39B3" w:rsidP="009C3C96">
      <w:pPr>
        <w:pStyle w:val="a3"/>
        <w:numPr>
          <w:ilvl w:val="0"/>
          <w:numId w:val="136"/>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Назначение, цели создания и задачи системы-112 в Российской Федерации. </w:t>
      </w:r>
    </w:p>
    <w:p w:rsidR="00DE39B3" w:rsidRPr="00DE39B3" w:rsidRDefault="00DE39B3" w:rsidP="009C3C96">
      <w:pPr>
        <w:pStyle w:val="a3"/>
        <w:numPr>
          <w:ilvl w:val="0"/>
          <w:numId w:val="136"/>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Необходимость создания системы-112. </w:t>
      </w:r>
    </w:p>
    <w:p w:rsidR="00DE39B3" w:rsidRPr="00DE39B3" w:rsidRDefault="00DE39B3" w:rsidP="009C3C96">
      <w:pPr>
        <w:pStyle w:val="a3"/>
        <w:numPr>
          <w:ilvl w:val="0"/>
          <w:numId w:val="136"/>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Структура системы-112. </w:t>
      </w:r>
    </w:p>
    <w:p w:rsidR="00DE39B3" w:rsidRPr="00DE39B3" w:rsidRDefault="00DE39B3" w:rsidP="009C3C96">
      <w:pPr>
        <w:pStyle w:val="a3"/>
        <w:numPr>
          <w:ilvl w:val="0"/>
          <w:numId w:val="136"/>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Основные подсистемы системы-112 и их функции. </w:t>
      </w:r>
    </w:p>
    <w:p w:rsidR="00DE39B3" w:rsidRPr="00DE39B3" w:rsidRDefault="00DE39B3" w:rsidP="009C3C96">
      <w:pPr>
        <w:pStyle w:val="a3"/>
        <w:numPr>
          <w:ilvl w:val="0"/>
          <w:numId w:val="136"/>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Принципы создания системы-112 на территории Российской Федерации. </w:t>
      </w:r>
    </w:p>
    <w:p w:rsidR="00DE39B3" w:rsidRPr="00DE39B3" w:rsidRDefault="00DE39B3" w:rsidP="009C3C96">
      <w:pPr>
        <w:pStyle w:val="a3"/>
        <w:numPr>
          <w:ilvl w:val="0"/>
          <w:numId w:val="136"/>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Режимы функционирования системы-112. </w:t>
      </w:r>
    </w:p>
    <w:p w:rsidR="00DE39B3" w:rsidRPr="00DE39B3" w:rsidRDefault="00DE39B3" w:rsidP="009C3C96">
      <w:pPr>
        <w:pStyle w:val="a3"/>
        <w:numPr>
          <w:ilvl w:val="0"/>
          <w:numId w:val="136"/>
        </w:numPr>
        <w:tabs>
          <w:tab w:val="left" w:pos="1134"/>
        </w:tabs>
        <w:spacing w:after="0" w:line="240" w:lineRule="auto"/>
        <w:ind w:left="0" w:firstLine="709"/>
        <w:jc w:val="both"/>
        <w:rPr>
          <w:rFonts w:ascii="Times New Roman" w:hAnsi="Times New Roman" w:cs="Times New Roman"/>
          <w:b/>
          <w:bCs/>
          <w:sz w:val="28"/>
          <w:szCs w:val="28"/>
        </w:rPr>
      </w:pPr>
      <w:r w:rsidRPr="00DE39B3">
        <w:rPr>
          <w:rFonts w:ascii="Times New Roman" w:hAnsi="Times New Roman" w:cs="Times New Roman"/>
          <w:bCs/>
          <w:sz w:val="28"/>
          <w:szCs w:val="28"/>
        </w:rPr>
        <w:t>Экстренные оперативные и иные службы жизнеобеспечения, вызываемые по единому номеру «112».</w:t>
      </w:r>
    </w:p>
    <w:p w:rsidR="00DE39B3" w:rsidRPr="00DE39B3" w:rsidRDefault="00DE39B3" w:rsidP="009C3C96">
      <w:pPr>
        <w:pStyle w:val="a3"/>
        <w:numPr>
          <w:ilvl w:val="0"/>
          <w:numId w:val="136"/>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Силы и средства службы пожарной охраны. </w:t>
      </w:r>
    </w:p>
    <w:p w:rsidR="00DE39B3" w:rsidRPr="00DE39B3" w:rsidRDefault="00DE39B3" w:rsidP="009C3C96">
      <w:pPr>
        <w:pStyle w:val="a3"/>
        <w:numPr>
          <w:ilvl w:val="0"/>
          <w:numId w:val="136"/>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Силы и средства службы реагирования в чрезвычайных ситуациях. </w:t>
      </w:r>
    </w:p>
    <w:p w:rsidR="00DE39B3" w:rsidRPr="00DE39B3" w:rsidRDefault="00DE39B3" w:rsidP="009C3C96">
      <w:pPr>
        <w:pStyle w:val="a3"/>
        <w:numPr>
          <w:ilvl w:val="0"/>
          <w:numId w:val="136"/>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Силы и средства полиции. </w:t>
      </w:r>
    </w:p>
    <w:p w:rsidR="00DE39B3" w:rsidRPr="00DE39B3" w:rsidRDefault="00DE39B3" w:rsidP="009C3C96">
      <w:pPr>
        <w:pStyle w:val="a3"/>
        <w:numPr>
          <w:ilvl w:val="0"/>
          <w:numId w:val="136"/>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Силы и средства службы скорой медицинской помощи. </w:t>
      </w:r>
    </w:p>
    <w:p w:rsidR="00DE39B3" w:rsidRPr="00DE39B3" w:rsidRDefault="00DE39B3" w:rsidP="009C3C96">
      <w:pPr>
        <w:pStyle w:val="a3"/>
        <w:numPr>
          <w:ilvl w:val="0"/>
          <w:numId w:val="136"/>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lastRenderedPageBreak/>
        <w:t>Силы и средства аварийной службы газовой сети.</w:t>
      </w:r>
    </w:p>
    <w:p w:rsidR="00DE39B3" w:rsidRPr="00786A3C" w:rsidRDefault="00DE39B3" w:rsidP="00DE39B3">
      <w:pPr>
        <w:spacing w:after="0" w:line="240" w:lineRule="auto"/>
        <w:ind w:firstLine="709"/>
        <w:jc w:val="both"/>
        <w:rPr>
          <w:rFonts w:ascii="Times New Roman" w:hAnsi="Times New Roman" w:cs="Times New Roman"/>
          <w:bCs/>
          <w:sz w:val="28"/>
          <w:szCs w:val="28"/>
        </w:rPr>
      </w:pPr>
    </w:p>
    <w:p w:rsidR="00DE39B3" w:rsidRDefault="00DE39B3" w:rsidP="00DE39B3">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Тема</w:t>
      </w:r>
      <w:r>
        <w:rPr>
          <w:rFonts w:ascii="Times New Roman" w:hAnsi="Times New Roman" w:cs="Times New Roman"/>
          <w:bCs/>
          <w:sz w:val="28"/>
          <w:szCs w:val="28"/>
        </w:rPr>
        <w:t xml:space="preserve"> </w:t>
      </w:r>
      <w:r w:rsidR="00267786">
        <w:rPr>
          <w:rFonts w:ascii="Times New Roman" w:hAnsi="Times New Roman" w:cs="Times New Roman"/>
          <w:b/>
          <w:bCs/>
          <w:sz w:val="28"/>
          <w:szCs w:val="28"/>
        </w:rPr>
        <w:t>7.5</w:t>
      </w:r>
      <w:r w:rsidRPr="00192A07">
        <w:rPr>
          <w:rFonts w:ascii="Times New Roman" w:hAnsi="Times New Roman" w:cs="Times New Roman"/>
          <w:b/>
          <w:bCs/>
          <w:sz w:val="28"/>
          <w:szCs w:val="28"/>
        </w:rPr>
        <w:t>. Геоинформационная подсистема системы-112. Навигационные системы как одно из н</w:t>
      </w:r>
      <w:r>
        <w:rPr>
          <w:rFonts w:ascii="Times New Roman" w:hAnsi="Times New Roman" w:cs="Times New Roman"/>
          <w:b/>
          <w:bCs/>
          <w:sz w:val="28"/>
          <w:szCs w:val="28"/>
        </w:rPr>
        <w:t>аправлений развития системы-112</w:t>
      </w:r>
    </w:p>
    <w:p w:rsidR="00DE39B3" w:rsidRPr="00DE39B3" w:rsidRDefault="00DE39B3" w:rsidP="009C3C96">
      <w:pPr>
        <w:pStyle w:val="a3"/>
        <w:numPr>
          <w:ilvl w:val="0"/>
          <w:numId w:val="137"/>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Геоинформационные сервисы системы-112. </w:t>
      </w:r>
    </w:p>
    <w:p w:rsidR="00DE39B3" w:rsidRPr="00DE39B3" w:rsidRDefault="00DE39B3" w:rsidP="009C3C96">
      <w:pPr>
        <w:pStyle w:val="a3"/>
        <w:numPr>
          <w:ilvl w:val="0"/>
          <w:numId w:val="137"/>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Общие сведения по работе с ГИС и картами.</w:t>
      </w:r>
    </w:p>
    <w:p w:rsidR="00DE39B3" w:rsidRPr="00DE39B3" w:rsidRDefault="00DE39B3" w:rsidP="009C3C96">
      <w:pPr>
        <w:pStyle w:val="a3"/>
        <w:numPr>
          <w:ilvl w:val="0"/>
          <w:numId w:val="137"/>
        </w:numPr>
        <w:tabs>
          <w:tab w:val="left" w:pos="1134"/>
        </w:tabs>
        <w:spacing w:after="0" w:line="240" w:lineRule="auto"/>
        <w:ind w:left="0" w:firstLine="709"/>
        <w:jc w:val="both"/>
        <w:rPr>
          <w:rFonts w:ascii="Times New Roman" w:hAnsi="Times New Roman" w:cs="Times New Roman"/>
          <w:b/>
          <w:bCs/>
          <w:sz w:val="28"/>
          <w:szCs w:val="28"/>
        </w:rPr>
      </w:pPr>
      <w:r w:rsidRPr="00DE39B3">
        <w:rPr>
          <w:rFonts w:ascii="Times New Roman" w:hAnsi="Times New Roman" w:cs="Times New Roman"/>
          <w:bCs/>
          <w:sz w:val="28"/>
          <w:szCs w:val="28"/>
        </w:rPr>
        <w:t>Топографические особенности субъекта, основные ориентиры на местности субъекта РФ.</w:t>
      </w:r>
      <w:r w:rsidRPr="00DE39B3">
        <w:rPr>
          <w:rFonts w:ascii="Times New Roman" w:hAnsi="Times New Roman" w:cs="Times New Roman"/>
          <w:b/>
          <w:bCs/>
          <w:sz w:val="28"/>
          <w:szCs w:val="28"/>
        </w:rPr>
        <w:t xml:space="preserve"> </w:t>
      </w:r>
    </w:p>
    <w:p w:rsidR="00DE39B3" w:rsidRPr="00DE39B3" w:rsidRDefault="00DE39B3" w:rsidP="009C3C96">
      <w:pPr>
        <w:pStyle w:val="a3"/>
        <w:numPr>
          <w:ilvl w:val="0"/>
          <w:numId w:val="137"/>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Общие сведения о навигационных системах.</w:t>
      </w:r>
    </w:p>
    <w:p w:rsidR="00DE39B3" w:rsidRPr="00192A07" w:rsidRDefault="00DE39B3" w:rsidP="00DE39B3">
      <w:pPr>
        <w:spacing w:after="0" w:line="240" w:lineRule="auto"/>
        <w:ind w:firstLine="709"/>
        <w:jc w:val="both"/>
        <w:rPr>
          <w:rFonts w:ascii="Times New Roman" w:hAnsi="Times New Roman" w:cs="Times New Roman"/>
          <w:b/>
          <w:bCs/>
          <w:sz w:val="28"/>
          <w:szCs w:val="28"/>
        </w:rPr>
      </w:pPr>
    </w:p>
    <w:p w:rsidR="00DE39B3" w:rsidRDefault="00DE39B3" w:rsidP="00DE39B3">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Тема</w:t>
      </w:r>
      <w:r>
        <w:rPr>
          <w:rFonts w:ascii="Times New Roman" w:hAnsi="Times New Roman" w:cs="Times New Roman"/>
          <w:bCs/>
          <w:sz w:val="28"/>
          <w:szCs w:val="28"/>
        </w:rPr>
        <w:t xml:space="preserve"> </w:t>
      </w:r>
      <w:r w:rsidR="00267786">
        <w:rPr>
          <w:rFonts w:ascii="Times New Roman" w:hAnsi="Times New Roman" w:cs="Times New Roman"/>
          <w:b/>
          <w:bCs/>
          <w:sz w:val="28"/>
          <w:szCs w:val="28"/>
        </w:rPr>
        <w:t>7.6</w:t>
      </w:r>
      <w:r w:rsidRPr="00192A07">
        <w:rPr>
          <w:rFonts w:ascii="Times New Roman" w:hAnsi="Times New Roman" w:cs="Times New Roman"/>
          <w:b/>
          <w:bCs/>
          <w:sz w:val="28"/>
          <w:szCs w:val="28"/>
        </w:rPr>
        <w:t xml:space="preserve">. Система мониторинга </w:t>
      </w:r>
      <w:r>
        <w:rPr>
          <w:rFonts w:ascii="Times New Roman" w:hAnsi="Times New Roman" w:cs="Times New Roman"/>
          <w:b/>
          <w:bCs/>
          <w:sz w:val="28"/>
          <w:szCs w:val="28"/>
        </w:rPr>
        <w:t>потенциально опасных объектов</w:t>
      </w:r>
    </w:p>
    <w:p w:rsidR="00DE39B3" w:rsidRPr="00DE39B3" w:rsidRDefault="00DE39B3" w:rsidP="009C3C96">
      <w:pPr>
        <w:pStyle w:val="a3"/>
        <w:numPr>
          <w:ilvl w:val="0"/>
          <w:numId w:val="138"/>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Система раннего обнаружения угрозы возникновения ЧС и система обнаружения ЧС. </w:t>
      </w:r>
    </w:p>
    <w:p w:rsidR="00DE39B3" w:rsidRPr="00DE39B3" w:rsidRDefault="00DE39B3" w:rsidP="009C3C96">
      <w:pPr>
        <w:pStyle w:val="a3"/>
        <w:numPr>
          <w:ilvl w:val="0"/>
          <w:numId w:val="138"/>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Система оповещения руководящего состава и работающего персонала </w:t>
      </w:r>
      <w:proofErr w:type="gramStart"/>
      <w:r w:rsidRPr="00DE39B3">
        <w:rPr>
          <w:rFonts w:ascii="Times New Roman" w:hAnsi="Times New Roman" w:cs="Times New Roman"/>
          <w:bCs/>
          <w:sz w:val="28"/>
          <w:szCs w:val="28"/>
        </w:rPr>
        <w:t>о</w:t>
      </w:r>
      <w:proofErr w:type="gramEnd"/>
      <w:r w:rsidRPr="00DE39B3">
        <w:rPr>
          <w:rFonts w:ascii="Times New Roman" w:hAnsi="Times New Roman" w:cs="Times New Roman"/>
          <w:bCs/>
          <w:sz w:val="28"/>
          <w:szCs w:val="28"/>
        </w:rPr>
        <w:t xml:space="preserve"> угрозе или возникновении ЧС. </w:t>
      </w:r>
    </w:p>
    <w:p w:rsidR="00DE39B3" w:rsidRPr="00DE39B3" w:rsidRDefault="00DE39B3" w:rsidP="009C3C96">
      <w:pPr>
        <w:pStyle w:val="a3"/>
        <w:numPr>
          <w:ilvl w:val="0"/>
          <w:numId w:val="138"/>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Система централизованного мониторинга. </w:t>
      </w:r>
    </w:p>
    <w:p w:rsidR="00DE39B3" w:rsidRPr="00DE39B3" w:rsidRDefault="00DE39B3" w:rsidP="009C3C96">
      <w:pPr>
        <w:pStyle w:val="a3"/>
        <w:numPr>
          <w:ilvl w:val="0"/>
          <w:numId w:val="138"/>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Система централизованного наблюдения. </w:t>
      </w:r>
    </w:p>
    <w:p w:rsidR="00DE39B3" w:rsidRPr="00DE39B3" w:rsidRDefault="00DE39B3" w:rsidP="009C3C96">
      <w:pPr>
        <w:pStyle w:val="a3"/>
        <w:numPr>
          <w:ilvl w:val="0"/>
          <w:numId w:val="138"/>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Система оповещения населения, которое проживает в прогнозируемых зонах поражения опасными факторами ПОО. </w:t>
      </w:r>
    </w:p>
    <w:p w:rsidR="00DE39B3" w:rsidRPr="00DE39B3" w:rsidRDefault="00DE39B3" w:rsidP="009C3C96">
      <w:pPr>
        <w:pStyle w:val="a3"/>
        <w:numPr>
          <w:ilvl w:val="0"/>
          <w:numId w:val="138"/>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Порядок ведения мониторинга.</w:t>
      </w:r>
    </w:p>
    <w:p w:rsidR="00DE39B3" w:rsidRDefault="00DE39B3" w:rsidP="00DE39B3">
      <w:pPr>
        <w:spacing w:after="0" w:line="240" w:lineRule="auto"/>
        <w:ind w:firstLine="709"/>
        <w:jc w:val="both"/>
        <w:rPr>
          <w:rFonts w:ascii="Times New Roman" w:hAnsi="Times New Roman" w:cs="Times New Roman"/>
          <w:b/>
          <w:bCs/>
          <w:sz w:val="28"/>
          <w:szCs w:val="28"/>
        </w:rPr>
      </w:pPr>
    </w:p>
    <w:p w:rsidR="00DE39B3" w:rsidRDefault="00DE39B3" w:rsidP="00DE39B3">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Тема</w:t>
      </w:r>
      <w:r>
        <w:rPr>
          <w:rFonts w:ascii="Times New Roman" w:hAnsi="Times New Roman" w:cs="Times New Roman"/>
          <w:bCs/>
          <w:sz w:val="28"/>
          <w:szCs w:val="28"/>
        </w:rPr>
        <w:t xml:space="preserve"> </w:t>
      </w:r>
      <w:r w:rsidR="00267786">
        <w:rPr>
          <w:rFonts w:ascii="Times New Roman" w:hAnsi="Times New Roman" w:cs="Times New Roman"/>
          <w:b/>
          <w:bCs/>
          <w:sz w:val="28"/>
          <w:szCs w:val="28"/>
        </w:rPr>
        <w:t>7.7</w:t>
      </w:r>
      <w:r w:rsidRPr="00192A07">
        <w:rPr>
          <w:rFonts w:ascii="Times New Roman" w:hAnsi="Times New Roman" w:cs="Times New Roman"/>
          <w:b/>
          <w:bCs/>
          <w:sz w:val="28"/>
          <w:szCs w:val="28"/>
        </w:rPr>
        <w:t>. Автоматизированные рабочие места ЦОВ, ДДС системы 112</w:t>
      </w:r>
    </w:p>
    <w:p w:rsidR="00DE39B3" w:rsidRPr="00DE39B3" w:rsidRDefault="00DE39B3" w:rsidP="009C3C96">
      <w:pPr>
        <w:pStyle w:val="a3"/>
        <w:numPr>
          <w:ilvl w:val="0"/>
          <w:numId w:val="139"/>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Основные понятия, функции автоматизированного рабочего места. </w:t>
      </w:r>
    </w:p>
    <w:p w:rsidR="00DE39B3" w:rsidRPr="00DE39B3" w:rsidRDefault="00DE39B3" w:rsidP="009C3C96">
      <w:pPr>
        <w:pStyle w:val="a3"/>
        <w:numPr>
          <w:ilvl w:val="0"/>
          <w:numId w:val="139"/>
        </w:numPr>
        <w:tabs>
          <w:tab w:val="left" w:pos="1134"/>
        </w:tabs>
        <w:spacing w:after="0" w:line="240" w:lineRule="auto"/>
        <w:ind w:left="0" w:firstLine="709"/>
        <w:jc w:val="both"/>
        <w:rPr>
          <w:rFonts w:ascii="Times New Roman" w:hAnsi="Times New Roman" w:cs="Times New Roman"/>
          <w:bCs/>
          <w:sz w:val="28"/>
          <w:szCs w:val="28"/>
        </w:rPr>
      </w:pPr>
      <w:r w:rsidRPr="00DE39B3">
        <w:rPr>
          <w:rFonts w:ascii="Times New Roman" w:hAnsi="Times New Roman" w:cs="Times New Roman"/>
          <w:bCs/>
          <w:sz w:val="28"/>
          <w:szCs w:val="28"/>
        </w:rPr>
        <w:t xml:space="preserve">Архитектура Системы 112. </w:t>
      </w:r>
    </w:p>
    <w:p w:rsidR="00AF321F" w:rsidRPr="005169BE" w:rsidRDefault="00AF321F" w:rsidP="00DE39B3">
      <w:pPr>
        <w:spacing w:after="0" w:line="240" w:lineRule="auto"/>
        <w:ind w:firstLine="709"/>
        <w:jc w:val="both"/>
        <w:rPr>
          <w:rFonts w:ascii="Times New Roman" w:hAnsi="Times New Roman" w:cs="Times New Roman"/>
          <w:bCs/>
          <w:sz w:val="28"/>
          <w:szCs w:val="28"/>
        </w:rPr>
      </w:pPr>
    </w:p>
    <w:p w:rsidR="00AF321F" w:rsidRDefault="00FB65F7" w:rsidP="003C242D">
      <w:pPr>
        <w:spacing w:after="0" w:line="240" w:lineRule="auto"/>
        <w:ind w:firstLine="709"/>
        <w:rPr>
          <w:rFonts w:ascii="Times New Roman" w:hAnsi="Times New Roman" w:cs="Times New Roman"/>
          <w:b/>
          <w:bCs/>
          <w:sz w:val="28"/>
          <w:szCs w:val="28"/>
        </w:rPr>
      </w:pPr>
      <w:r w:rsidRPr="00DE39B3">
        <w:rPr>
          <w:rFonts w:ascii="Times New Roman" w:hAnsi="Times New Roman" w:cs="Times New Roman"/>
          <w:b/>
          <w:bCs/>
          <w:sz w:val="28"/>
          <w:szCs w:val="28"/>
        </w:rPr>
        <w:t xml:space="preserve">Тема </w:t>
      </w:r>
      <w:r w:rsidR="00267786">
        <w:rPr>
          <w:rFonts w:ascii="Times New Roman" w:hAnsi="Times New Roman" w:cs="Times New Roman"/>
          <w:b/>
          <w:bCs/>
          <w:sz w:val="28"/>
          <w:szCs w:val="28"/>
        </w:rPr>
        <w:t>7.8</w:t>
      </w:r>
      <w:r w:rsidR="00AF321F" w:rsidRPr="00DE39B3">
        <w:rPr>
          <w:rFonts w:ascii="Times New Roman" w:hAnsi="Times New Roman" w:cs="Times New Roman"/>
          <w:b/>
          <w:bCs/>
          <w:sz w:val="28"/>
          <w:szCs w:val="28"/>
        </w:rPr>
        <w:t>. Центр управления в кризисных ситуациях (ЦУКС) ФПС</w:t>
      </w:r>
      <w:r w:rsidR="003E2ED1" w:rsidRPr="00DE39B3">
        <w:rPr>
          <w:rFonts w:ascii="Times New Roman" w:hAnsi="Times New Roman" w:cs="Times New Roman"/>
          <w:b/>
          <w:bCs/>
          <w:sz w:val="28"/>
          <w:szCs w:val="28"/>
        </w:rPr>
        <w:t xml:space="preserve"> </w:t>
      </w:r>
      <w:r w:rsidR="00AF321F" w:rsidRPr="00DE39B3">
        <w:rPr>
          <w:rFonts w:ascii="Times New Roman" w:hAnsi="Times New Roman" w:cs="Times New Roman"/>
          <w:b/>
          <w:bCs/>
          <w:sz w:val="28"/>
          <w:szCs w:val="28"/>
        </w:rPr>
        <w:t>по субъекту РФ. Единая дежурно-диспетчерская служба, служба 112</w:t>
      </w:r>
    </w:p>
    <w:p w:rsidR="003E2ED1" w:rsidRDefault="00AF321F" w:rsidP="009C3C96">
      <w:pPr>
        <w:pStyle w:val="a3"/>
        <w:numPr>
          <w:ilvl w:val="0"/>
          <w:numId w:val="72"/>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Назначение и структура ЦУКС ФПС. </w:t>
      </w:r>
    </w:p>
    <w:p w:rsidR="003E2ED1" w:rsidRDefault="00AF321F" w:rsidP="009C3C96">
      <w:pPr>
        <w:pStyle w:val="a3"/>
        <w:numPr>
          <w:ilvl w:val="0"/>
          <w:numId w:val="72"/>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Служба оперативного обеспечения. </w:t>
      </w:r>
    </w:p>
    <w:p w:rsidR="003E2ED1" w:rsidRDefault="00AF321F" w:rsidP="009C3C96">
      <w:pPr>
        <w:pStyle w:val="a3"/>
        <w:numPr>
          <w:ilvl w:val="0"/>
          <w:numId w:val="72"/>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Техническая часть ЦУКС. </w:t>
      </w:r>
    </w:p>
    <w:p w:rsidR="003E2ED1" w:rsidRDefault="00AF321F" w:rsidP="009C3C96">
      <w:pPr>
        <w:pStyle w:val="a3"/>
        <w:numPr>
          <w:ilvl w:val="0"/>
          <w:numId w:val="72"/>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Служба пожаротушения (СПТ). </w:t>
      </w:r>
    </w:p>
    <w:p w:rsidR="003E2ED1" w:rsidRDefault="00AF321F" w:rsidP="009C3C96">
      <w:pPr>
        <w:pStyle w:val="a3"/>
        <w:numPr>
          <w:ilvl w:val="0"/>
          <w:numId w:val="72"/>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Техническое оснащение ЦУКС средствами связи и компьютерной техникой. </w:t>
      </w:r>
    </w:p>
    <w:p w:rsidR="003E2ED1" w:rsidRDefault="00AF321F" w:rsidP="009C3C96">
      <w:pPr>
        <w:pStyle w:val="a3"/>
        <w:numPr>
          <w:ilvl w:val="0"/>
          <w:numId w:val="72"/>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Основные задачи, состав ЕДДС. </w:t>
      </w:r>
    </w:p>
    <w:p w:rsidR="003E2ED1" w:rsidRDefault="00AF321F" w:rsidP="009C3C96">
      <w:pPr>
        <w:pStyle w:val="a3"/>
        <w:numPr>
          <w:ilvl w:val="0"/>
          <w:numId w:val="72"/>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Автоматизированные рабочие места ЕДДС. </w:t>
      </w:r>
    </w:p>
    <w:p w:rsidR="003E2ED1" w:rsidRDefault="00AF321F" w:rsidP="009C3C96">
      <w:pPr>
        <w:pStyle w:val="a3"/>
        <w:numPr>
          <w:ilvl w:val="0"/>
          <w:numId w:val="72"/>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 xml:space="preserve">Основные задачи, решаемые с помощью АРМ ЕДДС. </w:t>
      </w:r>
    </w:p>
    <w:p w:rsidR="00AF321F" w:rsidRPr="003E2ED1" w:rsidRDefault="00AF321F" w:rsidP="009C3C96">
      <w:pPr>
        <w:pStyle w:val="a3"/>
        <w:numPr>
          <w:ilvl w:val="0"/>
          <w:numId w:val="72"/>
        </w:numPr>
        <w:tabs>
          <w:tab w:val="left" w:pos="1134"/>
        </w:tabs>
        <w:spacing w:after="0" w:line="240" w:lineRule="auto"/>
        <w:ind w:left="0" w:firstLine="709"/>
        <w:jc w:val="both"/>
        <w:rPr>
          <w:rFonts w:ascii="Times New Roman" w:hAnsi="Times New Roman" w:cs="Times New Roman"/>
          <w:bCs/>
          <w:sz w:val="28"/>
          <w:szCs w:val="28"/>
        </w:rPr>
      </w:pPr>
      <w:r w:rsidRPr="003E2ED1">
        <w:rPr>
          <w:rFonts w:ascii="Times New Roman" w:hAnsi="Times New Roman" w:cs="Times New Roman"/>
          <w:bCs/>
          <w:sz w:val="28"/>
          <w:szCs w:val="28"/>
        </w:rPr>
        <w:t>Организация службы 112.</w:t>
      </w:r>
    </w:p>
    <w:p w:rsidR="00AF321F" w:rsidRDefault="00AF321F" w:rsidP="003C242D">
      <w:pPr>
        <w:spacing w:after="0" w:line="240" w:lineRule="auto"/>
        <w:ind w:firstLine="709"/>
        <w:jc w:val="both"/>
        <w:rPr>
          <w:rFonts w:ascii="Times New Roman" w:hAnsi="Times New Roman" w:cs="Times New Roman"/>
          <w:bCs/>
          <w:sz w:val="28"/>
          <w:szCs w:val="28"/>
        </w:rPr>
      </w:pPr>
    </w:p>
    <w:p w:rsidR="00024DC5" w:rsidRPr="005A63F6" w:rsidRDefault="00024DC5" w:rsidP="003C242D">
      <w:pPr>
        <w:widowControl w:val="0"/>
        <w:spacing w:after="0" w:line="240" w:lineRule="auto"/>
        <w:jc w:val="center"/>
        <w:rPr>
          <w:rFonts w:ascii="Times New Roman" w:eastAsia="Calibri" w:hAnsi="Times New Roman" w:cs="Times New Roman"/>
          <w:b/>
          <w:bCs/>
          <w:sz w:val="28"/>
          <w:szCs w:val="28"/>
          <w:lang w:eastAsia="ru-RU"/>
        </w:rPr>
      </w:pPr>
      <w:r w:rsidRPr="005A63F6">
        <w:rPr>
          <w:rFonts w:ascii="Times New Roman" w:eastAsia="Calibri" w:hAnsi="Times New Roman" w:cs="Times New Roman"/>
          <w:b/>
          <w:bCs/>
          <w:sz w:val="28"/>
          <w:szCs w:val="28"/>
          <w:lang w:eastAsia="ru-RU"/>
        </w:rPr>
        <w:t>Перечень основной и дополнительной учебной литературы</w:t>
      </w:r>
    </w:p>
    <w:p w:rsidR="00024DC5" w:rsidRPr="005A63F6" w:rsidRDefault="00024DC5" w:rsidP="003C242D">
      <w:pPr>
        <w:widowControl w:val="0"/>
        <w:spacing w:after="0" w:line="240" w:lineRule="auto"/>
        <w:jc w:val="center"/>
        <w:rPr>
          <w:rFonts w:ascii="Times New Roman" w:eastAsia="Calibri" w:hAnsi="Times New Roman" w:cs="Times New Roman"/>
          <w:b/>
          <w:bCs/>
          <w:sz w:val="28"/>
          <w:szCs w:val="28"/>
          <w:lang w:eastAsia="ru-RU"/>
        </w:rPr>
      </w:pPr>
    </w:p>
    <w:p w:rsidR="00024DC5" w:rsidRDefault="00024DC5" w:rsidP="003C242D">
      <w:pPr>
        <w:widowControl w:val="0"/>
        <w:spacing w:after="0" w:line="240" w:lineRule="auto"/>
        <w:ind w:right="-1"/>
        <w:jc w:val="center"/>
        <w:rPr>
          <w:rFonts w:ascii="Times New Roman" w:eastAsia="Calibri" w:hAnsi="Times New Roman" w:cs="Times New Roman"/>
          <w:b/>
          <w:sz w:val="28"/>
          <w:szCs w:val="28"/>
          <w:lang w:eastAsia="ru-RU"/>
        </w:rPr>
      </w:pPr>
      <w:r w:rsidRPr="005A63F6">
        <w:rPr>
          <w:rFonts w:ascii="Times New Roman" w:eastAsia="Calibri" w:hAnsi="Times New Roman" w:cs="Times New Roman"/>
          <w:b/>
          <w:sz w:val="28"/>
          <w:szCs w:val="28"/>
          <w:lang w:eastAsia="ru-RU"/>
        </w:rPr>
        <w:t>Основная литература</w:t>
      </w:r>
    </w:p>
    <w:p w:rsidR="005A63F6" w:rsidRPr="005A63F6" w:rsidRDefault="005A63F6" w:rsidP="009C3C96">
      <w:pPr>
        <w:widowControl w:val="0"/>
        <w:numPr>
          <w:ilvl w:val="0"/>
          <w:numId w:val="79"/>
        </w:numPr>
        <w:tabs>
          <w:tab w:val="left" w:pos="900"/>
          <w:tab w:val="left" w:pos="1134"/>
        </w:tabs>
        <w:spacing w:after="0" w:line="240" w:lineRule="auto"/>
        <w:ind w:left="0" w:firstLine="709"/>
        <w:contextualSpacing/>
        <w:jc w:val="both"/>
        <w:rPr>
          <w:rFonts w:ascii="Times New Roman" w:eastAsia="Times New Roman" w:hAnsi="Times New Roman" w:cs="Times New Roman"/>
          <w:sz w:val="28"/>
          <w:szCs w:val="28"/>
        </w:rPr>
      </w:pPr>
      <w:r w:rsidRPr="005A63F6">
        <w:rPr>
          <w:rFonts w:ascii="Times New Roman" w:eastAsia="Times New Roman" w:hAnsi="Times New Roman" w:cs="Times New Roman"/>
          <w:sz w:val="28"/>
          <w:szCs w:val="28"/>
        </w:rPr>
        <w:t xml:space="preserve">Пожарная безопасность. Учеб/ В. А. Пучков, Ш. Ш. </w:t>
      </w:r>
      <w:proofErr w:type="spellStart"/>
      <w:r w:rsidRPr="005A63F6">
        <w:rPr>
          <w:rFonts w:ascii="Times New Roman" w:eastAsia="Times New Roman" w:hAnsi="Times New Roman" w:cs="Times New Roman"/>
          <w:sz w:val="28"/>
          <w:szCs w:val="28"/>
        </w:rPr>
        <w:t>Дагиров</w:t>
      </w:r>
      <w:proofErr w:type="spellEnd"/>
      <w:r w:rsidRPr="005A63F6">
        <w:rPr>
          <w:rFonts w:ascii="Times New Roman" w:eastAsia="Times New Roman" w:hAnsi="Times New Roman" w:cs="Times New Roman"/>
          <w:sz w:val="28"/>
          <w:szCs w:val="28"/>
        </w:rPr>
        <w:t xml:space="preserve">, А. В. Агафонов, В. И. Климкин, М. В. Алешков, М. В. </w:t>
      </w:r>
      <w:proofErr w:type="spellStart"/>
      <w:r w:rsidRPr="005A63F6">
        <w:rPr>
          <w:rFonts w:ascii="Times New Roman" w:eastAsia="Times New Roman" w:hAnsi="Times New Roman" w:cs="Times New Roman"/>
          <w:sz w:val="28"/>
          <w:szCs w:val="28"/>
        </w:rPr>
        <w:t>Бедило</w:t>
      </w:r>
      <w:proofErr w:type="spellEnd"/>
      <w:r w:rsidRPr="005A63F6">
        <w:rPr>
          <w:rFonts w:ascii="Times New Roman" w:eastAsia="Times New Roman" w:hAnsi="Times New Roman" w:cs="Times New Roman"/>
          <w:sz w:val="28"/>
          <w:szCs w:val="28"/>
        </w:rPr>
        <w:t xml:space="preserve">, М. Д. </w:t>
      </w:r>
      <w:proofErr w:type="spellStart"/>
      <w:r w:rsidRPr="005A63F6">
        <w:rPr>
          <w:rFonts w:ascii="Times New Roman" w:eastAsia="Times New Roman" w:hAnsi="Times New Roman" w:cs="Times New Roman"/>
          <w:sz w:val="28"/>
          <w:szCs w:val="28"/>
        </w:rPr>
        <w:t>Безбородько</w:t>
      </w:r>
      <w:proofErr w:type="spellEnd"/>
      <w:r w:rsidRPr="005A63F6">
        <w:rPr>
          <w:rFonts w:ascii="Times New Roman" w:eastAsia="Times New Roman" w:hAnsi="Times New Roman" w:cs="Times New Roman"/>
          <w:sz w:val="28"/>
          <w:szCs w:val="28"/>
        </w:rPr>
        <w:t xml:space="preserve">, Б. Ж. </w:t>
      </w:r>
      <w:proofErr w:type="spellStart"/>
      <w:r w:rsidRPr="005A63F6">
        <w:rPr>
          <w:rFonts w:ascii="Times New Roman" w:eastAsia="Times New Roman" w:hAnsi="Times New Roman" w:cs="Times New Roman"/>
          <w:sz w:val="28"/>
          <w:szCs w:val="28"/>
        </w:rPr>
        <w:t>Битуев</w:t>
      </w:r>
      <w:proofErr w:type="spellEnd"/>
      <w:r w:rsidRPr="005A63F6">
        <w:rPr>
          <w:rFonts w:ascii="Times New Roman" w:eastAsia="Times New Roman" w:hAnsi="Times New Roman" w:cs="Times New Roman"/>
          <w:sz w:val="28"/>
          <w:szCs w:val="28"/>
        </w:rPr>
        <w:t xml:space="preserve">, С. С. Воевода, В. В. Воробьев, </w:t>
      </w:r>
      <w:proofErr w:type="gramStart"/>
      <w:r w:rsidRPr="005A63F6">
        <w:rPr>
          <w:rFonts w:ascii="Times New Roman" w:eastAsia="Times New Roman" w:hAnsi="Times New Roman" w:cs="Times New Roman"/>
          <w:sz w:val="28"/>
          <w:szCs w:val="28"/>
        </w:rPr>
        <w:t>А-Б</w:t>
      </w:r>
      <w:proofErr w:type="gramEnd"/>
      <w:r w:rsidRPr="005A63F6">
        <w:rPr>
          <w:rFonts w:ascii="Times New Roman" w:eastAsia="Times New Roman" w:hAnsi="Times New Roman" w:cs="Times New Roman"/>
          <w:sz w:val="28"/>
          <w:szCs w:val="28"/>
        </w:rPr>
        <w:t xml:space="preserve">. Ш. </w:t>
      </w:r>
      <w:proofErr w:type="spellStart"/>
      <w:r w:rsidRPr="005A63F6">
        <w:rPr>
          <w:rFonts w:ascii="Times New Roman" w:eastAsia="Times New Roman" w:hAnsi="Times New Roman" w:cs="Times New Roman"/>
          <w:sz w:val="28"/>
          <w:szCs w:val="28"/>
        </w:rPr>
        <w:t>Гаплаев</w:t>
      </w:r>
      <w:proofErr w:type="spellEnd"/>
      <w:r w:rsidRPr="005A63F6">
        <w:rPr>
          <w:rFonts w:ascii="Times New Roman" w:eastAsia="Times New Roman" w:hAnsi="Times New Roman" w:cs="Times New Roman"/>
          <w:sz w:val="28"/>
          <w:szCs w:val="28"/>
        </w:rPr>
        <w:t xml:space="preserve">, В. А. Грачев, В. И. Зыков, И. А. </w:t>
      </w:r>
      <w:proofErr w:type="spellStart"/>
      <w:r w:rsidRPr="005A63F6">
        <w:rPr>
          <w:rFonts w:ascii="Times New Roman" w:eastAsia="Times New Roman" w:hAnsi="Times New Roman" w:cs="Times New Roman"/>
          <w:sz w:val="28"/>
          <w:szCs w:val="28"/>
        </w:rPr>
        <w:t>Лобаев</w:t>
      </w:r>
      <w:proofErr w:type="spellEnd"/>
      <w:r w:rsidRPr="005A63F6">
        <w:rPr>
          <w:rFonts w:ascii="Times New Roman" w:eastAsia="Times New Roman" w:hAnsi="Times New Roman" w:cs="Times New Roman"/>
          <w:sz w:val="28"/>
          <w:szCs w:val="28"/>
        </w:rPr>
        <w:t xml:space="preserve">, А. В. Рожков, Б. Б. Серков, В. И. Смирнов, В. В. </w:t>
      </w:r>
      <w:proofErr w:type="spellStart"/>
      <w:r w:rsidRPr="005A63F6">
        <w:rPr>
          <w:rFonts w:ascii="Times New Roman" w:eastAsia="Times New Roman" w:hAnsi="Times New Roman" w:cs="Times New Roman"/>
          <w:sz w:val="28"/>
          <w:szCs w:val="28"/>
        </w:rPr>
        <w:t>Теребнев</w:t>
      </w:r>
      <w:proofErr w:type="spellEnd"/>
      <w:r w:rsidRPr="005A63F6">
        <w:rPr>
          <w:rFonts w:ascii="Times New Roman" w:eastAsia="Times New Roman" w:hAnsi="Times New Roman" w:cs="Times New Roman"/>
          <w:sz w:val="28"/>
          <w:szCs w:val="28"/>
        </w:rPr>
        <w:t xml:space="preserve">, А. В. </w:t>
      </w:r>
      <w:r w:rsidRPr="005A63F6">
        <w:rPr>
          <w:rFonts w:ascii="Times New Roman" w:eastAsia="Times New Roman" w:hAnsi="Times New Roman" w:cs="Times New Roman"/>
          <w:sz w:val="28"/>
          <w:szCs w:val="28"/>
        </w:rPr>
        <w:lastRenderedPageBreak/>
        <w:t>Федоров, Т. Ф. Фирсова, А. Ю. Хохлова, С. А. Швырков, М. А. Шурыгин. М: АГПС МЧС РФ, 2014г.</w:t>
      </w:r>
    </w:p>
    <w:p w:rsidR="005A63F6" w:rsidRPr="005A63F6" w:rsidRDefault="005A63F6" w:rsidP="009C3C96">
      <w:pPr>
        <w:widowControl w:val="0"/>
        <w:numPr>
          <w:ilvl w:val="0"/>
          <w:numId w:val="79"/>
        </w:numPr>
        <w:tabs>
          <w:tab w:val="left" w:pos="900"/>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 xml:space="preserve">Пожарная профилактика в строительстве. Ч.1, Ч.2. Учеб./ Ройтман В.М., Холщевников В.В., Томин С.В., Фирсова Т.Ф., </w:t>
      </w:r>
      <w:proofErr w:type="spellStart"/>
      <w:r w:rsidRPr="005A63F6">
        <w:rPr>
          <w:rFonts w:ascii="Times New Roman" w:eastAsia="Times New Roman" w:hAnsi="Times New Roman" w:cs="Times New Roman"/>
          <w:sz w:val="28"/>
          <w:szCs w:val="28"/>
          <w:lang w:eastAsia="ru-RU"/>
        </w:rPr>
        <w:t>Самошин</w:t>
      </w:r>
      <w:proofErr w:type="spellEnd"/>
      <w:r w:rsidRPr="005A63F6">
        <w:rPr>
          <w:rFonts w:ascii="Times New Roman" w:eastAsia="Times New Roman" w:hAnsi="Times New Roman" w:cs="Times New Roman"/>
          <w:sz w:val="28"/>
          <w:szCs w:val="28"/>
          <w:lang w:eastAsia="ru-RU"/>
        </w:rPr>
        <w:t xml:space="preserve"> Д.А.  – М: АГПС МЧС РФ, 2012г.</w:t>
      </w:r>
    </w:p>
    <w:p w:rsidR="005A63F6" w:rsidRPr="005A63F6" w:rsidRDefault="005A63F6" w:rsidP="009C3C96">
      <w:pPr>
        <w:widowControl w:val="0"/>
        <w:numPr>
          <w:ilvl w:val="0"/>
          <w:numId w:val="79"/>
        </w:numPr>
        <w:tabs>
          <w:tab w:val="left" w:pos="900"/>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 xml:space="preserve">Эвакуация и поведение людей при пожарах, В. В. Холщевников, Д.А. </w:t>
      </w:r>
      <w:proofErr w:type="spellStart"/>
      <w:r w:rsidRPr="005A63F6">
        <w:rPr>
          <w:rFonts w:ascii="Times New Roman" w:eastAsia="Times New Roman" w:hAnsi="Times New Roman" w:cs="Times New Roman"/>
          <w:sz w:val="28"/>
          <w:szCs w:val="28"/>
          <w:lang w:eastAsia="ru-RU"/>
        </w:rPr>
        <w:t>Самошин</w:t>
      </w:r>
      <w:proofErr w:type="spellEnd"/>
      <w:r w:rsidRPr="005A63F6">
        <w:rPr>
          <w:rFonts w:ascii="Times New Roman" w:eastAsia="Times New Roman" w:hAnsi="Times New Roman" w:cs="Times New Roman"/>
          <w:sz w:val="28"/>
          <w:szCs w:val="28"/>
          <w:lang w:eastAsia="ru-RU"/>
        </w:rPr>
        <w:t xml:space="preserve">: Учеб. Пособие. - М.: Академия ГПС МЧС России, 2009. – 212с.  </w:t>
      </w:r>
    </w:p>
    <w:p w:rsidR="005A63F6" w:rsidRPr="005A63F6" w:rsidRDefault="005A63F6" w:rsidP="009C3C96">
      <w:pPr>
        <w:pStyle w:val="a3"/>
        <w:widowControl w:val="0"/>
        <w:numPr>
          <w:ilvl w:val="0"/>
          <w:numId w:val="79"/>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spellStart"/>
      <w:r w:rsidRPr="005A63F6">
        <w:rPr>
          <w:rFonts w:ascii="Times New Roman" w:eastAsia="Times New Roman" w:hAnsi="Times New Roman" w:cs="Times New Roman"/>
          <w:sz w:val="28"/>
          <w:szCs w:val="28"/>
          <w:lang w:eastAsia="ru-RU"/>
        </w:rPr>
        <w:t>Теребнев</w:t>
      </w:r>
      <w:proofErr w:type="spellEnd"/>
      <w:r w:rsidRPr="005A63F6">
        <w:rPr>
          <w:rFonts w:ascii="Times New Roman" w:eastAsia="Times New Roman" w:hAnsi="Times New Roman" w:cs="Times New Roman"/>
          <w:sz w:val="28"/>
          <w:szCs w:val="28"/>
          <w:lang w:eastAsia="ru-RU"/>
        </w:rPr>
        <w:t xml:space="preserve"> В.В. Пожарная тактика. Основы тушения пожаров: рекомендовано </w:t>
      </w:r>
      <w:proofErr w:type="gramStart"/>
      <w:r w:rsidRPr="005A63F6">
        <w:rPr>
          <w:rFonts w:ascii="Times New Roman" w:eastAsia="Times New Roman" w:hAnsi="Times New Roman" w:cs="Times New Roman"/>
          <w:sz w:val="28"/>
          <w:szCs w:val="28"/>
          <w:lang w:eastAsia="ru-RU"/>
        </w:rPr>
        <w:t>отраслевым</w:t>
      </w:r>
      <w:proofErr w:type="gramEnd"/>
      <w:r w:rsidRPr="005A63F6">
        <w:rPr>
          <w:rFonts w:ascii="Times New Roman" w:eastAsia="Times New Roman" w:hAnsi="Times New Roman" w:cs="Times New Roman"/>
          <w:sz w:val="28"/>
          <w:szCs w:val="28"/>
          <w:lang w:eastAsia="ru-RU"/>
        </w:rPr>
        <w:t xml:space="preserve"> мин-</w:t>
      </w:r>
      <w:proofErr w:type="spellStart"/>
      <w:r w:rsidRPr="005A63F6">
        <w:rPr>
          <w:rFonts w:ascii="Times New Roman" w:eastAsia="Times New Roman" w:hAnsi="Times New Roman" w:cs="Times New Roman"/>
          <w:sz w:val="28"/>
          <w:szCs w:val="28"/>
          <w:lang w:eastAsia="ru-RU"/>
        </w:rPr>
        <w:t>вом</w:t>
      </w:r>
      <w:proofErr w:type="spellEnd"/>
      <w:r w:rsidRPr="005A63F6">
        <w:rPr>
          <w:rFonts w:ascii="Times New Roman" w:eastAsia="Times New Roman" w:hAnsi="Times New Roman" w:cs="Times New Roman"/>
          <w:sz w:val="28"/>
          <w:szCs w:val="28"/>
          <w:lang w:eastAsia="ru-RU"/>
        </w:rPr>
        <w:t xml:space="preserve">/В.В. </w:t>
      </w:r>
      <w:proofErr w:type="spellStart"/>
      <w:r w:rsidRPr="005A63F6">
        <w:rPr>
          <w:rFonts w:ascii="Times New Roman" w:eastAsia="Times New Roman" w:hAnsi="Times New Roman" w:cs="Times New Roman"/>
          <w:sz w:val="28"/>
          <w:szCs w:val="28"/>
          <w:lang w:eastAsia="ru-RU"/>
        </w:rPr>
        <w:t>Теребнев</w:t>
      </w:r>
      <w:proofErr w:type="spellEnd"/>
      <w:r w:rsidRPr="005A63F6">
        <w:rPr>
          <w:rFonts w:ascii="Times New Roman" w:eastAsia="Times New Roman" w:hAnsi="Times New Roman" w:cs="Times New Roman"/>
          <w:sz w:val="28"/>
          <w:szCs w:val="28"/>
          <w:lang w:eastAsia="ru-RU"/>
        </w:rPr>
        <w:t xml:space="preserve">, А.В. </w:t>
      </w:r>
      <w:proofErr w:type="spellStart"/>
      <w:r w:rsidRPr="005A63F6">
        <w:rPr>
          <w:rFonts w:ascii="Times New Roman" w:eastAsia="Times New Roman" w:hAnsi="Times New Roman" w:cs="Times New Roman"/>
          <w:sz w:val="28"/>
          <w:szCs w:val="28"/>
          <w:lang w:eastAsia="ru-RU"/>
        </w:rPr>
        <w:t>Подгрушный</w:t>
      </w:r>
      <w:proofErr w:type="spellEnd"/>
      <w:r w:rsidRPr="005A63F6">
        <w:rPr>
          <w:rFonts w:ascii="Times New Roman" w:eastAsia="Times New Roman" w:hAnsi="Times New Roman" w:cs="Times New Roman"/>
          <w:sz w:val="28"/>
          <w:szCs w:val="28"/>
          <w:lang w:eastAsia="ru-RU"/>
        </w:rPr>
        <w:t>; ред. М.М. Верзилин. – М.: Академия ГПС МЧС России, 2012. - 322 с.</w:t>
      </w:r>
    </w:p>
    <w:p w:rsidR="005A63F6" w:rsidRDefault="005A63F6" w:rsidP="009C3C96">
      <w:pPr>
        <w:pStyle w:val="a3"/>
        <w:widowControl w:val="0"/>
        <w:numPr>
          <w:ilvl w:val="0"/>
          <w:numId w:val="79"/>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spellStart"/>
      <w:r w:rsidRPr="005A63F6">
        <w:rPr>
          <w:rFonts w:ascii="Times New Roman" w:eastAsia="Times New Roman" w:hAnsi="Times New Roman" w:cs="Times New Roman"/>
          <w:sz w:val="28"/>
          <w:szCs w:val="28"/>
          <w:lang w:eastAsia="ru-RU"/>
        </w:rPr>
        <w:t>Повзик</w:t>
      </w:r>
      <w:proofErr w:type="spellEnd"/>
      <w:r w:rsidRPr="005A63F6">
        <w:rPr>
          <w:rFonts w:ascii="Times New Roman" w:eastAsia="Times New Roman" w:hAnsi="Times New Roman" w:cs="Times New Roman"/>
          <w:sz w:val="28"/>
          <w:szCs w:val="28"/>
          <w:lang w:eastAsia="ru-RU"/>
        </w:rPr>
        <w:t xml:space="preserve"> Я.С. Пожарная тактика: учебное пособие/Я.С. </w:t>
      </w:r>
      <w:proofErr w:type="spellStart"/>
      <w:r w:rsidRPr="005A63F6">
        <w:rPr>
          <w:rFonts w:ascii="Times New Roman" w:eastAsia="Times New Roman" w:hAnsi="Times New Roman" w:cs="Times New Roman"/>
          <w:sz w:val="28"/>
          <w:szCs w:val="28"/>
          <w:lang w:eastAsia="ru-RU"/>
        </w:rPr>
        <w:t>Повзик</w:t>
      </w:r>
      <w:proofErr w:type="spellEnd"/>
      <w:r w:rsidRPr="005A63F6">
        <w:rPr>
          <w:rFonts w:ascii="Times New Roman" w:eastAsia="Times New Roman" w:hAnsi="Times New Roman" w:cs="Times New Roman"/>
          <w:sz w:val="28"/>
          <w:szCs w:val="28"/>
          <w:lang w:eastAsia="ru-RU"/>
        </w:rPr>
        <w:t>. – М.: ЗАО «Спецтехника», 2004. - 416 с.</w:t>
      </w:r>
    </w:p>
    <w:p w:rsidR="005A63F6" w:rsidRPr="005A63F6" w:rsidRDefault="005A63F6" w:rsidP="009C3C96">
      <w:pPr>
        <w:pStyle w:val="a3"/>
        <w:widowControl w:val="0"/>
        <w:numPr>
          <w:ilvl w:val="0"/>
          <w:numId w:val="79"/>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 xml:space="preserve">Пожарная и аварийно-спасательная техника/М. Д. </w:t>
      </w:r>
      <w:proofErr w:type="spellStart"/>
      <w:r w:rsidRPr="005A63F6">
        <w:rPr>
          <w:rFonts w:ascii="Times New Roman" w:eastAsia="Times New Roman" w:hAnsi="Times New Roman" w:cs="Times New Roman"/>
          <w:sz w:val="28"/>
          <w:szCs w:val="28"/>
          <w:lang w:eastAsia="ru-RU"/>
        </w:rPr>
        <w:t>Безбородько</w:t>
      </w:r>
      <w:proofErr w:type="spellEnd"/>
      <w:r w:rsidRPr="005A63F6">
        <w:rPr>
          <w:rFonts w:ascii="Times New Roman" w:eastAsia="Times New Roman" w:hAnsi="Times New Roman" w:cs="Times New Roman"/>
          <w:sz w:val="28"/>
          <w:szCs w:val="28"/>
          <w:lang w:eastAsia="ru-RU"/>
        </w:rPr>
        <w:t xml:space="preserve">. Ч. 1. - Москва: </w:t>
      </w:r>
      <w:proofErr w:type="gramStart"/>
      <w:r w:rsidRPr="005A63F6">
        <w:rPr>
          <w:rFonts w:ascii="Times New Roman" w:eastAsia="Times New Roman" w:hAnsi="Times New Roman" w:cs="Times New Roman"/>
          <w:sz w:val="28"/>
          <w:szCs w:val="28"/>
          <w:lang w:eastAsia="ru-RU"/>
        </w:rPr>
        <w:t>Академия ГПС МЧС России, 2012. - 353 с.)</w:t>
      </w:r>
      <w:proofErr w:type="gramEnd"/>
    </w:p>
    <w:p w:rsidR="005A63F6" w:rsidRPr="005A63F6" w:rsidRDefault="005A63F6" w:rsidP="009C3C96">
      <w:pPr>
        <w:pStyle w:val="a3"/>
        <w:widowControl w:val="0"/>
        <w:numPr>
          <w:ilvl w:val="0"/>
          <w:numId w:val="79"/>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 xml:space="preserve">Пожарная техника: учебник/М. Д. </w:t>
      </w:r>
      <w:proofErr w:type="spellStart"/>
      <w:r w:rsidRPr="005A63F6">
        <w:rPr>
          <w:rFonts w:ascii="Times New Roman" w:eastAsia="Times New Roman" w:hAnsi="Times New Roman" w:cs="Times New Roman"/>
          <w:sz w:val="28"/>
          <w:szCs w:val="28"/>
          <w:lang w:eastAsia="ru-RU"/>
        </w:rPr>
        <w:t>Безбородько</w:t>
      </w:r>
      <w:proofErr w:type="spellEnd"/>
      <w:r w:rsidRPr="005A63F6">
        <w:rPr>
          <w:rFonts w:ascii="Times New Roman" w:eastAsia="Times New Roman" w:hAnsi="Times New Roman" w:cs="Times New Roman"/>
          <w:sz w:val="28"/>
          <w:szCs w:val="28"/>
          <w:lang w:eastAsia="ru-RU"/>
        </w:rPr>
        <w:t xml:space="preserve"> [и др.]; ред. М. Д. </w:t>
      </w:r>
      <w:proofErr w:type="spellStart"/>
      <w:r w:rsidRPr="005A63F6">
        <w:rPr>
          <w:rFonts w:ascii="Times New Roman" w:eastAsia="Times New Roman" w:hAnsi="Times New Roman" w:cs="Times New Roman"/>
          <w:sz w:val="28"/>
          <w:szCs w:val="28"/>
          <w:lang w:eastAsia="ru-RU"/>
        </w:rPr>
        <w:t>Безбородько</w:t>
      </w:r>
      <w:proofErr w:type="spellEnd"/>
      <w:r w:rsidRPr="005A63F6">
        <w:rPr>
          <w:rFonts w:ascii="Times New Roman" w:eastAsia="Times New Roman" w:hAnsi="Times New Roman" w:cs="Times New Roman"/>
          <w:sz w:val="28"/>
          <w:szCs w:val="28"/>
          <w:lang w:eastAsia="ru-RU"/>
        </w:rPr>
        <w:t>. - Москва: Академия ГПС МЧС России, 2012. - 437 с.</w:t>
      </w:r>
    </w:p>
    <w:p w:rsidR="005A63F6" w:rsidRDefault="005A63F6" w:rsidP="009C3C96">
      <w:pPr>
        <w:pStyle w:val="a3"/>
        <w:widowControl w:val="0"/>
        <w:numPr>
          <w:ilvl w:val="0"/>
          <w:numId w:val="79"/>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proofErr w:type="spellStart"/>
      <w:r w:rsidRPr="005A63F6">
        <w:rPr>
          <w:rFonts w:ascii="Times New Roman" w:eastAsia="Times New Roman" w:hAnsi="Times New Roman" w:cs="Times New Roman"/>
          <w:sz w:val="28"/>
          <w:szCs w:val="28"/>
          <w:lang w:eastAsia="ru-RU"/>
        </w:rPr>
        <w:t>Теребнёв</w:t>
      </w:r>
      <w:proofErr w:type="spellEnd"/>
      <w:r w:rsidRPr="005A63F6">
        <w:rPr>
          <w:rFonts w:ascii="Times New Roman" w:eastAsia="Times New Roman" w:hAnsi="Times New Roman" w:cs="Times New Roman"/>
          <w:sz w:val="28"/>
          <w:szCs w:val="28"/>
          <w:lang w:eastAsia="ru-RU"/>
        </w:rPr>
        <w:t xml:space="preserve"> В.В., Ульянов Н.И., Грачёв В.А. Пожарно-техническое вооружение. Устройство и применение. – М.: Центр Пропаганды, 2007. – 328с.</w:t>
      </w:r>
    </w:p>
    <w:p w:rsidR="005A63F6" w:rsidRPr="005A63F6" w:rsidRDefault="005A63F6" w:rsidP="009C3C96">
      <w:pPr>
        <w:pStyle w:val="a3"/>
        <w:widowControl w:val="0"/>
        <w:numPr>
          <w:ilvl w:val="0"/>
          <w:numId w:val="79"/>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 xml:space="preserve">Грачев В.А., </w:t>
      </w:r>
      <w:proofErr w:type="spellStart"/>
      <w:r w:rsidRPr="005A63F6">
        <w:rPr>
          <w:rFonts w:ascii="Times New Roman" w:eastAsia="Times New Roman" w:hAnsi="Times New Roman" w:cs="Times New Roman"/>
          <w:sz w:val="28"/>
          <w:szCs w:val="28"/>
          <w:lang w:eastAsia="ru-RU"/>
        </w:rPr>
        <w:t>Теребнев</w:t>
      </w:r>
      <w:proofErr w:type="spellEnd"/>
      <w:r w:rsidRPr="005A63F6">
        <w:rPr>
          <w:rFonts w:ascii="Times New Roman" w:eastAsia="Times New Roman" w:hAnsi="Times New Roman" w:cs="Times New Roman"/>
          <w:sz w:val="28"/>
          <w:szCs w:val="28"/>
          <w:lang w:eastAsia="ru-RU"/>
        </w:rPr>
        <w:t xml:space="preserve"> В.В., Поповский Д.В. </w:t>
      </w:r>
      <w:proofErr w:type="spellStart"/>
      <w:r w:rsidRPr="005A63F6">
        <w:rPr>
          <w:rFonts w:ascii="Times New Roman" w:eastAsia="Times New Roman" w:hAnsi="Times New Roman" w:cs="Times New Roman"/>
          <w:sz w:val="28"/>
          <w:szCs w:val="28"/>
          <w:lang w:eastAsia="ru-RU"/>
        </w:rPr>
        <w:t>Газодымозащитная</w:t>
      </w:r>
      <w:proofErr w:type="spellEnd"/>
      <w:r w:rsidRPr="005A63F6">
        <w:rPr>
          <w:rFonts w:ascii="Times New Roman" w:eastAsia="Times New Roman" w:hAnsi="Times New Roman" w:cs="Times New Roman"/>
          <w:sz w:val="28"/>
          <w:szCs w:val="28"/>
          <w:lang w:eastAsia="ru-RU"/>
        </w:rPr>
        <w:t xml:space="preserve"> служба: Учебно-методическое пособие. – Изд. 2-е. – М.: 2009. -330 с.</w:t>
      </w:r>
    </w:p>
    <w:p w:rsidR="00024DC5" w:rsidRPr="003C55E8" w:rsidRDefault="005A63F6" w:rsidP="009C3C96">
      <w:pPr>
        <w:pStyle w:val="a3"/>
        <w:widowControl w:val="0"/>
        <w:numPr>
          <w:ilvl w:val="0"/>
          <w:numId w:val="79"/>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3C55E8">
        <w:rPr>
          <w:rFonts w:ascii="Times New Roman" w:eastAsia="Times New Roman" w:hAnsi="Times New Roman" w:cs="Times New Roman"/>
          <w:sz w:val="28"/>
          <w:szCs w:val="28"/>
          <w:lang w:eastAsia="ru-RU"/>
        </w:rPr>
        <w:t xml:space="preserve">Сверчков Ю.М. Организация </w:t>
      </w:r>
      <w:proofErr w:type="spellStart"/>
      <w:r w:rsidRPr="003C55E8">
        <w:rPr>
          <w:rFonts w:ascii="Times New Roman" w:eastAsia="Times New Roman" w:hAnsi="Times New Roman" w:cs="Times New Roman"/>
          <w:sz w:val="28"/>
          <w:szCs w:val="28"/>
          <w:lang w:eastAsia="ru-RU"/>
        </w:rPr>
        <w:t>газодымозащитной</w:t>
      </w:r>
      <w:proofErr w:type="spellEnd"/>
      <w:r w:rsidRPr="003C55E8">
        <w:rPr>
          <w:rFonts w:ascii="Times New Roman" w:eastAsia="Times New Roman" w:hAnsi="Times New Roman" w:cs="Times New Roman"/>
          <w:sz w:val="28"/>
          <w:szCs w:val="28"/>
          <w:lang w:eastAsia="ru-RU"/>
        </w:rPr>
        <w:t xml:space="preserve"> службы на пожарах: Учебно-методическое пособие. – М.: 2005. - 80 с.</w:t>
      </w:r>
    </w:p>
    <w:p w:rsidR="00024DC5" w:rsidRPr="003C55E8" w:rsidRDefault="00024DC5" w:rsidP="009C3C96">
      <w:pPr>
        <w:pStyle w:val="FR4"/>
        <w:numPr>
          <w:ilvl w:val="0"/>
          <w:numId w:val="79"/>
        </w:numPr>
        <w:tabs>
          <w:tab w:val="left" w:pos="-2694"/>
          <w:tab w:val="left" w:pos="1134"/>
        </w:tabs>
        <w:ind w:left="0" w:firstLine="709"/>
        <w:jc w:val="both"/>
        <w:rPr>
          <w:color w:val="000000"/>
          <w:szCs w:val="28"/>
        </w:rPr>
      </w:pPr>
      <w:proofErr w:type="spellStart"/>
      <w:r w:rsidRPr="003C55E8">
        <w:rPr>
          <w:color w:val="000000"/>
          <w:szCs w:val="28"/>
        </w:rPr>
        <w:t>Каргашилов</w:t>
      </w:r>
      <w:proofErr w:type="spellEnd"/>
      <w:r w:rsidRPr="003C55E8">
        <w:rPr>
          <w:color w:val="000000"/>
          <w:szCs w:val="28"/>
        </w:rPr>
        <w:t xml:space="preserve"> Д. В. Выбор электрооборудования для пожароопасных и взрывоопасных зон</w:t>
      </w:r>
      <w:proofErr w:type="gramStart"/>
      <w:r w:rsidRPr="003C55E8">
        <w:rPr>
          <w:color w:val="000000"/>
          <w:szCs w:val="28"/>
        </w:rPr>
        <w:t xml:space="preserve"> :</w:t>
      </w:r>
      <w:proofErr w:type="gramEnd"/>
      <w:r w:rsidRPr="003C55E8">
        <w:rPr>
          <w:color w:val="000000"/>
          <w:szCs w:val="28"/>
        </w:rPr>
        <w:t xml:space="preserve"> учебное пособие  - Воронеж : ВИ ГПС МЧС России, 2015. </w:t>
      </w:r>
    </w:p>
    <w:p w:rsidR="00024DC5" w:rsidRPr="003C55E8" w:rsidRDefault="00024DC5" w:rsidP="009C3C96">
      <w:pPr>
        <w:pStyle w:val="FR4"/>
        <w:numPr>
          <w:ilvl w:val="0"/>
          <w:numId w:val="79"/>
        </w:numPr>
        <w:tabs>
          <w:tab w:val="left" w:pos="-2694"/>
          <w:tab w:val="left" w:pos="1134"/>
        </w:tabs>
        <w:ind w:left="0" w:firstLine="709"/>
        <w:jc w:val="both"/>
        <w:rPr>
          <w:color w:val="000000"/>
          <w:szCs w:val="28"/>
        </w:rPr>
      </w:pPr>
      <w:proofErr w:type="spellStart"/>
      <w:r w:rsidRPr="003C55E8">
        <w:rPr>
          <w:color w:val="000000"/>
          <w:szCs w:val="28"/>
        </w:rPr>
        <w:t>Каргашилов</w:t>
      </w:r>
      <w:proofErr w:type="spellEnd"/>
      <w:r w:rsidRPr="003C55E8">
        <w:rPr>
          <w:color w:val="000000"/>
          <w:szCs w:val="28"/>
        </w:rPr>
        <w:t xml:space="preserve"> Д. В.. Обеспечение пожарной безопасности электросиловых установок / Д. В. </w:t>
      </w:r>
      <w:proofErr w:type="spellStart"/>
      <w:r w:rsidRPr="003C55E8">
        <w:rPr>
          <w:color w:val="000000"/>
          <w:szCs w:val="28"/>
        </w:rPr>
        <w:t>Каргашилов</w:t>
      </w:r>
      <w:proofErr w:type="spellEnd"/>
      <w:r w:rsidRPr="003C55E8">
        <w:rPr>
          <w:color w:val="000000"/>
          <w:szCs w:val="28"/>
        </w:rPr>
        <w:t xml:space="preserve">, С. А. </w:t>
      </w:r>
      <w:proofErr w:type="spellStart"/>
      <w:r w:rsidRPr="003C55E8">
        <w:rPr>
          <w:color w:val="000000"/>
          <w:szCs w:val="28"/>
        </w:rPr>
        <w:t>Кончаков</w:t>
      </w:r>
      <w:proofErr w:type="spellEnd"/>
      <w:r w:rsidRPr="003C55E8">
        <w:rPr>
          <w:color w:val="000000"/>
          <w:szCs w:val="28"/>
        </w:rPr>
        <w:t>, Д. С. Королев. - Воронеж</w:t>
      </w:r>
      <w:proofErr w:type="gramStart"/>
      <w:r w:rsidRPr="003C55E8">
        <w:rPr>
          <w:color w:val="000000"/>
          <w:szCs w:val="28"/>
        </w:rPr>
        <w:t xml:space="preserve"> :</w:t>
      </w:r>
      <w:proofErr w:type="gramEnd"/>
      <w:r w:rsidRPr="003C55E8">
        <w:rPr>
          <w:color w:val="000000"/>
          <w:szCs w:val="28"/>
        </w:rPr>
        <w:t xml:space="preserve"> ВИ ГПС МЧС России, 2015.</w:t>
      </w:r>
    </w:p>
    <w:p w:rsidR="00024DC5" w:rsidRPr="00967F17" w:rsidRDefault="00024DC5" w:rsidP="003C242D">
      <w:pPr>
        <w:pStyle w:val="a3"/>
        <w:widowControl w:val="0"/>
        <w:autoSpaceDE w:val="0"/>
        <w:autoSpaceDN w:val="0"/>
        <w:adjustRightInd w:val="0"/>
        <w:spacing w:after="0" w:line="240" w:lineRule="auto"/>
        <w:ind w:left="709"/>
        <w:jc w:val="both"/>
        <w:rPr>
          <w:rFonts w:ascii="Times New Roman" w:eastAsia="Times New Roman" w:hAnsi="Times New Roman" w:cs="Times New Roman"/>
          <w:sz w:val="28"/>
          <w:szCs w:val="28"/>
          <w:highlight w:val="yellow"/>
          <w:lang w:eastAsia="ru-RU"/>
        </w:rPr>
      </w:pPr>
    </w:p>
    <w:p w:rsidR="00967F17" w:rsidRPr="003C55E8" w:rsidRDefault="00967F17" w:rsidP="003C242D">
      <w:pPr>
        <w:widowControl w:val="0"/>
        <w:tabs>
          <w:tab w:val="left" w:pos="1276"/>
        </w:tabs>
        <w:spacing w:after="0" w:line="240" w:lineRule="auto"/>
        <w:jc w:val="center"/>
        <w:rPr>
          <w:rFonts w:ascii="Times New Roman" w:eastAsia="Calibri" w:hAnsi="Times New Roman" w:cs="Times New Roman"/>
          <w:b/>
          <w:sz w:val="28"/>
          <w:szCs w:val="28"/>
          <w:lang w:eastAsia="ru-RU"/>
        </w:rPr>
      </w:pPr>
      <w:r w:rsidRPr="003C55E8">
        <w:rPr>
          <w:rFonts w:ascii="Times New Roman" w:eastAsia="Calibri" w:hAnsi="Times New Roman" w:cs="Times New Roman"/>
          <w:b/>
          <w:sz w:val="28"/>
          <w:szCs w:val="28"/>
          <w:lang w:eastAsia="ru-RU"/>
        </w:rPr>
        <w:t>Дополнительная литература</w:t>
      </w:r>
    </w:p>
    <w:p w:rsidR="005A63F6" w:rsidRPr="005A63F6" w:rsidRDefault="005A63F6" w:rsidP="009C3C96">
      <w:pPr>
        <w:numPr>
          <w:ilvl w:val="0"/>
          <w:numId w:val="77"/>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Кошмаров Ю.А. Прогнозирование опасных факторов пожара в помещении. Учебное пособие. – М.: Академия ГПС МВД России, 2000.</w:t>
      </w:r>
    </w:p>
    <w:p w:rsidR="005A63F6" w:rsidRPr="005A63F6" w:rsidRDefault="005A63F6" w:rsidP="009C3C96">
      <w:pPr>
        <w:numPr>
          <w:ilvl w:val="0"/>
          <w:numId w:val="77"/>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 xml:space="preserve">В. Шумилин, Г.И. </w:t>
      </w:r>
      <w:proofErr w:type="spellStart"/>
      <w:r w:rsidRPr="005A63F6">
        <w:rPr>
          <w:rFonts w:ascii="Times New Roman" w:eastAsia="Times New Roman" w:hAnsi="Times New Roman" w:cs="Times New Roman"/>
          <w:sz w:val="28"/>
          <w:szCs w:val="28"/>
          <w:lang w:eastAsia="ru-RU"/>
        </w:rPr>
        <w:t>Сметанкина</w:t>
      </w:r>
      <w:proofErr w:type="spellEnd"/>
      <w:r w:rsidRPr="005A63F6">
        <w:rPr>
          <w:rFonts w:ascii="Times New Roman" w:eastAsia="Times New Roman" w:hAnsi="Times New Roman" w:cs="Times New Roman"/>
          <w:sz w:val="28"/>
          <w:szCs w:val="28"/>
          <w:lang w:eastAsia="ru-RU"/>
        </w:rPr>
        <w:t xml:space="preserve">, А.В. </w:t>
      </w:r>
      <w:proofErr w:type="spellStart"/>
      <w:r w:rsidRPr="005A63F6">
        <w:rPr>
          <w:rFonts w:ascii="Times New Roman" w:eastAsia="Times New Roman" w:hAnsi="Times New Roman" w:cs="Times New Roman"/>
          <w:sz w:val="28"/>
          <w:szCs w:val="28"/>
          <w:lang w:eastAsia="ru-RU"/>
        </w:rPr>
        <w:t>Вытовтов</w:t>
      </w:r>
      <w:proofErr w:type="spellEnd"/>
      <w:r w:rsidRPr="005A63F6">
        <w:rPr>
          <w:rFonts w:ascii="Times New Roman" w:eastAsia="Times New Roman" w:hAnsi="Times New Roman" w:cs="Times New Roman"/>
          <w:sz w:val="28"/>
          <w:szCs w:val="28"/>
          <w:lang w:eastAsia="ru-RU"/>
        </w:rPr>
        <w:t>. Пожарно-техническая экспертиза: Учебное пособие. – Воронеж: ВИ ГПС МЧС России, 2017</w:t>
      </w:r>
    </w:p>
    <w:p w:rsidR="005A63F6" w:rsidRPr="005A63F6" w:rsidRDefault="005A63F6" w:rsidP="009C3C96">
      <w:pPr>
        <w:numPr>
          <w:ilvl w:val="0"/>
          <w:numId w:val="77"/>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Пожарная безопасность технологических процессов: учеб</w:t>
      </w:r>
      <w:proofErr w:type="gramStart"/>
      <w:r w:rsidRPr="005A63F6">
        <w:rPr>
          <w:rFonts w:ascii="Times New Roman" w:eastAsia="Times New Roman" w:hAnsi="Times New Roman" w:cs="Times New Roman"/>
          <w:sz w:val="28"/>
          <w:szCs w:val="28"/>
          <w:lang w:eastAsia="ru-RU"/>
        </w:rPr>
        <w:t>.</w:t>
      </w:r>
      <w:proofErr w:type="gramEnd"/>
      <w:r w:rsidRPr="005A63F6">
        <w:rPr>
          <w:rFonts w:ascii="Times New Roman" w:eastAsia="Times New Roman" w:hAnsi="Times New Roman" w:cs="Times New Roman"/>
          <w:sz w:val="28"/>
          <w:szCs w:val="28"/>
          <w:lang w:eastAsia="ru-RU"/>
        </w:rPr>
        <w:t xml:space="preserve"> </w:t>
      </w:r>
      <w:proofErr w:type="gramStart"/>
      <w:r w:rsidRPr="005A63F6">
        <w:rPr>
          <w:rFonts w:ascii="Times New Roman" w:eastAsia="Times New Roman" w:hAnsi="Times New Roman" w:cs="Times New Roman"/>
          <w:sz w:val="28"/>
          <w:szCs w:val="28"/>
          <w:lang w:eastAsia="ru-RU"/>
        </w:rPr>
        <w:t>п</w:t>
      </w:r>
      <w:proofErr w:type="gramEnd"/>
      <w:r w:rsidRPr="005A63F6">
        <w:rPr>
          <w:rFonts w:ascii="Times New Roman" w:eastAsia="Times New Roman" w:hAnsi="Times New Roman" w:cs="Times New Roman"/>
          <w:sz w:val="28"/>
          <w:szCs w:val="28"/>
          <w:lang w:eastAsia="ru-RU"/>
        </w:rPr>
        <w:t xml:space="preserve">особие / Е.В. Романюк, Д.В. </w:t>
      </w:r>
      <w:proofErr w:type="spellStart"/>
      <w:r w:rsidRPr="005A63F6">
        <w:rPr>
          <w:rFonts w:ascii="Times New Roman" w:eastAsia="Times New Roman" w:hAnsi="Times New Roman" w:cs="Times New Roman"/>
          <w:sz w:val="28"/>
          <w:szCs w:val="28"/>
          <w:lang w:eastAsia="ru-RU"/>
        </w:rPr>
        <w:t>Каргашилов</w:t>
      </w:r>
      <w:proofErr w:type="spellEnd"/>
      <w:r w:rsidRPr="005A63F6">
        <w:rPr>
          <w:rFonts w:ascii="Times New Roman" w:eastAsia="Times New Roman" w:hAnsi="Times New Roman" w:cs="Times New Roman"/>
          <w:sz w:val="28"/>
          <w:szCs w:val="28"/>
          <w:lang w:eastAsia="ru-RU"/>
        </w:rPr>
        <w:t xml:space="preserve">. – Воронеж, 2014. – 185 </w:t>
      </w:r>
      <w:proofErr w:type="gramStart"/>
      <w:r w:rsidRPr="005A63F6">
        <w:rPr>
          <w:rFonts w:ascii="Times New Roman" w:eastAsia="Times New Roman" w:hAnsi="Times New Roman" w:cs="Times New Roman"/>
          <w:sz w:val="28"/>
          <w:szCs w:val="28"/>
          <w:lang w:eastAsia="ru-RU"/>
        </w:rPr>
        <w:t>с</w:t>
      </w:r>
      <w:proofErr w:type="gramEnd"/>
    </w:p>
    <w:p w:rsidR="005A63F6" w:rsidRPr="005A63F6" w:rsidRDefault="005A63F6" w:rsidP="009C3C96">
      <w:pPr>
        <w:numPr>
          <w:ilvl w:val="0"/>
          <w:numId w:val="77"/>
        </w:numPr>
        <w:tabs>
          <w:tab w:val="left" w:pos="1134"/>
        </w:tabs>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sz w:val="28"/>
          <w:szCs w:val="28"/>
          <w:lang w:eastAsia="ru-RU"/>
        </w:rPr>
        <w:t xml:space="preserve">Здания, сооружения и их устойчивость при пожаре: Учебник / В.Н. </w:t>
      </w:r>
      <w:proofErr w:type="spellStart"/>
      <w:r w:rsidRPr="005A63F6">
        <w:rPr>
          <w:rFonts w:ascii="Times New Roman" w:eastAsia="Times New Roman" w:hAnsi="Times New Roman" w:cs="Times New Roman"/>
          <w:sz w:val="28"/>
          <w:szCs w:val="28"/>
          <w:lang w:eastAsia="ru-RU"/>
        </w:rPr>
        <w:t>Демёхин</w:t>
      </w:r>
      <w:proofErr w:type="spellEnd"/>
      <w:r w:rsidRPr="005A63F6">
        <w:rPr>
          <w:rFonts w:ascii="Times New Roman" w:eastAsia="Times New Roman" w:hAnsi="Times New Roman" w:cs="Times New Roman"/>
          <w:sz w:val="28"/>
          <w:szCs w:val="28"/>
          <w:lang w:eastAsia="ru-RU"/>
        </w:rPr>
        <w:t xml:space="preserve">, И.Л. </w:t>
      </w:r>
      <w:proofErr w:type="spellStart"/>
      <w:r w:rsidRPr="005A63F6">
        <w:rPr>
          <w:rFonts w:ascii="Times New Roman" w:eastAsia="Times New Roman" w:hAnsi="Times New Roman" w:cs="Times New Roman"/>
          <w:sz w:val="28"/>
          <w:szCs w:val="28"/>
          <w:lang w:eastAsia="ru-RU"/>
        </w:rPr>
        <w:t>Мосалков</w:t>
      </w:r>
      <w:proofErr w:type="spellEnd"/>
      <w:r w:rsidRPr="005A63F6">
        <w:rPr>
          <w:rFonts w:ascii="Times New Roman" w:eastAsia="Times New Roman" w:hAnsi="Times New Roman" w:cs="Times New Roman"/>
          <w:sz w:val="28"/>
          <w:szCs w:val="28"/>
          <w:lang w:eastAsia="ru-RU"/>
        </w:rPr>
        <w:t xml:space="preserve">, – М.: Академия ГПС МЧС России, 2003. – 656 с. </w:t>
      </w:r>
    </w:p>
    <w:p w:rsidR="005A63F6" w:rsidRPr="005A63F6" w:rsidRDefault="005A63F6" w:rsidP="009C3C96">
      <w:pPr>
        <w:widowControl w:val="0"/>
        <w:numPr>
          <w:ilvl w:val="0"/>
          <w:numId w:val="77"/>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proofErr w:type="spellStart"/>
      <w:r w:rsidRPr="005A63F6">
        <w:rPr>
          <w:rFonts w:ascii="Times New Roman" w:eastAsia="Times New Roman" w:hAnsi="Times New Roman" w:cs="Times New Roman"/>
          <w:bCs/>
          <w:sz w:val="28"/>
          <w:szCs w:val="28"/>
          <w:lang w:eastAsia="ru-RU"/>
        </w:rPr>
        <w:t>Кузовлев</w:t>
      </w:r>
      <w:proofErr w:type="spellEnd"/>
      <w:r w:rsidRPr="005A63F6">
        <w:rPr>
          <w:rFonts w:ascii="Times New Roman" w:eastAsia="Times New Roman" w:hAnsi="Times New Roman" w:cs="Times New Roman"/>
          <w:bCs/>
          <w:sz w:val="28"/>
          <w:szCs w:val="28"/>
          <w:lang w:eastAsia="ru-RU"/>
        </w:rPr>
        <w:t xml:space="preserve"> А.В.</w:t>
      </w:r>
      <w:r w:rsidRPr="005A63F6">
        <w:rPr>
          <w:rFonts w:ascii="Times New Roman" w:eastAsia="Times New Roman" w:hAnsi="Times New Roman" w:cs="Times New Roman"/>
          <w:sz w:val="28"/>
          <w:szCs w:val="28"/>
          <w:lang w:eastAsia="ru-RU"/>
        </w:rPr>
        <w:t xml:space="preserve"> Тактическая подготовка личного состава ГПС МЧС России (в схемах и таблицах): учебное пособие/А.В. </w:t>
      </w:r>
      <w:proofErr w:type="spellStart"/>
      <w:r w:rsidRPr="005A63F6">
        <w:rPr>
          <w:rFonts w:ascii="Times New Roman" w:eastAsia="Times New Roman" w:hAnsi="Times New Roman" w:cs="Times New Roman"/>
          <w:sz w:val="28"/>
          <w:szCs w:val="28"/>
          <w:lang w:eastAsia="ru-RU"/>
        </w:rPr>
        <w:t>Кузовлев</w:t>
      </w:r>
      <w:proofErr w:type="spellEnd"/>
      <w:r w:rsidRPr="005A63F6">
        <w:rPr>
          <w:rFonts w:ascii="Times New Roman" w:eastAsia="Times New Roman" w:hAnsi="Times New Roman" w:cs="Times New Roman"/>
          <w:sz w:val="28"/>
          <w:szCs w:val="28"/>
          <w:lang w:eastAsia="ru-RU"/>
        </w:rPr>
        <w:t>. - Воронеж: ВИ ГПС МЧС России, 2015. - 91 с.</w:t>
      </w:r>
    </w:p>
    <w:p w:rsidR="005A63F6" w:rsidRPr="005A63F6" w:rsidRDefault="005A63F6" w:rsidP="009C3C96">
      <w:pPr>
        <w:widowControl w:val="0"/>
        <w:numPr>
          <w:ilvl w:val="0"/>
          <w:numId w:val="77"/>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bCs/>
          <w:sz w:val="28"/>
          <w:szCs w:val="28"/>
          <w:lang w:eastAsia="ru-RU"/>
        </w:rPr>
      </w:pPr>
      <w:r w:rsidRPr="005A63F6">
        <w:rPr>
          <w:rFonts w:ascii="Times New Roman" w:eastAsia="Times New Roman" w:hAnsi="Times New Roman" w:cs="Times New Roman"/>
          <w:bCs/>
          <w:sz w:val="28"/>
          <w:szCs w:val="28"/>
          <w:lang w:eastAsia="ru-RU"/>
        </w:rPr>
        <w:t>Обеспечение безопасности жизнедеятельности</w:t>
      </w:r>
      <w:r w:rsidRPr="005A63F6">
        <w:rPr>
          <w:rFonts w:ascii="Times New Roman" w:eastAsia="Times New Roman" w:hAnsi="Times New Roman" w:cs="Times New Roman"/>
          <w:sz w:val="28"/>
          <w:szCs w:val="28"/>
          <w:lang w:eastAsia="ru-RU"/>
        </w:rPr>
        <w:t xml:space="preserve">: Учебное пособие: в 2-х кн./В.Ю. </w:t>
      </w:r>
      <w:proofErr w:type="spellStart"/>
      <w:r w:rsidRPr="005A63F6">
        <w:rPr>
          <w:rFonts w:ascii="Times New Roman" w:eastAsia="Times New Roman" w:hAnsi="Times New Roman" w:cs="Times New Roman"/>
          <w:sz w:val="28"/>
          <w:szCs w:val="28"/>
          <w:lang w:eastAsia="ru-RU"/>
        </w:rPr>
        <w:t>Микрюков</w:t>
      </w:r>
      <w:proofErr w:type="spellEnd"/>
      <w:r w:rsidRPr="005A63F6">
        <w:rPr>
          <w:rFonts w:ascii="Times New Roman" w:eastAsia="Times New Roman" w:hAnsi="Times New Roman" w:cs="Times New Roman"/>
          <w:sz w:val="28"/>
          <w:szCs w:val="28"/>
          <w:lang w:eastAsia="ru-RU"/>
        </w:rPr>
        <w:t>. - Москва: Высшая школа/</w:t>
      </w:r>
      <w:proofErr w:type="spellStart"/>
      <w:r w:rsidRPr="005A63F6">
        <w:rPr>
          <w:rFonts w:ascii="Times New Roman" w:eastAsia="Times New Roman" w:hAnsi="Times New Roman" w:cs="Times New Roman"/>
          <w:sz w:val="28"/>
          <w:szCs w:val="28"/>
          <w:lang w:eastAsia="ru-RU"/>
        </w:rPr>
        <w:t>Микрюков</w:t>
      </w:r>
      <w:proofErr w:type="spellEnd"/>
      <w:r w:rsidRPr="005A63F6">
        <w:rPr>
          <w:rFonts w:ascii="Times New Roman" w:eastAsia="Times New Roman" w:hAnsi="Times New Roman" w:cs="Times New Roman"/>
          <w:sz w:val="28"/>
          <w:szCs w:val="28"/>
          <w:lang w:eastAsia="ru-RU"/>
        </w:rPr>
        <w:t xml:space="preserve">, Василий Юрьевич. </w:t>
      </w:r>
      <w:r w:rsidRPr="005A63F6">
        <w:rPr>
          <w:rFonts w:ascii="Times New Roman" w:eastAsia="Times New Roman" w:hAnsi="Times New Roman" w:cs="Times New Roman"/>
          <w:bCs/>
          <w:sz w:val="28"/>
          <w:szCs w:val="28"/>
          <w:lang w:eastAsia="ru-RU"/>
        </w:rPr>
        <w:t>Кн. 1</w:t>
      </w:r>
      <w:r w:rsidRPr="005A63F6">
        <w:rPr>
          <w:rFonts w:ascii="Times New Roman" w:eastAsia="Times New Roman" w:hAnsi="Times New Roman" w:cs="Times New Roman"/>
          <w:sz w:val="28"/>
          <w:szCs w:val="28"/>
          <w:lang w:eastAsia="ru-RU"/>
        </w:rPr>
        <w:t xml:space="preserve">: Личная безопасность: учебное пособие/В.Ю. </w:t>
      </w:r>
      <w:proofErr w:type="spellStart"/>
      <w:r w:rsidRPr="005A63F6">
        <w:rPr>
          <w:rFonts w:ascii="Times New Roman" w:eastAsia="Times New Roman" w:hAnsi="Times New Roman" w:cs="Times New Roman"/>
          <w:sz w:val="28"/>
          <w:szCs w:val="28"/>
          <w:lang w:eastAsia="ru-RU"/>
        </w:rPr>
        <w:t>Микрюков</w:t>
      </w:r>
      <w:proofErr w:type="spellEnd"/>
      <w:r w:rsidRPr="005A63F6">
        <w:rPr>
          <w:rFonts w:ascii="Times New Roman" w:eastAsia="Times New Roman" w:hAnsi="Times New Roman" w:cs="Times New Roman"/>
          <w:sz w:val="28"/>
          <w:szCs w:val="28"/>
          <w:lang w:eastAsia="ru-RU"/>
        </w:rPr>
        <w:t>. - 2004. - 479 с.: ил.</w:t>
      </w:r>
    </w:p>
    <w:p w:rsidR="005A63F6" w:rsidRPr="005A63F6" w:rsidRDefault="005A63F6" w:rsidP="009C3C96">
      <w:pPr>
        <w:widowControl w:val="0"/>
        <w:numPr>
          <w:ilvl w:val="0"/>
          <w:numId w:val="77"/>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bCs/>
          <w:sz w:val="28"/>
          <w:szCs w:val="28"/>
          <w:lang w:eastAsia="ru-RU"/>
        </w:rPr>
        <w:t>Обеспечение безопасности жизнедеятельности</w:t>
      </w:r>
      <w:r w:rsidRPr="005A63F6">
        <w:rPr>
          <w:rFonts w:ascii="Times New Roman" w:eastAsia="Times New Roman" w:hAnsi="Times New Roman" w:cs="Times New Roman"/>
          <w:sz w:val="28"/>
          <w:szCs w:val="28"/>
          <w:lang w:eastAsia="ru-RU"/>
        </w:rPr>
        <w:t xml:space="preserve">: Учебное пособие: в 2-х кн./В.Ю. </w:t>
      </w:r>
      <w:proofErr w:type="spellStart"/>
      <w:r w:rsidRPr="005A63F6">
        <w:rPr>
          <w:rFonts w:ascii="Times New Roman" w:eastAsia="Times New Roman" w:hAnsi="Times New Roman" w:cs="Times New Roman"/>
          <w:sz w:val="28"/>
          <w:szCs w:val="28"/>
          <w:lang w:eastAsia="ru-RU"/>
        </w:rPr>
        <w:t>Микрюков</w:t>
      </w:r>
      <w:proofErr w:type="spellEnd"/>
      <w:r w:rsidRPr="005A63F6">
        <w:rPr>
          <w:rFonts w:ascii="Times New Roman" w:eastAsia="Times New Roman" w:hAnsi="Times New Roman" w:cs="Times New Roman"/>
          <w:sz w:val="28"/>
          <w:szCs w:val="28"/>
          <w:lang w:eastAsia="ru-RU"/>
        </w:rPr>
        <w:t>. - Москва: Высшая школа/</w:t>
      </w:r>
      <w:proofErr w:type="spellStart"/>
      <w:r w:rsidRPr="005A63F6">
        <w:rPr>
          <w:rFonts w:ascii="Times New Roman" w:eastAsia="Times New Roman" w:hAnsi="Times New Roman" w:cs="Times New Roman"/>
          <w:sz w:val="28"/>
          <w:szCs w:val="28"/>
          <w:lang w:eastAsia="ru-RU"/>
        </w:rPr>
        <w:t>Микрюков</w:t>
      </w:r>
      <w:proofErr w:type="spellEnd"/>
      <w:r w:rsidRPr="005A63F6">
        <w:rPr>
          <w:rFonts w:ascii="Times New Roman" w:eastAsia="Times New Roman" w:hAnsi="Times New Roman" w:cs="Times New Roman"/>
          <w:sz w:val="28"/>
          <w:szCs w:val="28"/>
          <w:lang w:eastAsia="ru-RU"/>
        </w:rPr>
        <w:t xml:space="preserve">, Василий Юрьевич. </w:t>
      </w:r>
      <w:r w:rsidRPr="005A63F6">
        <w:rPr>
          <w:rFonts w:ascii="Times New Roman" w:eastAsia="Times New Roman" w:hAnsi="Times New Roman" w:cs="Times New Roman"/>
          <w:bCs/>
          <w:sz w:val="28"/>
          <w:szCs w:val="28"/>
          <w:lang w:eastAsia="ru-RU"/>
        </w:rPr>
        <w:t xml:space="preserve">Кн. </w:t>
      </w:r>
      <w:r w:rsidRPr="005A63F6">
        <w:rPr>
          <w:rFonts w:ascii="Times New Roman" w:eastAsia="Times New Roman" w:hAnsi="Times New Roman" w:cs="Times New Roman"/>
          <w:bCs/>
          <w:sz w:val="28"/>
          <w:szCs w:val="28"/>
          <w:lang w:eastAsia="ru-RU"/>
        </w:rPr>
        <w:lastRenderedPageBreak/>
        <w:t>2</w:t>
      </w:r>
      <w:r w:rsidRPr="005A63F6">
        <w:rPr>
          <w:rFonts w:ascii="Times New Roman" w:eastAsia="Times New Roman" w:hAnsi="Times New Roman" w:cs="Times New Roman"/>
          <w:sz w:val="28"/>
          <w:szCs w:val="28"/>
          <w:lang w:eastAsia="ru-RU"/>
        </w:rPr>
        <w:t xml:space="preserve">: Коллективная безопасность: учебное пособие/В.Ю. </w:t>
      </w:r>
      <w:proofErr w:type="spellStart"/>
      <w:r w:rsidRPr="005A63F6">
        <w:rPr>
          <w:rFonts w:ascii="Times New Roman" w:eastAsia="Times New Roman" w:hAnsi="Times New Roman" w:cs="Times New Roman"/>
          <w:sz w:val="28"/>
          <w:szCs w:val="28"/>
          <w:lang w:eastAsia="ru-RU"/>
        </w:rPr>
        <w:t>Микрюков</w:t>
      </w:r>
      <w:proofErr w:type="spellEnd"/>
      <w:r w:rsidRPr="005A63F6">
        <w:rPr>
          <w:rFonts w:ascii="Times New Roman" w:eastAsia="Times New Roman" w:hAnsi="Times New Roman" w:cs="Times New Roman"/>
          <w:sz w:val="28"/>
          <w:szCs w:val="28"/>
          <w:lang w:eastAsia="ru-RU"/>
        </w:rPr>
        <w:t>. - 2004. - 333 с.: ил.</w:t>
      </w:r>
    </w:p>
    <w:p w:rsidR="005A63F6" w:rsidRPr="005A63F6" w:rsidRDefault="005A63F6" w:rsidP="009C3C96">
      <w:pPr>
        <w:widowControl w:val="0"/>
        <w:numPr>
          <w:ilvl w:val="0"/>
          <w:numId w:val="77"/>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5A63F6">
        <w:rPr>
          <w:rFonts w:ascii="Times New Roman" w:eastAsia="Times New Roman" w:hAnsi="Times New Roman" w:cs="Times New Roman"/>
          <w:bCs/>
          <w:sz w:val="28"/>
          <w:szCs w:val="28"/>
          <w:lang w:eastAsia="ru-RU"/>
        </w:rPr>
        <w:t>Бородин В.А.</w:t>
      </w:r>
      <w:r w:rsidRPr="005A63F6">
        <w:rPr>
          <w:rFonts w:ascii="Times New Roman" w:eastAsia="Times New Roman" w:hAnsi="Times New Roman" w:cs="Times New Roman"/>
          <w:sz w:val="28"/>
          <w:szCs w:val="28"/>
          <w:lang w:eastAsia="ru-RU"/>
        </w:rPr>
        <w:t xml:space="preserve"> Локализация и ликвидация пожаров: учебное пособие/В.А Бородин, С.В. </w:t>
      </w:r>
      <w:proofErr w:type="spellStart"/>
      <w:r w:rsidRPr="005A63F6">
        <w:rPr>
          <w:rFonts w:ascii="Times New Roman" w:eastAsia="Times New Roman" w:hAnsi="Times New Roman" w:cs="Times New Roman"/>
          <w:sz w:val="28"/>
          <w:szCs w:val="28"/>
          <w:lang w:eastAsia="ru-RU"/>
        </w:rPr>
        <w:t>Веркин</w:t>
      </w:r>
      <w:proofErr w:type="spellEnd"/>
      <w:r w:rsidRPr="005A63F6">
        <w:rPr>
          <w:rFonts w:ascii="Times New Roman" w:eastAsia="Times New Roman" w:hAnsi="Times New Roman" w:cs="Times New Roman"/>
          <w:sz w:val="28"/>
          <w:szCs w:val="28"/>
          <w:lang w:eastAsia="ru-RU"/>
        </w:rPr>
        <w:t>. - Воронеж: ВИ ГПС МЧС России, 2018. - 20 с.</w:t>
      </w:r>
    </w:p>
    <w:p w:rsidR="005A63F6" w:rsidRPr="005A63F6" w:rsidRDefault="005A63F6" w:rsidP="009C3C96">
      <w:pPr>
        <w:widowControl w:val="0"/>
        <w:numPr>
          <w:ilvl w:val="0"/>
          <w:numId w:val="77"/>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proofErr w:type="spellStart"/>
      <w:r w:rsidRPr="005A63F6">
        <w:rPr>
          <w:rFonts w:ascii="Times New Roman" w:eastAsia="Times New Roman" w:hAnsi="Times New Roman" w:cs="Times New Roman"/>
          <w:bCs/>
          <w:sz w:val="28"/>
          <w:szCs w:val="28"/>
          <w:lang w:eastAsia="ru-RU"/>
        </w:rPr>
        <w:t>Кривотулов</w:t>
      </w:r>
      <w:proofErr w:type="spellEnd"/>
      <w:r w:rsidRPr="005A63F6">
        <w:rPr>
          <w:rFonts w:ascii="Times New Roman" w:eastAsia="Times New Roman" w:hAnsi="Times New Roman" w:cs="Times New Roman"/>
          <w:bCs/>
          <w:sz w:val="28"/>
          <w:szCs w:val="28"/>
          <w:lang w:eastAsia="ru-RU"/>
        </w:rPr>
        <w:t xml:space="preserve"> Р.В.</w:t>
      </w:r>
      <w:r w:rsidRPr="005A63F6">
        <w:rPr>
          <w:rFonts w:ascii="Times New Roman" w:eastAsia="Times New Roman" w:hAnsi="Times New Roman" w:cs="Times New Roman"/>
          <w:sz w:val="28"/>
          <w:szCs w:val="28"/>
          <w:lang w:eastAsia="ru-RU"/>
        </w:rPr>
        <w:t xml:space="preserve"> Теоретические основы прогнозирования обстановки на пожаре. Локализация и ликвидация пожаров: учебное пособие/Р.В. </w:t>
      </w:r>
      <w:proofErr w:type="spellStart"/>
      <w:r w:rsidRPr="005A63F6">
        <w:rPr>
          <w:rFonts w:ascii="Times New Roman" w:eastAsia="Times New Roman" w:hAnsi="Times New Roman" w:cs="Times New Roman"/>
          <w:sz w:val="28"/>
          <w:szCs w:val="28"/>
          <w:lang w:eastAsia="ru-RU"/>
        </w:rPr>
        <w:t>Кривотулов</w:t>
      </w:r>
      <w:proofErr w:type="spellEnd"/>
      <w:r w:rsidRPr="005A63F6">
        <w:rPr>
          <w:rFonts w:ascii="Times New Roman" w:eastAsia="Times New Roman" w:hAnsi="Times New Roman" w:cs="Times New Roman"/>
          <w:sz w:val="28"/>
          <w:szCs w:val="28"/>
          <w:lang w:eastAsia="ru-RU"/>
        </w:rPr>
        <w:t>, А.В. Козельцов. - Воронеж: ВИ ГПС МЧС России, 2017. - 41 с.</w:t>
      </w:r>
    </w:p>
    <w:p w:rsidR="005A63F6" w:rsidRPr="005A63F6" w:rsidRDefault="005A63F6" w:rsidP="009C3C96">
      <w:pPr>
        <w:pStyle w:val="a3"/>
        <w:numPr>
          <w:ilvl w:val="0"/>
          <w:numId w:val="77"/>
        </w:numPr>
        <w:tabs>
          <w:tab w:val="left" w:pos="1134"/>
        </w:tabs>
        <w:spacing w:after="0" w:line="240" w:lineRule="auto"/>
        <w:ind w:left="0" w:firstLine="709"/>
        <w:jc w:val="both"/>
        <w:rPr>
          <w:rFonts w:ascii="Times New Roman" w:eastAsia="Times New Roman" w:hAnsi="Times New Roman" w:cs="Times New Roman"/>
          <w:snapToGrid w:val="0"/>
          <w:sz w:val="28"/>
          <w:szCs w:val="28"/>
          <w:lang w:eastAsia="ru-RU"/>
        </w:rPr>
      </w:pPr>
      <w:proofErr w:type="spellStart"/>
      <w:r w:rsidRPr="005A63F6">
        <w:rPr>
          <w:rFonts w:ascii="Times New Roman" w:eastAsia="Times New Roman" w:hAnsi="Times New Roman" w:cs="Times New Roman"/>
          <w:snapToGrid w:val="0"/>
          <w:sz w:val="28"/>
          <w:szCs w:val="28"/>
          <w:lang w:eastAsia="ru-RU"/>
        </w:rPr>
        <w:t>Жердев</w:t>
      </w:r>
      <w:proofErr w:type="spellEnd"/>
      <w:r w:rsidRPr="005A63F6">
        <w:rPr>
          <w:rFonts w:ascii="Times New Roman" w:eastAsia="Times New Roman" w:hAnsi="Times New Roman" w:cs="Times New Roman"/>
          <w:snapToGrid w:val="0"/>
          <w:sz w:val="28"/>
          <w:szCs w:val="28"/>
          <w:lang w:eastAsia="ru-RU"/>
        </w:rPr>
        <w:t xml:space="preserve"> А.В. Эксплуатация пожарных автомобилей: учебное пособие/А.В. </w:t>
      </w:r>
      <w:proofErr w:type="spellStart"/>
      <w:r w:rsidRPr="005A63F6">
        <w:rPr>
          <w:rFonts w:ascii="Times New Roman" w:eastAsia="Times New Roman" w:hAnsi="Times New Roman" w:cs="Times New Roman"/>
          <w:snapToGrid w:val="0"/>
          <w:sz w:val="28"/>
          <w:szCs w:val="28"/>
          <w:lang w:eastAsia="ru-RU"/>
        </w:rPr>
        <w:t>Жердев</w:t>
      </w:r>
      <w:proofErr w:type="spellEnd"/>
      <w:r w:rsidRPr="005A63F6">
        <w:rPr>
          <w:rFonts w:ascii="Times New Roman" w:eastAsia="Times New Roman" w:hAnsi="Times New Roman" w:cs="Times New Roman"/>
          <w:snapToGrid w:val="0"/>
          <w:sz w:val="28"/>
          <w:szCs w:val="28"/>
          <w:lang w:eastAsia="ru-RU"/>
        </w:rPr>
        <w:t>, Д.П. Некрасов, А.В. Петров. - Воронеж: ВИ ГПС МЧС России, 2015. - 58 с.</w:t>
      </w:r>
    </w:p>
    <w:p w:rsidR="005A63F6" w:rsidRPr="005A63F6" w:rsidRDefault="005A63F6" w:rsidP="009C3C96">
      <w:pPr>
        <w:numPr>
          <w:ilvl w:val="0"/>
          <w:numId w:val="77"/>
        </w:numPr>
        <w:tabs>
          <w:tab w:val="left" w:pos="1134"/>
        </w:tabs>
        <w:spacing w:after="0" w:line="240" w:lineRule="auto"/>
        <w:ind w:left="0" w:firstLine="709"/>
        <w:contextualSpacing/>
        <w:jc w:val="both"/>
        <w:rPr>
          <w:rFonts w:ascii="Times New Roman" w:eastAsia="Times New Roman" w:hAnsi="Times New Roman" w:cs="Times New Roman"/>
          <w:snapToGrid w:val="0"/>
          <w:sz w:val="28"/>
          <w:szCs w:val="28"/>
          <w:lang w:eastAsia="ru-RU"/>
        </w:rPr>
      </w:pPr>
      <w:r w:rsidRPr="005A63F6">
        <w:rPr>
          <w:rFonts w:ascii="Times New Roman" w:eastAsia="Times New Roman" w:hAnsi="Times New Roman" w:cs="Times New Roman"/>
          <w:snapToGrid w:val="0"/>
          <w:sz w:val="28"/>
          <w:szCs w:val="28"/>
          <w:lang w:eastAsia="ru-RU"/>
        </w:rPr>
        <w:t>Методические указания по проведению расчётов параметров работы в средствах индивидуальной защиты органов дыхания и зрения: – М.: МЧС России, 2013 - 8 с.</w:t>
      </w:r>
    </w:p>
    <w:p w:rsidR="005A63F6" w:rsidRPr="005A63F6" w:rsidRDefault="005A63F6" w:rsidP="009C3C96">
      <w:pPr>
        <w:numPr>
          <w:ilvl w:val="0"/>
          <w:numId w:val="77"/>
        </w:numPr>
        <w:tabs>
          <w:tab w:val="left" w:pos="1134"/>
        </w:tabs>
        <w:spacing w:after="0" w:line="240" w:lineRule="auto"/>
        <w:ind w:left="0" w:firstLine="709"/>
        <w:contextualSpacing/>
        <w:jc w:val="both"/>
        <w:rPr>
          <w:rFonts w:ascii="Times New Roman" w:eastAsia="Times New Roman" w:hAnsi="Times New Roman" w:cs="Times New Roman"/>
          <w:snapToGrid w:val="0"/>
          <w:sz w:val="28"/>
          <w:szCs w:val="28"/>
          <w:lang w:eastAsia="ru-RU"/>
        </w:rPr>
      </w:pPr>
      <w:r w:rsidRPr="005A63F6">
        <w:rPr>
          <w:rFonts w:ascii="Times New Roman" w:eastAsia="Times New Roman" w:hAnsi="Times New Roman" w:cs="Times New Roman"/>
          <w:snapToGrid w:val="0"/>
          <w:sz w:val="28"/>
          <w:szCs w:val="28"/>
          <w:lang w:eastAsia="ru-RU"/>
        </w:rPr>
        <w:t xml:space="preserve">Грачев В.А., </w:t>
      </w:r>
      <w:proofErr w:type="spellStart"/>
      <w:r w:rsidRPr="005A63F6">
        <w:rPr>
          <w:rFonts w:ascii="Times New Roman" w:eastAsia="Times New Roman" w:hAnsi="Times New Roman" w:cs="Times New Roman"/>
          <w:snapToGrid w:val="0"/>
          <w:sz w:val="28"/>
          <w:szCs w:val="28"/>
          <w:lang w:eastAsia="ru-RU"/>
        </w:rPr>
        <w:t>Собурь</w:t>
      </w:r>
      <w:proofErr w:type="spellEnd"/>
      <w:r w:rsidRPr="005A63F6">
        <w:rPr>
          <w:rFonts w:ascii="Times New Roman" w:eastAsia="Times New Roman" w:hAnsi="Times New Roman" w:cs="Times New Roman"/>
          <w:snapToGrid w:val="0"/>
          <w:sz w:val="28"/>
          <w:szCs w:val="28"/>
          <w:lang w:eastAsia="ru-RU"/>
        </w:rPr>
        <w:t xml:space="preserve"> С.С. Средства индивидуальной защиты органов дыхания: Учебное пособие. </w:t>
      </w:r>
      <w:proofErr w:type="gramStart"/>
      <w:r w:rsidRPr="005A63F6">
        <w:rPr>
          <w:rFonts w:ascii="Times New Roman" w:eastAsia="Times New Roman" w:hAnsi="Times New Roman" w:cs="Times New Roman"/>
          <w:snapToGrid w:val="0"/>
          <w:sz w:val="28"/>
          <w:szCs w:val="28"/>
          <w:lang w:eastAsia="ru-RU"/>
        </w:rPr>
        <w:t>–И</w:t>
      </w:r>
      <w:proofErr w:type="gramEnd"/>
      <w:r w:rsidRPr="005A63F6">
        <w:rPr>
          <w:rFonts w:ascii="Times New Roman" w:eastAsia="Times New Roman" w:hAnsi="Times New Roman" w:cs="Times New Roman"/>
          <w:snapToGrid w:val="0"/>
          <w:sz w:val="28"/>
          <w:szCs w:val="28"/>
          <w:lang w:eastAsia="ru-RU"/>
        </w:rPr>
        <w:t xml:space="preserve">зд. 2-е. – М.: </w:t>
      </w:r>
      <w:proofErr w:type="spellStart"/>
      <w:r w:rsidRPr="005A63F6">
        <w:rPr>
          <w:rFonts w:ascii="Times New Roman" w:eastAsia="Times New Roman" w:hAnsi="Times New Roman" w:cs="Times New Roman"/>
          <w:snapToGrid w:val="0"/>
          <w:sz w:val="28"/>
          <w:szCs w:val="28"/>
          <w:lang w:eastAsia="ru-RU"/>
        </w:rPr>
        <w:t>ПожКнига</w:t>
      </w:r>
      <w:proofErr w:type="spellEnd"/>
      <w:r w:rsidRPr="005A63F6">
        <w:rPr>
          <w:rFonts w:ascii="Times New Roman" w:eastAsia="Times New Roman" w:hAnsi="Times New Roman" w:cs="Times New Roman"/>
          <w:snapToGrid w:val="0"/>
          <w:sz w:val="28"/>
          <w:szCs w:val="28"/>
          <w:lang w:eastAsia="ru-RU"/>
        </w:rPr>
        <w:t>, 2012. - 190 с.</w:t>
      </w:r>
    </w:p>
    <w:p w:rsidR="00967F17" w:rsidRPr="003C55E8" w:rsidRDefault="00967F17" w:rsidP="009C3C96">
      <w:pPr>
        <w:pStyle w:val="a3"/>
        <w:numPr>
          <w:ilvl w:val="0"/>
          <w:numId w:val="77"/>
        </w:numPr>
        <w:tabs>
          <w:tab w:val="left" w:pos="-2694"/>
          <w:tab w:val="left" w:pos="1134"/>
        </w:tabs>
        <w:spacing w:after="0" w:line="240" w:lineRule="auto"/>
        <w:ind w:left="0" w:firstLine="709"/>
        <w:jc w:val="both"/>
        <w:rPr>
          <w:rFonts w:ascii="Times New Roman" w:eastAsia="Times New Roman" w:hAnsi="Times New Roman" w:cs="Times New Roman"/>
          <w:color w:val="000000"/>
          <w:sz w:val="28"/>
          <w:szCs w:val="28"/>
          <w:lang w:eastAsia="ru-RU"/>
        </w:rPr>
      </w:pPr>
      <w:r w:rsidRPr="003C55E8">
        <w:rPr>
          <w:rFonts w:ascii="Times New Roman" w:eastAsia="Times New Roman" w:hAnsi="Times New Roman" w:cs="Times New Roman"/>
          <w:color w:val="000000"/>
          <w:sz w:val="28"/>
          <w:szCs w:val="28"/>
          <w:lang w:eastAsia="ru-RU"/>
        </w:rPr>
        <w:t>Дружин Г.И. Антенны и распространение радиоволн. Ч.- II. Распространение радиоволн. Учеб</w:t>
      </w:r>
      <w:proofErr w:type="gramStart"/>
      <w:r w:rsidRPr="003C55E8">
        <w:rPr>
          <w:rFonts w:ascii="Times New Roman" w:eastAsia="Times New Roman" w:hAnsi="Times New Roman" w:cs="Times New Roman"/>
          <w:color w:val="000000"/>
          <w:sz w:val="28"/>
          <w:szCs w:val="28"/>
          <w:lang w:eastAsia="ru-RU"/>
        </w:rPr>
        <w:t>.</w:t>
      </w:r>
      <w:proofErr w:type="gramEnd"/>
      <w:r w:rsidRPr="003C55E8">
        <w:rPr>
          <w:rFonts w:ascii="Times New Roman" w:eastAsia="Times New Roman" w:hAnsi="Times New Roman" w:cs="Times New Roman"/>
          <w:color w:val="000000"/>
          <w:sz w:val="28"/>
          <w:szCs w:val="28"/>
          <w:lang w:eastAsia="ru-RU"/>
        </w:rPr>
        <w:t xml:space="preserve"> </w:t>
      </w:r>
      <w:proofErr w:type="gramStart"/>
      <w:r w:rsidRPr="003C55E8">
        <w:rPr>
          <w:rFonts w:ascii="Times New Roman" w:eastAsia="Times New Roman" w:hAnsi="Times New Roman" w:cs="Times New Roman"/>
          <w:color w:val="000000"/>
          <w:sz w:val="28"/>
          <w:szCs w:val="28"/>
          <w:lang w:eastAsia="ru-RU"/>
        </w:rPr>
        <w:t>п</w:t>
      </w:r>
      <w:proofErr w:type="gramEnd"/>
      <w:r w:rsidRPr="003C55E8">
        <w:rPr>
          <w:rFonts w:ascii="Times New Roman" w:eastAsia="Times New Roman" w:hAnsi="Times New Roman" w:cs="Times New Roman"/>
          <w:color w:val="000000"/>
          <w:sz w:val="28"/>
          <w:szCs w:val="28"/>
          <w:lang w:eastAsia="ru-RU"/>
        </w:rPr>
        <w:t xml:space="preserve">особие. – Петропавловск-Камчатский: </w:t>
      </w:r>
      <w:proofErr w:type="spellStart"/>
      <w:r w:rsidRPr="003C55E8">
        <w:rPr>
          <w:rFonts w:ascii="Times New Roman" w:eastAsia="Times New Roman" w:hAnsi="Times New Roman" w:cs="Times New Roman"/>
          <w:color w:val="000000"/>
          <w:sz w:val="28"/>
          <w:szCs w:val="28"/>
          <w:lang w:eastAsia="ru-RU"/>
        </w:rPr>
        <w:t>КамчатГТУ</w:t>
      </w:r>
      <w:proofErr w:type="spellEnd"/>
      <w:r w:rsidRPr="003C55E8">
        <w:rPr>
          <w:rFonts w:ascii="Times New Roman" w:eastAsia="Times New Roman" w:hAnsi="Times New Roman" w:cs="Times New Roman"/>
          <w:color w:val="000000"/>
          <w:sz w:val="28"/>
          <w:szCs w:val="28"/>
          <w:lang w:eastAsia="ru-RU"/>
        </w:rPr>
        <w:t xml:space="preserve">, 2003.- 56 с </w:t>
      </w:r>
    </w:p>
    <w:p w:rsidR="00967F17" w:rsidRPr="003C55E8" w:rsidRDefault="00967F17" w:rsidP="009C3C96">
      <w:pPr>
        <w:pStyle w:val="FR4"/>
        <w:numPr>
          <w:ilvl w:val="0"/>
          <w:numId w:val="77"/>
        </w:numPr>
        <w:tabs>
          <w:tab w:val="left" w:pos="-2694"/>
          <w:tab w:val="left" w:pos="426"/>
          <w:tab w:val="left" w:pos="1134"/>
        </w:tabs>
        <w:ind w:left="0" w:firstLine="709"/>
        <w:jc w:val="both"/>
        <w:rPr>
          <w:color w:val="000000"/>
          <w:szCs w:val="28"/>
        </w:rPr>
      </w:pPr>
      <w:r w:rsidRPr="003C55E8">
        <w:rPr>
          <w:color w:val="000000"/>
          <w:szCs w:val="28"/>
        </w:rPr>
        <w:t xml:space="preserve">Зыков В.И., Командиров А.В., Мосягин А.Б., Тетерин И.М., </w:t>
      </w:r>
      <w:proofErr w:type="spellStart"/>
      <w:r w:rsidRPr="003C55E8">
        <w:rPr>
          <w:color w:val="000000"/>
          <w:szCs w:val="28"/>
        </w:rPr>
        <w:t>Чекмарёв</w:t>
      </w:r>
      <w:proofErr w:type="spellEnd"/>
      <w:r w:rsidRPr="003C55E8">
        <w:rPr>
          <w:color w:val="000000"/>
          <w:szCs w:val="28"/>
        </w:rPr>
        <w:t xml:space="preserve"> Ю.В. Автоматизированные системы управления и связь-М.: Академия ГПС МЧС России, 2006. – 656с. (эл. библиотека </w:t>
      </w:r>
      <w:proofErr w:type="spellStart"/>
      <w:r w:rsidRPr="003C55E8">
        <w:rPr>
          <w:color w:val="000000"/>
          <w:szCs w:val="28"/>
        </w:rPr>
        <w:t>ibooks</w:t>
      </w:r>
      <w:proofErr w:type="spellEnd"/>
      <w:r w:rsidRPr="003C55E8">
        <w:rPr>
          <w:color w:val="000000"/>
          <w:szCs w:val="28"/>
        </w:rPr>
        <w:t xml:space="preserve"> (ibooks.ru))</w:t>
      </w:r>
    </w:p>
    <w:p w:rsidR="00967F17" w:rsidRPr="003C55E8" w:rsidRDefault="00967F17" w:rsidP="009C3C96">
      <w:pPr>
        <w:pStyle w:val="FR4"/>
        <w:numPr>
          <w:ilvl w:val="0"/>
          <w:numId w:val="77"/>
        </w:numPr>
        <w:tabs>
          <w:tab w:val="left" w:pos="-2694"/>
          <w:tab w:val="left" w:pos="426"/>
          <w:tab w:val="left" w:pos="1134"/>
        </w:tabs>
        <w:ind w:left="0" w:firstLine="709"/>
        <w:jc w:val="both"/>
        <w:rPr>
          <w:color w:val="000000"/>
          <w:szCs w:val="28"/>
        </w:rPr>
      </w:pPr>
      <w:proofErr w:type="spellStart"/>
      <w:r w:rsidRPr="003C55E8">
        <w:rPr>
          <w:color w:val="000000"/>
          <w:szCs w:val="28"/>
        </w:rPr>
        <w:t>Грущинский</w:t>
      </w:r>
      <w:proofErr w:type="spellEnd"/>
      <w:r w:rsidRPr="003C55E8">
        <w:rPr>
          <w:color w:val="000000"/>
          <w:szCs w:val="28"/>
        </w:rPr>
        <w:t xml:space="preserve"> А.Г., Зыков В.И., Дятлов В.В. Новые коммуникационные технологии в деятельности пожарной охраны. Состояние и перспективы использования (системы подвижной радиосвязи). – М.:ВНИИПО, 1999. – 126с. (эл. библиотека </w:t>
      </w:r>
      <w:proofErr w:type="spellStart"/>
      <w:r w:rsidRPr="003C55E8">
        <w:rPr>
          <w:color w:val="000000"/>
          <w:szCs w:val="28"/>
        </w:rPr>
        <w:t>ibooks</w:t>
      </w:r>
      <w:proofErr w:type="spellEnd"/>
      <w:r w:rsidRPr="003C55E8">
        <w:rPr>
          <w:color w:val="000000"/>
          <w:szCs w:val="28"/>
        </w:rPr>
        <w:t xml:space="preserve"> (ibooks.ru))</w:t>
      </w:r>
    </w:p>
    <w:p w:rsidR="00967F17" w:rsidRPr="003C55E8" w:rsidRDefault="00967F17" w:rsidP="009C3C96">
      <w:pPr>
        <w:pStyle w:val="a3"/>
        <w:numPr>
          <w:ilvl w:val="0"/>
          <w:numId w:val="77"/>
        </w:numPr>
        <w:tabs>
          <w:tab w:val="left" w:pos="-2694"/>
          <w:tab w:val="left" w:pos="1134"/>
        </w:tabs>
        <w:spacing w:after="0" w:line="240" w:lineRule="auto"/>
        <w:ind w:left="0" w:firstLine="709"/>
        <w:jc w:val="both"/>
        <w:rPr>
          <w:rFonts w:ascii="Times New Roman" w:eastAsia="Times New Roman" w:hAnsi="Times New Roman" w:cs="Times New Roman"/>
          <w:color w:val="000000"/>
          <w:sz w:val="28"/>
          <w:szCs w:val="28"/>
          <w:lang w:eastAsia="ru-RU"/>
        </w:rPr>
      </w:pPr>
      <w:r w:rsidRPr="003C55E8">
        <w:rPr>
          <w:rFonts w:ascii="Times New Roman" w:eastAsia="Times New Roman" w:hAnsi="Times New Roman" w:cs="Times New Roman"/>
          <w:color w:val="000000"/>
          <w:sz w:val="28"/>
          <w:szCs w:val="28"/>
          <w:lang w:eastAsia="ru-RU"/>
        </w:rPr>
        <w:t xml:space="preserve">Гладков С.В., </w:t>
      </w:r>
      <w:proofErr w:type="spellStart"/>
      <w:r w:rsidRPr="003C55E8">
        <w:rPr>
          <w:rFonts w:ascii="Times New Roman" w:eastAsia="Times New Roman" w:hAnsi="Times New Roman" w:cs="Times New Roman"/>
          <w:color w:val="000000"/>
          <w:sz w:val="28"/>
          <w:szCs w:val="28"/>
          <w:lang w:eastAsia="ru-RU"/>
        </w:rPr>
        <w:t>Колбашов</w:t>
      </w:r>
      <w:proofErr w:type="spellEnd"/>
      <w:r w:rsidRPr="003C55E8">
        <w:rPr>
          <w:rFonts w:ascii="Times New Roman" w:eastAsia="Times New Roman" w:hAnsi="Times New Roman" w:cs="Times New Roman"/>
          <w:color w:val="000000"/>
          <w:sz w:val="28"/>
          <w:szCs w:val="28"/>
          <w:lang w:eastAsia="ru-RU"/>
        </w:rPr>
        <w:t xml:space="preserve"> М.А. Организация службы связи пожарной охраны: учебное пособие по дисциплине «Автоматизированные системы управления и связь». – Иваново: ООНИ Ив</w:t>
      </w:r>
      <w:proofErr w:type="gramStart"/>
      <w:r w:rsidRPr="003C55E8">
        <w:rPr>
          <w:rFonts w:ascii="Times New Roman" w:eastAsia="Times New Roman" w:hAnsi="Times New Roman" w:cs="Times New Roman"/>
          <w:color w:val="000000"/>
          <w:sz w:val="28"/>
          <w:szCs w:val="28"/>
          <w:lang w:eastAsia="ru-RU"/>
        </w:rPr>
        <w:t xml:space="preserve"> И</w:t>
      </w:r>
      <w:proofErr w:type="gramEnd"/>
      <w:r w:rsidRPr="003C55E8">
        <w:rPr>
          <w:rFonts w:ascii="Times New Roman" w:eastAsia="Times New Roman" w:hAnsi="Times New Roman" w:cs="Times New Roman"/>
          <w:color w:val="000000"/>
          <w:sz w:val="28"/>
          <w:szCs w:val="28"/>
          <w:lang w:eastAsia="ru-RU"/>
        </w:rPr>
        <w:t xml:space="preserve"> ГПС МЧС Росс. 2012. – 128с. </w:t>
      </w:r>
    </w:p>
    <w:p w:rsidR="00967F17" w:rsidRPr="003C55E8" w:rsidRDefault="00967F17" w:rsidP="003C242D">
      <w:pPr>
        <w:spacing w:after="0" w:line="240" w:lineRule="auto"/>
        <w:ind w:left="426" w:firstLine="709"/>
        <w:jc w:val="both"/>
        <w:rPr>
          <w:rFonts w:ascii="Times New Roman" w:eastAsia="Calibri" w:hAnsi="Times New Roman" w:cs="Times New Roman"/>
          <w:snapToGrid w:val="0"/>
          <w:sz w:val="28"/>
          <w:szCs w:val="28"/>
          <w:lang w:eastAsia="ru-RU"/>
        </w:rPr>
      </w:pPr>
    </w:p>
    <w:p w:rsidR="00967F17" w:rsidRPr="00AA1E82" w:rsidRDefault="00967F17" w:rsidP="003C242D">
      <w:pPr>
        <w:widowControl w:val="0"/>
        <w:tabs>
          <w:tab w:val="left" w:pos="1276"/>
        </w:tabs>
        <w:spacing w:after="0" w:line="240" w:lineRule="auto"/>
        <w:ind w:left="426"/>
        <w:jc w:val="center"/>
        <w:rPr>
          <w:rFonts w:ascii="Times New Roman" w:eastAsia="Calibri" w:hAnsi="Times New Roman" w:cs="Times New Roman"/>
          <w:b/>
          <w:sz w:val="28"/>
          <w:szCs w:val="28"/>
          <w:lang w:eastAsia="ru-RU"/>
        </w:rPr>
      </w:pPr>
      <w:r w:rsidRPr="00AA1E82">
        <w:rPr>
          <w:rFonts w:ascii="Times New Roman" w:eastAsia="Calibri" w:hAnsi="Times New Roman" w:cs="Times New Roman"/>
          <w:b/>
          <w:sz w:val="28"/>
          <w:szCs w:val="28"/>
          <w:lang w:eastAsia="ru-RU"/>
        </w:rPr>
        <w:t>Нормативные правовые акты и нормативные документы</w:t>
      </w:r>
    </w:p>
    <w:p w:rsidR="005A63F6" w:rsidRPr="00AA1E82" w:rsidRDefault="005A63F6" w:rsidP="003C242D">
      <w:pPr>
        <w:pStyle w:val="a3"/>
        <w:spacing w:after="0" w:line="240" w:lineRule="auto"/>
        <w:ind w:left="0" w:firstLine="709"/>
        <w:jc w:val="both"/>
        <w:rPr>
          <w:rFonts w:ascii="Times New Roman" w:eastAsia="Calibri" w:hAnsi="Times New Roman" w:cs="Times New Roman"/>
          <w:snapToGrid w:val="0"/>
          <w:sz w:val="28"/>
          <w:szCs w:val="28"/>
          <w:lang w:eastAsia="ru-RU"/>
        </w:rPr>
      </w:pPr>
    </w:p>
    <w:p w:rsidR="00967F17"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t>Конституция Российской Федерации (принята всенародным голосованием 12 декабря 1993 г.)</w:t>
      </w:r>
    </w:p>
    <w:p w:rsidR="00967F17"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t xml:space="preserve">Федеральный закон РФ от 21 декабря 1994 г. № 69-ФЗ «О пожарной безопасности». </w:t>
      </w:r>
    </w:p>
    <w:p w:rsidR="00967F17"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t xml:space="preserve">Федеральный закон РФ от 23 мая 2016 г. № 141-ФЗ «О службе в ФПС Государственной противопожарной службы и внесении изменений в отдельные законодательные акты Российской Федерации». </w:t>
      </w:r>
    </w:p>
    <w:p w:rsidR="00967F17"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t>Федеральный закон от 22.07.2008 г. № 123-ФЗ «Технический регламент о требованиях пожарной безопасности»</w:t>
      </w:r>
    </w:p>
    <w:p w:rsidR="00967F17"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t>Федеральный закон РФ от 21.12.1994 г. № 68-ФЗ «О защите населения и территорий от чрезвычайных ситуаций природного и техногенного характера»</w:t>
      </w:r>
    </w:p>
    <w:p w:rsidR="00967F17"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t>Федеральный закон РФ от 21.11.2011 №323 «Об основах охраны здоровья граждан».</w:t>
      </w:r>
    </w:p>
    <w:p w:rsidR="00967F17"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t>Федеральный закон от 12.02.1998 № 28-ФЗ «О гражданской обороне».</w:t>
      </w:r>
    </w:p>
    <w:p w:rsidR="003C55E8"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lastRenderedPageBreak/>
        <w:t>Приказ МЧС РФ от 11 ноября 2009 г. № 626 «О порядке отбора граждан на службу (работу) в Федеральную противопожарную службу».</w:t>
      </w:r>
    </w:p>
    <w:p w:rsidR="00967F17"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Times New Roman" w:hAnsi="Times New Roman" w:cs="Times New Roman"/>
          <w:sz w:val="28"/>
          <w:szCs w:val="28"/>
        </w:rPr>
        <w:t xml:space="preserve">Приказ МЧС России от 16.10.2017г. № 444 «Об утверждении Боевого устава подразделений пожарной охраны, определяющего порядок организации тушения пожаров и проведения аварийно-спасательных работ». </w:t>
      </w:r>
    </w:p>
    <w:p w:rsidR="00967F17"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Times New Roman" w:hAnsi="Times New Roman" w:cs="Times New Roman"/>
          <w:sz w:val="28"/>
          <w:szCs w:val="28"/>
        </w:rPr>
        <w:t xml:space="preserve">Приказ МЧС России от 20.10.2017г. № 452 «Об утверждении Устава подразделений пожарной охраны». </w:t>
      </w:r>
      <w:r w:rsidRPr="00AA1E82">
        <w:rPr>
          <w:rFonts w:ascii="Times New Roman" w:eastAsia="Calibri" w:hAnsi="Times New Roman" w:cs="Times New Roman"/>
          <w:snapToGrid w:val="0"/>
          <w:sz w:val="28"/>
          <w:szCs w:val="28"/>
          <w:lang w:eastAsia="ru-RU"/>
        </w:rPr>
        <w:t xml:space="preserve">14. Приказ МЧС РФ от 13.12.2012 № 765 «О дополнительных мерах по подготовке специализированных пожарных частей по тушению крупных пожаров федеральной противопожарной службы к проведению аварийно-спасательных работ». </w:t>
      </w:r>
    </w:p>
    <w:p w:rsidR="00967F17"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t>Приказ МЧС России от 26 октября 2017 г. № 472 «Об утверждении Порядка подготовки личного состава пожарной охраны»</w:t>
      </w:r>
    </w:p>
    <w:p w:rsidR="00967F17"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t>Приказ МЧС России от 25 октября 2017 г. № 467 «Об утверждении Положения о пожарно-спасательных гарнизонах»</w:t>
      </w:r>
    </w:p>
    <w:p w:rsidR="00967F17"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t>Приказ МЧС России №633 от 26.12.2018. «Об утверждении и введении в действие Руководства по радиосвязи Министерства Российской Федерации по делам гражданской обороны, чрезвычайным ситуациям и ликвидации последствий стихийных бедствий»</w:t>
      </w:r>
    </w:p>
    <w:p w:rsidR="00967F17"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t>Наставление по организации управления и оперативного (экстренного) реагирования при ликвидации чрезвычайных ситуаций от 10.03.2020</w:t>
      </w:r>
    </w:p>
    <w:p w:rsidR="00967F17"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t>Приказ Министерства здравоохранения и социального развития Российской Федерации от 04.05.2012 N 477-н. «Об утверждении перечня состояний, при которых оказывается первая помощь, и перечня мероприятий по оказанию первой помощи».</w:t>
      </w:r>
    </w:p>
    <w:p w:rsidR="00967F17"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t>Приказ Минздрава РФ от 10 октября 2012 г. № 408н «Об утверждении требований к комплектации медицинскими изделиями набора для оказания первой помощи для оснащения пожарных автомобилей».</w:t>
      </w:r>
    </w:p>
    <w:p w:rsidR="00967F17"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t>ГОСТ 24375-80 Радиосвязь. Термины и определения.</w:t>
      </w:r>
    </w:p>
    <w:p w:rsidR="00967F17"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t>Приказ Минтру</w:t>
      </w:r>
      <w:r w:rsidR="003C55E8" w:rsidRPr="00AA1E82">
        <w:rPr>
          <w:rFonts w:ascii="Times New Roman" w:eastAsia="Calibri" w:hAnsi="Times New Roman" w:cs="Times New Roman"/>
          <w:snapToGrid w:val="0"/>
          <w:sz w:val="28"/>
          <w:szCs w:val="28"/>
          <w:lang w:eastAsia="ru-RU"/>
        </w:rPr>
        <w:t>да России от 11.12.2020 N 881н «</w:t>
      </w:r>
      <w:r w:rsidRPr="00AA1E82">
        <w:rPr>
          <w:rFonts w:ascii="Times New Roman" w:eastAsia="Calibri" w:hAnsi="Times New Roman" w:cs="Times New Roman"/>
          <w:snapToGrid w:val="0"/>
          <w:sz w:val="28"/>
          <w:szCs w:val="28"/>
          <w:lang w:eastAsia="ru-RU"/>
        </w:rPr>
        <w:t>Об утверждении Правил по охране труда в подразделен</w:t>
      </w:r>
      <w:r w:rsidR="003C55E8" w:rsidRPr="00AA1E82">
        <w:rPr>
          <w:rFonts w:ascii="Times New Roman" w:eastAsia="Calibri" w:hAnsi="Times New Roman" w:cs="Times New Roman"/>
          <w:snapToGrid w:val="0"/>
          <w:sz w:val="28"/>
          <w:szCs w:val="28"/>
          <w:lang w:eastAsia="ru-RU"/>
        </w:rPr>
        <w:t>иях пожарной охраны».</w:t>
      </w:r>
      <w:r w:rsidRPr="00AA1E82">
        <w:rPr>
          <w:rFonts w:ascii="Times New Roman" w:eastAsia="Calibri" w:hAnsi="Times New Roman" w:cs="Times New Roman"/>
          <w:snapToGrid w:val="0"/>
          <w:sz w:val="28"/>
          <w:szCs w:val="28"/>
          <w:lang w:eastAsia="ru-RU"/>
        </w:rPr>
        <w:t xml:space="preserve"> </w:t>
      </w:r>
    </w:p>
    <w:p w:rsidR="00967F17"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t>ГОСТ 12.1.019-79*</w:t>
      </w:r>
      <w:r w:rsidRPr="00AA1E82">
        <w:rPr>
          <w:rFonts w:ascii="Times New Roman" w:eastAsia="Calibri" w:hAnsi="Times New Roman" w:cs="Times New Roman"/>
          <w:snapToGrid w:val="0"/>
          <w:sz w:val="28"/>
          <w:szCs w:val="28"/>
          <w:lang w:eastAsia="ru-RU"/>
        </w:rPr>
        <w:tab/>
        <w:t>ССБТ. Электробезопасность. Общие требования и номенклатура видов защиты.</w:t>
      </w:r>
    </w:p>
    <w:p w:rsidR="00967F17"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t xml:space="preserve"> ГОСТ 12.1.030-81</w:t>
      </w:r>
      <w:r w:rsidRPr="00AA1E82">
        <w:rPr>
          <w:rFonts w:ascii="Times New Roman" w:eastAsia="Calibri" w:hAnsi="Times New Roman" w:cs="Times New Roman"/>
          <w:snapToGrid w:val="0"/>
          <w:sz w:val="28"/>
          <w:szCs w:val="28"/>
          <w:lang w:eastAsia="ru-RU"/>
        </w:rPr>
        <w:tab/>
        <w:t xml:space="preserve">ССБТ. Электробезопасность. Защитное заземление. </w:t>
      </w:r>
      <w:proofErr w:type="spellStart"/>
      <w:r w:rsidRPr="00AA1E82">
        <w:rPr>
          <w:rFonts w:ascii="Times New Roman" w:eastAsia="Calibri" w:hAnsi="Times New Roman" w:cs="Times New Roman"/>
          <w:snapToGrid w:val="0"/>
          <w:sz w:val="28"/>
          <w:szCs w:val="28"/>
          <w:lang w:eastAsia="ru-RU"/>
        </w:rPr>
        <w:t>Зануление</w:t>
      </w:r>
      <w:proofErr w:type="spellEnd"/>
      <w:r w:rsidRPr="00AA1E82">
        <w:rPr>
          <w:rFonts w:ascii="Times New Roman" w:eastAsia="Calibri" w:hAnsi="Times New Roman" w:cs="Times New Roman"/>
          <w:snapToGrid w:val="0"/>
          <w:sz w:val="28"/>
          <w:szCs w:val="28"/>
          <w:lang w:eastAsia="ru-RU"/>
        </w:rPr>
        <w:t>.</w:t>
      </w:r>
    </w:p>
    <w:p w:rsidR="00AA1E82"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t xml:space="preserve"> РД 153-34.0-03702-99 Инструкция по оказанию первой помощи на производстве. </w:t>
      </w:r>
    </w:p>
    <w:p w:rsidR="00AA1E82"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t>РД 153-34.0-03.299/4-2001 Типовая инструкция по охране труда при работе с ручным электроинструментом.</w:t>
      </w:r>
    </w:p>
    <w:p w:rsidR="00967F17" w:rsidRPr="00AA1E82" w:rsidRDefault="00967F17"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AA1E82">
        <w:rPr>
          <w:rFonts w:ascii="Times New Roman" w:eastAsia="Calibri" w:hAnsi="Times New Roman" w:cs="Times New Roman"/>
          <w:snapToGrid w:val="0"/>
          <w:sz w:val="28"/>
          <w:szCs w:val="28"/>
          <w:lang w:eastAsia="ru-RU"/>
        </w:rPr>
        <w:t>СП 12.13130.2009. Определение категорий помещений, зданий и наружных установок по взрывопожарной и пожарной опасности.– М.: ФГУ ВНИИПО, 2009.</w:t>
      </w:r>
    </w:p>
    <w:p w:rsidR="005A63F6" w:rsidRPr="003C55E8" w:rsidRDefault="005A63F6"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3C55E8">
        <w:rPr>
          <w:rFonts w:ascii="Times New Roman" w:eastAsia="Calibri" w:hAnsi="Times New Roman" w:cs="Times New Roman"/>
          <w:snapToGrid w:val="0"/>
          <w:sz w:val="28"/>
          <w:szCs w:val="28"/>
          <w:lang w:eastAsia="ru-RU"/>
        </w:rPr>
        <w:t xml:space="preserve">Организация и проведение занятий с личным составом </w:t>
      </w:r>
      <w:proofErr w:type="spellStart"/>
      <w:r w:rsidRPr="003C55E8">
        <w:rPr>
          <w:rFonts w:ascii="Times New Roman" w:eastAsia="Calibri" w:hAnsi="Times New Roman" w:cs="Times New Roman"/>
          <w:snapToGrid w:val="0"/>
          <w:sz w:val="28"/>
          <w:szCs w:val="28"/>
          <w:lang w:eastAsia="ru-RU"/>
        </w:rPr>
        <w:t>газодымозащитной</w:t>
      </w:r>
      <w:proofErr w:type="spellEnd"/>
      <w:r w:rsidRPr="003C55E8">
        <w:rPr>
          <w:rFonts w:ascii="Times New Roman" w:eastAsia="Calibri" w:hAnsi="Times New Roman" w:cs="Times New Roman"/>
          <w:snapToGrid w:val="0"/>
          <w:sz w:val="28"/>
          <w:szCs w:val="28"/>
          <w:lang w:eastAsia="ru-RU"/>
        </w:rPr>
        <w:t xml:space="preserve"> службы ФПС МЧС России: Методические рекомендации. – М.: МЧС России, 2008 - 88 с.</w:t>
      </w:r>
    </w:p>
    <w:p w:rsidR="005A63F6" w:rsidRPr="003C55E8" w:rsidRDefault="005A63F6"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3C55E8">
        <w:rPr>
          <w:rFonts w:ascii="Times New Roman" w:eastAsia="Calibri" w:hAnsi="Times New Roman" w:cs="Times New Roman"/>
          <w:snapToGrid w:val="0"/>
          <w:sz w:val="28"/>
          <w:szCs w:val="28"/>
          <w:lang w:eastAsia="ru-RU"/>
        </w:rPr>
        <w:lastRenderedPageBreak/>
        <w:t xml:space="preserve">Приказ МЧС России от 28.06.2006 г. № 478 «О дополнительных мерах по вопросам организации тушения пожаров и деятельности </w:t>
      </w:r>
      <w:proofErr w:type="spellStart"/>
      <w:r w:rsidRPr="003C55E8">
        <w:rPr>
          <w:rFonts w:ascii="Times New Roman" w:eastAsia="Calibri" w:hAnsi="Times New Roman" w:cs="Times New Roman"/>
          <w:snapToGrid w:val="0"/>
          <w:sz w:val="28"/>
          <w:szCs w:val="28"/>
          <w:lang w:eastAsia="ru-RU"/>
        </w:rPr>
        <w:t>газодымозащитной</w:t>
      </w:r>
      <w:proofErr w:type="spellEnd"/>
      <w:r w:rsidRPr="003C55E8">
        <w:rPr>
          <w:rFonts w:ascii="Times New Roman" w:eastAsia="Calibri" w:hAnsi="Times New Roman" w:cs="Times New Roman"/>
          <w:snapToGrid w:val="0"/>
          <w:sz w:val="28"/>
          <w:szCs w:val="28"/>
          <w:lang w:eastAsia="ru-RU"/>
        </w:rPr>
        <w:t xml:space="preserve"> службы».</w:t>
      </w:r>
    </w:p>
    <w:p w:rsidR="005A63F6" w:rsidRPr="003C55E8" w:rsidRDefault="005A63F6"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3C55E8">
        <w:rPr>
          <w:rFonts w:ascii="Times New Roman" w:eastAsia="Calibri" w:hAnsi="Times New Roman" w:cs="Times New Roman"/>
          <w:snapToGrid w:val="0"/>
          <w:sz w:val="28"/>
          <w:szCs w:val="28"/>
          <w:lang w:eastAsia="ru-RU"/>
        </w:rPr>
        <w:t>Правила устройства и безопасной эксплуатации сосудов, работающих под давлением (ПБ 03-576-03).</w:t>
      </w:r>
    </w:p>
    <w:p w:rsidR="005A63F6" w:rsidRPr="003C55E8" w:rsidRDefault="005A63F6"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3C55E8">
        <w:rPr>
          <w:rFonts w:ascii="Times New Roman" w:eastAsia="Calibri" w:hAnsi="Times New Roman" w:cs="Times New Roman"/>
          <w:snapToGrid w:val="0"/>
          <w:sz w:val="28"/>
          <w:szCs w:val="28"/>
          <w:lang w:eastAsia="ru-RU"/>
        </w:rPr>
        <w:t xml:space="preserve">ГОСТ </w:t>
      </w:r>
      <w:proofErr w:type="gramStart"/>
      <w:r w:rsidRPr="003C55E8">
        <w:rPr>
          <w:rFonts w:ascii="Times New Roman" w:eastAsia="Calibri" w:hAnsi="Times New Roman" w:cs="Times New Roman"/>
          <w:snapToGrid w:val="0"/>
          <w:sz w:val="28"/>
          <w:szCs w:val="28"/>
          <w:lang w:eastAsia="ru-RU"/>
        </w:rPr>
        <w:t>Р</w:t>
      </w:r>
      <w:proofErr w:type="gramEnd"/>
      <w:r w:rsidRPr="003C55E8">
        <w:rPr>
          <w:rFonts w:ascii="Times New Roman" w:eastAsia="Calibri" w:hAnsi="Times New Roman" w:cs="Times New Roman"/>
          <w:snapToGrid w:val="0"/>
          <w:sz w:val="28"/>
          <w:szCs w:val="28"/>
          <w:lang w:eastAsia="ru-RU"/>
        </w:rPr>
        <w:t xml:space="preserve"> 53255-2009. Аппараты дыхательные со сжатым воздухом с открытым циклом дыхания. Общие технические требования. Методы испытаний.</w:t>
      </w:r>
    </w:p>
    <w:p w:rsidR="005A63F6" w:rsidRPr="003C55E8" w:rsidRDefault="005A63F6"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3C55E8">
        <w:rPr>
          <w:rFonts w:ascii="Times New Roman" w:eastAsia="Calibri" w:hAnsi="Times New Roman" w:cs="Times New Roman"/>
          <w:snapToGrid w:val="0"/>
          <w:sz w:val="28"/>
          <w:szCs w:val="28"/>
          <w:lang w:eastAsia="ru-RU"/>
        </w:rPr>
        <w:t xml:space="preserve">ГОСТ </w:t>
      </w:r>
      <w:proofErr w:type="gramStart"/>
      <w:r w:rsidRPr="003C55E8">
        <w:rPr>
          <w:rFonts w:ascii="Times New Roman" w:eastAsia="Calibri" w:hAnsi="Times New Roman" w:cs="Times New Roman"/>
          <w:snapToGrid w:val="0"/>
          <w:sz w:val="28"/>
          <w:szCs w:val="28"/>
          <w:lang w:eastAsia="ru-RU"/>
        </w:rPr>
        <w:t>Р</w:t>
      </w:r>
      <w:proofErr w:type="gramEnd"/>
      <w:r w:rsidRPr="003C55E8">
        <w:rPr>
          <w:rFonts w:ascii="Times New Roman" w:eastAsia="Calibri" w:hAnsi="Times New Roman" w:cs="Times New Roman"/>
          <w:snapToGrid w:val="0"/>
          <w:sz w:val="28"/>
          <w:szCs w:val="28"/>
          <w:lang w:eastAsia="ru-RU"/>
        </w:rPr>
        <w:t xml:space="preserve"> 53256-2009. Аппараты дыхательные со сжатым кислородом с замкнутым циклом дыхания. Общие технические требования. Методы испытаний.</w:t>
      </w:r>
    </w:p>
    <w:p w:rsidR="005A63F6" w:rsidRPr="003C55E8" w:rsidRDefault="005A63F6"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3C55E8">
        <w:rPr>
          <w:rFonts w:ascii="Times New Roman" w:eastAsia="Calibri" w:hAnsi="Times New Roman" w:cs="Times New Roman"/>
          <w:snapToGrid w:val="0"/>
          <w:sz w:val="28"/>
          <w:szCs w:val="28"/>
          <w:lang w:eastAsia="ru-RU"/>
        </w:rPr>
        <w:t xml:space="preserve">ГОСТ </w:t>
      </w:r>
      <w:proofErr w:type="gramStart"/>
      <w:r w:rsidRPr="003C55E8">
        <w:rPr>
          <w:rFonts w:ascii="Times New Roman" w:eastAsia="Calibri" w:hAnsi="Times New Roman" w:cs="Times New Roman"/>
          <w:snapToGrid w:val="0"/>
          <w:sz w:val="28"/>
          <w:szCs w:val="28"/>
          <w:lang w:eastAsia="ru-RU"/>
        </w:rPr>
        <w:t>Р</w:t>
      </w:r>
      <w:proofErr w:type="gramEnd"/>
      <w:r w:rsidRPr="003C55E8">
        <w:rPr>
          <w:rFonts w:ascii="Times New Roman" w:eastAsia="Calibri" w:hAnsi="Times New Roman" w:cs="Times New Roman"/>
          <w:snapToGrid w:val="0"/>
          <w:sz w:val="28"/>
          <w:szCs w:val="28"/>
          <w:lang w:eastAsia="ru-RU"/>
        </w:rPr>
        <w:t xml:space="preserve"> 53258-2009. Баллоны малолитражные для аппаратов дыхательных и </w:t>
      </w:r>
      <w:proofErr w:type="spellStart"/>
      <w:r w:rsidRPr="003C55E8">
        <w:rPr>
          <w:rFonts w:ascii="Times New Roman" w:eastAsia="Calibri" w:hAnsi="Times New Roman" w:cs="Times New Roman"/>
          <w:snapToGrid w:val="0"/>
          <w:sz w:val="28"/>
          <w:szCs w:val="28"/>
          <w:lang w:eastAsia="ru-RU"/>
        </w:rPr>
        <w:t>самоспасателей</w:t>
      </w:r>
      <w:proofErr w:type="spellEnd"/>
      <w:r w:rsidRPr="003C55E8">
        <w:rPr>
          <w:rFonts w:ascii="Times New Roman" w:eastAsia="Calibri" w:hAnsi="Times New Roman" w:cs="Times New Roman"/>
          <w:snapToGrid w:val="0"/>
          <w:sz w:val="28"/>
          <w:szCs w:val="28"/>
          <w:lang w:eastAsia="ru-RU"/>
        </w:rPr>
        <w:t xml:space="preserve"> со сжатым воздухом. Общие технические требования. Методы испытаний.</w:t>
      </w:r>
    </w:p>
    <w:p w:rsidR="005A63F6" w:rsidRPr="005A63F6" w:rsidRDefault="005A63F6" w:rsidP="009C3C96">
      <w:pPr>
        <w:numPr>
          <w:ilvl w:val="3"/>
          <w:numId w:val="10"/>
        </w:numPr>
        <w:tabs>
          <w:tab w:val="left" w:pos="1134"/>
        </w:tabs>
        <w:spacing w:after="0" w:line="240" w:lineRule="auto"/>
        <w:ind w:left="0" w:firstLine="709"/>
        <w:contextualSpacing/>
        <w:jc w:val="both"/>
        <w:rPr>
          <w:rFonts w:ascii="Times New Roman" w:eastAsia="Times New Roman" w:hAnsi="Times New Roman" w:cs="Times New Roman"/>
          <w:snapToGrid w:val="0"/>
          <w:sz w:val="28"/>
          <w:szCs w:val="28"/>
          <w:lang w:eastAsia="ru-RU"/>
        </w:rPr>
      </w:pPr>
      <w:r w:rsidRPr="005A63F6">
        <w:rPr>
          <w:rFonts w:ascii="Times New Roman" w:eastAsia="Times New Roman" w:hAnsi="Times New Roman" w:cs="Times New Roman"/>
          <w:snapToGrid w:val="0"/>
          <w:sz w:val="28"/>
          <w:szCs w:val="28"/>
          <w:lang w:eastAsia="ru-RU"/>
        </w:rPr>
        <w:t xml:space="preserve">ГОСТ </w:t>
      </w:r>
      <w:proofErr w:type="gramStart"/>
      <w:r w:rsidRPr="005A63F6">
        <w:rPr>
          <w:rFonts w:ascii="Times New Roman" w:eastAsia="Times New Roman" w:hAnsi="Times New Roman" w:cs="Times New Roman"/>
          <w:snapToGrid w:val="0"/>
          <w:sz w:val="28"/>
          <w:szCs w:val="28"/>
          <w:lang w:eastAsia="ru-RU"/>
        </w:rPr>
        <w:t>Р</w:t>
      </w:r>
      <w:proofErr w:type="gramEnd"/>
      <w:r w:rsidRPr="005A63F6">
        <w:rPr>
          <w:rFonts w:ascii="Times New Roman" w:eastAsia="Times New Roman" w:hAnsi="Times New Roman" w:cs="Times New Roman"/>
          <w:snapToGrid w:val="0"/>
          <w:sz w:val="28"/>
          <w:szCs w:val="28"/>
          <w:lang w:eastAsia="ru-RU"/>
        </w:rPr>
        <w:t xml:space="preserve"> 53247-2009 Техника пожарная. Пожарные автомобили. Классификация, типы и обозначения.</w:t>
      </w:r>
    </w:p>
    <w:p w:rsidR="005A63F6" w:rsidRPr="005A63F6" w:rsidRDefault="005A63F6" w:rsidP="009C3C96">
      <w:pPr>
        <w:numPr>
          <w:ilvl w:val="3"/>
          <w:numId w:val="10"/>
        </w:numPr>
        <w:tabs>
          <w:tab w:val="left" w:pos="1134"/>
        </w:tabs>
        <w:spacing w:after="0" w:line="240" w:lineRule="auto"/>
        <w:ind w:left="0" w:firstLine="709"/>
        <w:contextualSpacing/>
        <w:jc w:val="both"/>
        <w:rPr>
          <w:rFonts w:ascii="Times New Roman" w:eastAsia="Times New Roman" w:hAnsi="Times New Roman" w:cs="Times New Roman"/>
          <w:snapToGrid w:val="0"/>
          <w:sz w:val="28"/>
          <w:szCs w:val="28"/>
          <w:lang w:eastAsia="ru-RU"/>
        </w:rPr>
      </w:pPr>
      <w:r w:rsidRPr="005A63F6">
        <w:rPr>
          <w:rFonts w:ascii="Times New Roman" w:eastAsia="Times New Roman" w:hAnsi="Times New Roman" w:cs="Times New Roman"/>
          <w:snapToGrid w:val="0"/>
          <w:sz w:val="28"/>
          <w:szCs w:val="28"/>
          <w:lang w:eastAsia="ru-RU"/>
        </w:rPr>
        <w:t>ГОСТ 26938-86 Пожарная техника. Автомобили тушения. Общие технические требования.</w:t>
      </w:r>
    </w:p>
    <w:p w:rsidR="005A63F6" w:rsidRPr="005A63F6" w:rsidRDefault="005A63F6" w:rsidP="009C3C96">
      <w:pPr>
        <w:numPr>
          <w:ilvl w:val="3"/>
          <w:numId w:val="10"/>
        </w:numPr>
        <w:tabs>
          <w:tab w:val="left" w:pos="1134"/>
        </w:tabs>
        <w:spacing w:after="0" w:line="240" w:lineRule="auto"/>
        <w:ind w:left="0" w:firstLine="709"/>
        <w:contextualSpacing/>
        <w:jc w:val="both"/>
        <w:rPr>
          <w:rFonts w:ascii="Times New Roman" w:eastAsia="Times New Roman" w:hAnsi="Times New Roman" w:cs="Times New Roman"/>
          <w:snapToGrid w:val="0"/>
          <w:sz w:val="28"/>
          <w:szCs w:val="28"/>
          <w:lang w:eastAsia="ru-RU"/>
        </w:rPr>
      </w:pPr>
      <w:r w:rsidRPr="005A63F6">
        <w:rPr>
          <w:rFonts w:ascii="Times New Roman" w:eastAsia="Times New Roman" w:hAnsi="Times New Roman" w:cs="Times New Roman"/>
          <w:snapToGrid w:val="0"/>
          <w:sz w:val="28"/>
          <w:szCs w:val="28"/>
          <w:lang w:eastAsia="ru-RU"/>
        </w:rPr>
        <w:t>ГОСТ 12.2.047-86 Пожарная техника. Термины и определения.</w:t>
      </w:r>
    </w:p>
    <w:p w:rsidR="005A63F6" w:rsidRPr="005A63F6" w:rsidRDefault="005A63F6" w:rsidP="009C3C96">
      <w:pPr>
        <w:numPr>
          <w:ilvl w:val="3"/>
          <w:numId w:val="10"/>
        </w:numPr>
        <w:tabs>
          <w:tab w:val="left" w:pos="1134"/>
        </w:tabs>
        <w:spacing w:after="0" w:line="240" w:lineRule="auto"/>
        <w:ind w:left="0" w:firstLine="709"/>
        <w:contextualSpacing/>
        <w:jc w:val="both"/>
        <w:rPr>
          <w:rFonts w:ascii="Times New Roman" w:eastAsia="Times New Roman" w:hAnsi="Times New Roman" w:cs="Times New Roman"/>
          <w:snapToGrid w:val="0"/>
          <w:sz w:val="28"/>
          <w:szCs w:val="28"/>
          <w:lang w:eastAsia="ru-RU"/>
        </w:rPr>
      </w:pPr>
      <w:r w:rsidRPr="005A63F6">
        <w:rPr>
          <w:rFonts w:ascii="Times New Roman" w:eastAsia="Times New Roman" w:hAnsi="Times New Roman" w:cs="Times New Roman"/>
          <w:snapToGrid w:val="0"/>
          <w:sz w:val="28"/>
          <w:szCs w:val="28"/>
          <w:lang w:eastAsia="ru-RU"/>
        </w:rPr>
        <w:t>ГОСТ 27331-87 Пожарная техника. Классификация пожаров.</w:t>
      </w:r>
    </w:p>
    <w:p w:rsidR="005A63F6" w:rsidRPr="005A63F6" w:rsidRDefault="005A63F6" w:rsidP="009C3C96">
      <w:pPr>
        <w:numPr>
          <w:ilvl w:val="3"/>
          <w:numId w:val="10"/>
        </w:numPr>
        <w:tabs>
          <w:tab w:val="left" w:pos="1134"/>
        </w:tabs>
        <w:spacing w:after="0" w:line="240" w:lineRule="auto"/>
        <w:ind w:left="0" w:firstLine="709"/>
        <w:contextualSpacing/>
        <w:jc w:val="both"/>
        <w:rPr>
          <w:rFonts w:ascii="Times New Roman" w:eastAsia="Times New Roman" w:hAnsi="Times New Roman" w:cs="Times New Roman"/>
          <w:snapToGrid w:val="0"/>
          <w:sz w:val="28"/>
          <w:szCs w:val="28"/>
          <w:lang w:eastAsia="ru-RU"/>
        </w:rPr>
      </w:pPr>
      <w:r w:rsidRPr="005A63F6">
        <w:rPr>
          <w:rFonts w:ascii="Times New Roman" w:eastAsia="Times New Roman" w:hAnsi="Times New Roman" w:cs="Times New Roman"/>
          <w:snapToGrid w:val="0"/>
          <w:sz w:val="28"/>
          <w:szCs w:val="28"/>
          <w:lang w:eastAsia="ru-RU"/>
        </w:rPr>
        <w:t xml:space="preserve">ГОСТ </w:t>
      </w:r>
      <w:proofErr w:type="gramStart"/>
      <w:r w:rsidRPr="005A63F6">
        <w:rPr>
          <w:rFonts w:ascii="Times New Roman" w:eastAsia="Times New Roman" w:hAnsi="Times New Roman" w:cs="Times New Roman"/>
          <w:snapToGrid w:val="0"/>
          <w:sz w:val="28"/>
          <w:szCs w:val="28"/>
          <w:lang w:eastAsia="ru-RU"/>
        </w:rPr>
        <w:t>Р</w:t>
      </w:r>
      <w:proofErr w:type="gramEnd"/>
      <w:r w:rsidRPr="005A63F6">
        <w:rPr>
          <w:rFonts w:ascii="Times New Roman" w:eastAsia="Times New Roman" w:hAnsi="Times New Roman" w:cs="Times New Roman"/>
          <w:snapToGrid w:val="0"/>
          <w:sz w:val="28"/>
          <w:szCs w:val="28"/>
          <w:lang w:eastAsia="ru-RU"/>
        </w:rPr>
        <w:t xml:space="preserve"> 51017-97 Техника пожарная. Огнетушители передвижные. Общие технические требования. Методы испытаний.</w:t>
      </w:r>
    </w:p>
    <w:p w:rsidR="005A63F6" w:rsidRPr="005A63F6" w:rsidRDefault="005A63F6" w:rsidP="009C3C96">
      <w:pPr>
        <w:numPr>
          <w:ilvl w:val="3"/>
          <w:numId w:val="10"/>
        </w:numPr>
        <w:tabs>
          <w:tab w:val="left" w:pos="1134"/>
        </w:tabs>
        <w:spacing w:after="0" w:line="240" w:lineRule="auto"/>
        <w:ind w:left="0" w:firstLine="709"/>
        <w:contextualSpacing/>
        <w:jc w:val="both"/>
        <w:rPr>
          <w:rFonts w:ascii="Times New Roman" w:eastAsia="Times New Roman" w:hAnsi="Times New Roman" w:cs="Times New Roman"/>
          <w:snapToGrid w:val="0"/>
          <w:sz w:val="28"/>
          <w:szCs w:val="28"/>
          <w:lang w:eastAsia="ru-RU"/>
        </w:rPr>
      </w:pPr>
      <w:r w:rsidRPr="005A63F6">
        <w:rPr>
          <w:rFonts w:ascii="Times New Roman" w:eastAsia="Times New Roman" w:hAnsi="Times New Roman" w:cs="Times New Roman"/>
          <w:snapToGrid w:val="0"/>
          <w:sz w:val="28"/>
          <w:szCs w:val="28"/>
          <w:lang w:eastAsia="ru-RU"/>
        </w:rPr>
        <w:t xml:space="preserve">ГОСТ </w:t>
      </w:r>
      <w:proofErr w:type="gramStart"/>
      <w:r w:rsidRPr="005A63F6">
        <w:rPr>
          <w:rFonts w:ascii="Times New Roman" w:eastAsia="Times New Roman" w:hAnsi="Times New Roman" w:cs="Times New Roman"/>
          <w:snapToGrid w:val="0"/>
          <w:sz w:val="28"/>
          <w:szCs w:val="28"/>
          <w:lang w:eastAsia="ru-RU"/>
        </w:rPr>
        <w:t>Р</w:t>
      </w:r>
      <w:proofErr w:type="gramEnd"/>
      <w:r w:rsidRPr="005A63F6">
        <w:rPr>
          <w:rFonts w:ascii="Times New Roman" w:eastAsia="Times New Roman" w:hAnsi="Times New Roman" w:cs="Times New Roman"/>
          <w:snapToGrid w:val="0"/>
          <w:sz w:val="28"/>
          <w:szCs w:val="28"/>
          <w:lang w:eastAsia="ru-RU"/>
        </w:rPr>
        <w:t xml:space="preserve"> 51057-2001 Техника пожарная. Огнетушители переносные. Общие технические требования. Методы испытания.</w:t>
      </w:r>
    </w:p>
    <w:p w:rsidR="005A63F6" w:rsidRPr="005A63F6" w:rsidRDefault="005A63F6" w:rsidP="009C3C96">
      <w:pPr>
        <w:numPr>
          <w:ilvl w:val="3"/>
          <w:numId w:val="10"/>
        </w:numPr>
        <w:tabs>
          <w:tab w:val="left" w:pos="1134"/>
        </w:tabs>
        <w:spacing w:after="0" w:line="240" w:lineRule="auto"/>
        <w:ind w:left="0" w:firstLine="709"/>
        <w:contextualSpacing/>
        <w:jc w:val="both"/>
        <w:rPr>
          <w:rFonts w:ascii="Times New Roman" w:eastAsia="Times New Roman" w:hAnsi="Times New Roman" w:cs="Times New Roman"/>
          <w:snapToGrid w:val="0"/>
          <w:sz w:val="28"/>
          <w:szCs w:val="28"/>
          <w:lang w:eastAsia="ru-RU"/>
        </w:rPr>
      </w:pPr>
      <w:r w:rsidRPr="005A63F6">
        <w:rPr>
          <w:rFonts w:ascii="Times New Roman" w:eastAsia="Times New Roman" w:hAnsi="Times New Roman" w:cs="Times New Roman"/>
          <w:snapToGrid w:val="0"/>
          <w:sz w:val="28"/>
          <w:szCs w:val="28"/>
          <w:lang w:eastAsia="ru-RU"/>
        </w:rPr>
        <w:t xml:space="preserve">ГОСТ </w:t>
      </w:r>
      <w:proofErr w:type="gramStart"/>
      <w:r w:rsidRPr="005A63F6">
        <w:rPr>
          <w:rFonts w:ascii="Times New Roman" w:eastAsia="Times New Roman" w:hAnsi="Times New Roman" w:cs="Times New Roman"/>
          <w:snapToGrid w:val="0"/>
          <w:sz w:val="28"/>
          <w:szCs w:val="28"/>
          <w:lang w:eastAsia="ru-RU"/>
        </w:rPr>
        <w:t>Р</w:t>
      </w:r>
      <w:proofErr w:type="gramEnd"/>
      <w:r w:rsidRPr="005A63F6">
        <w:rPr>
          <w:rFonts w:ascii="Times New Roman" w:eastAsia="Times New Roman" w:hAnsi="Times New Roman" w:cs="Times New Roman"/>
          <w:snapToGrid w:val="0"/>
          <w:sz w:val="28"/>
          <w:szCs w:val="28"/>
          <w:lang w:eastAsia="ru-RU"/>
        </w:rPr>
        <w:t xml:space="preserve"> 53280.4-2009</w:t>
      </w:r>
      <w:r w:rsidRPr="005A63F6">
        <w:rPr>
          <w:rFonts w:ascii="Times New Roman" w:eastAsia="Times New Roman" w:hAnsi="Times New Roman" w:cs="Times New Roman"/>
          <w:snapToGrid w:val="0"/>
          <w:sz w:val="28"/>
          <w:szCs w:val="28"/>
          <w:lang w:eastAsia="ru-RU"/>
        </w:rPr>
        <w:tab/>
        <w:t>Установки пожаротушения автоматические. Огнетушащие вещества. Часть 4. Порошки огнетушащие общего назначения. Общие технические требования и методы испытаний.</w:t>
      </w:r>
    </w:p>
    <w:p w:rsidR="005A63F6" w:rsidRPr="005A63F6" w:rsidRDefault="005A63F6" w:rsidP="009C3C96">
      <w:pPr>
        <w:numPr>
          <w:ilvl w:val="3"/>
          <w:numId w:val="10"/>
        </w:numPr>
        <w:tabs>
          <w:tab w:val="left" w:pos="1134"/>
        </w:tabs>
        <w:spacing w:after="0" w:line="240" w:lineRule="auto"/>
        <w:ind w:left="0" w:firstLine="709"/>
        <w:contextualSpacing/>
        <w:jc w:val="both"/>
        <w:rPr>
          <w:rFonts w:ascii="Times New Roman" w:eastAsia="Times New Roman" w:hAnsi="Times New Roman" w:cs="Times New Roman"/>
          <w:snapToGrid w:val="0"/>
          <w:sz w:val="28"/>
          <w:szCs w:val="28"/>
          <w:lang w:eastAsia="ru-RU"/>
        </w:rPr>
      </w:pPr>
      <w:r w:rsidRPr="005A63F6">
        <w:rPr>
          <w:rFonts w:ascii="Times New Roman" w:eastAsia="Times New Roman" w:hAnsi="Times New Roman" w:cs="Times New Roman"/>
          <w:snapToGrid w:val="0"/>
          <w:sz w:val="28"/>
          <w:szCs w:val="28"/>
          <w:lang w:eastAsia="ru-RU"/>
        </w:rPr>
        <w:t xml:space="preserve">ГОСТ </w:t>
      </w:r>
      <w:proofErr w:type="gramStart"/>
      <w:r w:rsidRPr="005A63F6">
        <w:rPr>
          <w:rFonts w:ascii="Times New Roman" w:eastAsia="Times New Roman" w:hAnsi="Times New Roman" w:cs="Times New Roman"/>
          <w:snapToGrid w:val="0"/>
          <w:sz w:val="28"/>
          <w:szCs w:val="28"/>
          <w:lang w:eastAsia="ru-RU"/>
        </w:rPr>
        <w:t>Р</w:t>
      </w:r>
      <w:proofErr w:type="gramEnd"/>
      <w:r w:rsidRPr="005A63F6">
        <w:rPr>
          <w:rFonts w:ascii="Times New Roman" w:eastAsia="Times New Roman" w:hAnsi="Times New Roman" w:cs="Times New Roman"/>
          <w:snapToGrid w:val="0"/>
          <w:sz w:val="28"/>
          <w:szCs w:val="28"/>
          <w:lang w:eastAsia="ru-RU"/>
        </w:rPr>
        <w:t xml:space="preserve"> 53280.5-2009</w:t>
      </w:r>
      <w:r w:rsidRPr="005A63F6">
        <w:rPr>
          <w:rFonts w:ascii="Times New Roman" w:eastAsia="Times New Roman" w:hAnsi="Times New Roman" w:cs="Times New Roman"/>
          <w:snapToGrid w:val="0"/>
          <w:sz w:val="28"/>
          <w:szCs w:val="28"/>
          <w:lang w:eastAsia="ru-RU"/>
        </w:rPr>
        <w:tab/>
        <w:t>Установки пожаротушения автоматические. Огнетушащие вещества. Часть 5. Порошки огнетушащие специального назначения. Классификация, общие технические требования и методы испытаний.</w:t>
      </w:r>
    </w:p>
    <w:p w:rsidR="005A63F6" w:rsidRPr="005A63F6" w:rsidRDefault="005A63F6" w:rsidP="009C3C96">
      <w:pPr>
        <w:numPr>
          <w:ilvl w:val="3"/>
          <w:numId w:val="10"/>
        </w:numPr>
        <w:tabs>
          <w:tab w:val="left" w:pos="1134"/>
        </w:tabs>
        <w:spacing w:after="0" w:line="240" w:lineRule="auto"/>
        <w:ind w:left="0" w:firstLine="709"/>
        <w:contextualSpacing/>
        <w:jc w:val="both"/>
        <w:rPr>
          <w:rFonts w:ascii="Times New Roman" w:eastAsia="Times New Roman" w:hAnsi="Times New Roman" w:cs="Times New Roman"/>
          <w:snapToGrid w:val="0"/>
          <w:sz w:val="28"/>
          <w:szCs w:val="28"/>
          <w:lang w:eastAsia="ru-RU"/>
        </w:rPr>
      </w:pPr>
      <w:r w:rsidRPr="005A63F6">
        <w:rPr>
          <w:rFonts w:ascii="Times New Roman" w:eastAsia="Times New Roman" w:hAnsi="Times New Roman" w:cs="Times New Roman"/>
          <w:snapToGrid w:val="0"/>
          <w:sz w:val="28"/>
          <w:szCs w:val="28"/>
          <w:lang w:eastAsia="ru-RU"/>
        </w:rPr>
        <w:t>НПБ 313-2002. Техника пожарная. Мотопомпы пожарные. Общие технические требования. Методы испытаний.</w:t>
      </w:r>
    </w:p>
    <w:p w:rsidR="005A63F6" w:rsidRPr="005A63F6" w:rsidRDefault="005A63F6" w:rsidP="009C3C96">
      <w:pPr>
        <w:numPr>
          <w:ilvl w:val="3"/>
          <w:numId w:val="10"/>
        </w:numPr>
        <w:tabs>
          <w:tab w:val="left" w:pos="1134"/>
        </w:tabs>
        <w:spacing w:after="0" w:line="240" w:lineRule="auto"/>
        <w:ind w:left="0" w:firstLine="709"/>
        <w:contextualSpacing/>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snapToGrid w:val="0"/>
          <w:sz w:val="28"/>
          <w:szCs w:val="28"/>
          <w:lang w:eastAsia="ru-RU"/>
        </w:rPr>
        <w:t>СП 484</w:t>
      </w:r>
      <w:r w:rsidRPr="005A63F6">
        <w:rPr>
          <w:rFonts w:ascii="Times New Roman" w:eastAsia="Times New Roman" w:hAnsi="Times New Roman" w:cs="Times New Roman"/>
          <w:snapToGrid w:val="0"/>
          <w:sz w:val="28"/>
          <w:szCs w:val="28"/>
          <w:lang w:eastAsia="ru-RU"/>
        </w:rPr>
        <w:t xml:space="preserve">.1311500.2020 </w:t>
      </w:r>
      <w:r w:rsidRPr="005A63F6">
        <w:rPr>
          <w:rFonts w:ascii="Times New Roman" w:hAnsi="Times New Roman" w:cs="Times New Roman"/>
          <w:sz w:val="28"/>
          <w:szCs w:val="28"/>
        </w:rPr>
        <w:t>Системы пожарной сигнализации и автоматизация систем противопожарной защиты</w:t>
      </w:r>
      <w:r>
        <w:rPr>
          <w:rFonts w:ascii="Times New Roman" w:hAnsi="Times New Roman" w:cs="Times New Roman"/>
          <w:sz w:val="28"/>
          <w:szCs w:val="28"/>
        </w:rPr>
        <w:t>.</w:t>
      </w:r>
      <w:r w:rsidRPr="005A63F6">
        <w:rPr>
          <w:rFonts w:ascii="Times New Roman" w:hAnsi="Times New Roman" w:cs="Times New Roman"/>
          <w:sz w:val="28"/>
          <w:szCs w:val="28"/>
        </w:rPr>
        <w:t xml:space="preserve"> Нормы и правила проектирования</w:t>
      </w:r>
      <w:r>
        <w:rPr>
          <w:rFonts w:ascii="Times New Roman" w:hAnsi="Times New Roman" w:cs="Times New Roman"/>
          <w:sz w:val="28"/>
          <w:szCs w:val="28"/>
        </w:rPr>
        <w:t>.</w:t>
      </w:r>
    </w:p>
    <w:p w:rsidR="005A63F6" w:rsidRPr="005A63F6" w:rsidRDefault="005A63F6" w:rsidP="009C3C96">
      <w:pPr>
        <w:numPr>
          <w:ilvl w:val="3"/>
          <w:numId w:val="10"/>
        </w:numPr>
        <w:tabs>
          <w:tab w:val="left" w:pos="1134"/>
        </w:tabs>
        <w:spacing w:after="0" w:line="240" w:lineRule="auto"/>
        <w:ind w:left="0" w:firstLine="709"/>
        <w:contextualSpacing/>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snapToGrid w:val="0"/>
          <w:sz w:val="28"/>
          <w:szCs w:val="28"/>
          <w:lang w:eastAsia="ru-RU"/>
        </w:rPr>
        <w:t>СП 485</w:t>
      </w:r>
      <w:r w:rsidRPr="005A63F6">
        <w:rPr>
          <w:rFonts w:ascii="Times New Roman" w:eastAsia="Times New Roman" w:hAnsi="Times New Roman" w:cs="Times New Roman"/>
          <w:snapToGrid w:val="0"/>
          <w:sz w:val="28"/>
          <w:szCs w:val="28"/>
          <w:lang w:eastAsia="ru-RU"/>
        </w:rPr>
        <w:t xml:space="preserve">.1311500.2020 </w:t>
      </w:r>
      <w:r>
        <w:rPr>
          <w:rFonts w:ascii="Times New Roman" w:eastAsia="Times New Roman" w:hAnsi="Times New Roman" w:cs="Times New Roman"/>
          <w:snapToGrid w:val="0"/>
          <w:sz w:val="28"/>
          <w:szCs w:val="28"/>
          <w:lang w:eastAsia="ru-RU"/>
        </w:rPr>
        <w:t>С</w:t>
      </w:r>
      <w:r w:rsidRPr="005A63F6">
        <w:rPr>
          <w:rFonts w:ascii="Times New Roman" w:eastAsia="Times New Roman" w:hAnsi="Times New Roman" w:cs="Times New Roman"/>
          <w:snapToGrid w:val="0"/>
          <w:sz w:val="28"/>
          <w:szCs w:val="28"/>
          <w:lang w:eastAsia="ru-RU"/>
        </w:rPr>
        <w:t>истемы противопожарной защиты</w:t>
      </w:r>
      <w:r>
        <w:rPr>
          <w:rFonts w:ascii="Times New Roman" w:eastAsia="Times New Roman" w:hAnsi="Times New Roman" w:cs="Times New Roman"/>
          <w:snapToGrid w:val="0"/>
          <w:sz w:val="28"/>
          <w:szCs w:val="28"/>
          <w:lang w:eastAsia="ru-RU"/>
        </w:rPr>
        <w:t xml:space="preserve">. </w:t>
      </w:r>
      <w:r w:rsidRPr="005A63F6">
        <w:rPr>
          <w:rFonts w:ascii="Times New Roman" w:eastAsia="Times New Roman" w:hAnsi="Times New Roman" w:cs="Times New Roman"/>
          <w:snapToGrid w:val="0"/>
          <w:sz w:val="28"/>
          <w:szCs w:val="28"/>
          <w:lang w:eastAsia="ru-RU"/>
        </w:rPr>
        <w:t>Установки пожаротушения автоматические. Нормы и правила проектирования</w:t>
      </w:r>
      <w:r>
        <w:rPr>
          <w:rFonts w:ascii="Times New Roman" w:eastAsia="Times New Roman" w:hAnsi="Times New Roman" w:cs="Times New Roman"/>
          <w:snapToGrid w:val="0"/>
          <w:sz w:val="28"/>
          <w:szCs w:val="28"/>
          <w:lang w:eastAsia="ru-RU"/>
        </w:rPr>
        <w:t>.</w:t>
      </w:r>
    </w:p>
    <w:p w:rsidR="005A63F6" w:rsidRPr="005A63F6" w:rsidRDefault="005A63F6" w:rsidP="009C3C96">
      <w:pPr>
        <w:numPr>
          <w:ilvl w:val="3"/>
          <w:numId w:val="10"/>
        </w:numPr>
        <w:tabs>
          <w:tab w:val="left" w:pos="1134"/>
        </w:tabs>
        <w:spacing w:after="0" w:line="240" w:lineRule="auto"/>
        <w:ind w:left="0" w:firstLine="709"/>
        <w:contextualSpacing/>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snapToGrid w:val="0"/>
          <w:sz w:val="28"/>
          <w:szCs w:val="28"/>
          <w:lang w:eastAsia="ru-RU"/>
        </w:rPr>
        <w:t>СП</w:t>
      </w:r>
      <w:r w:rsidRPr="005A63F6">
        <w:rPr>
          <w:rFonts w:ascii="Times New Roman" w:eastAsia="Times New Roman" w:hAnsi="Times New Roman" w:cs="Times New Roman"/>
          <w:snapToGrid w:val="0"/>
          <w:sz w:val="28"/>
          <w:szCs w:val="28"/>
          <w:lang w:eastAsia="ru-RU"/>
        </w:rPr>
        <w:t xml:space="preserve"> 486.1311500.2020</w:t>
      </w:r>
      <w:r>
        <w:rPr>
          <w:rFonts w:ascii="Times New Roman" w:eastAsia="Times New Roman" w:hAnsi="Times New Roman" w:cs="Times New Roman"/>
          <w:snapToGrid w:val="0"/>
          <w:sz w:val="28"/>
          <w:szCs w:val="28"/>
          <w:lang w:eastAsia="ru-RU"/>
        </w:rPr>
        <w:t xml:space="preserve"> С</w:t>
      </w:r>
      <w:r w:rsidRPr="005A63F6">
        <w:rPr>
          <w:rFonts w:ascii="Times New Roman" w:eastAsia="Times New Roman" w:hAnsi="Times New Roman" w:cs="Times New Roman"/>
          <w:snapToGrid w:val="0"/>
          <w:sz w:val="28"/>
          <w:szCs w:val="28"/>
          <w:lang w:eastAsia="ru-RU"/>
        </w:rPr>
        <w:t>истемы противопожарной защиты</w:t>
      </w:r>
      <w:r>
        <w:rPr>
          <w:rFonts w:ascii="Times New Roman" w:eastAsia="Times New Roman" w:hAnsi="Times New Roman" w:cs="Times New Roman"/>
          <w:snapToGrid w:val="0"/>
          <w:sz w:val="28"/>
          <w:szCs w:val="28"/>
          <w:lang w:eastAsia="ru-RU"/>
        </w:rPr>
        <w:t>. П</w:t>
      </w:r>
      <w:r w:rsidRPr="005A63F6">
        <w:rPr>
          <w:rFonts w:ascii="Times New Roman" w:eastAsia="Times New Roman" w:hAnsi="Times New Roman" w:cs="Times New Roman"/>
          <w:snapToGrid w:val="0"/>
          <w:sz w:val="28"/>
          <w:szCs w:val="28"/>
          <w:lang w:eastAsia="ru-RU"/>
        </w:rPr>
        <w:t>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r>
        <w:rPr>
          <w:rFonts w:ascii="Times New Roman" w:eastAsia="Times New Roman" w:hAnsi="Times New Roman" w:cs="Times New Roman"/>
          <w:snapToGrid w:val="0"/>
          <w:sz w:val="28"/>
          <w:szCs w:val="28"/>
          <w:lang w:eastAsia="ru-RU"/>
        </w:rPr>
        <w:t>.</w:t>
      </w:r>
    </w:p>
    <w:p w:rsidR="005A63F6" w:rsidRPr="00C17D41" w:rsidRDefault="005A63F6" w:rsidP="009C3C96">
      <w:pPr>
        <w:numPr>
          <w:ilvl w:val="3"/>
          <w:numId w:val="10"/>
        </w:numPr>
        <w:tabs>
          <w:tab w:val="left" w:pos="1134"/>
        </w:tabs>
        <w:spacing w:after="0" w:line="240" w:lineRule="auto"/>
        <w:ind w:left="0" w:firstLine="709"/>
        <w:contextualSpacing/>
        <w:jc w:val="both"/>
        <w:rPr>
          <w:rFonts w:ascii="Times New Roman" w:eastAsia="Calibri" w:hAnsi="Times New Roman" w:cs="Times New Roman"/>
          <w:snapToGrid w:val="0"/>
          <w:sz w:val="28"/>
          <w:szCs w:val="28"/>
          <w:lang w:eastAsia="ru-RU"/>
        </w:rPr>
      </w:pPr>
      <w:r w:rsidRPr="00C17D41">
        <w:rPr>
          <w:rFonts w:ascii="Times New Roman" w:eastAsia="Calibri" w:hAnsi="Times New Roman" w:cs="Times New Roman"/>
          <w:snapToGrid w:val="0"/>
          <w:sz w:val="28"/>
          <w:szCs w:val="28"/>
          <w:lang w:eastAsia="ru-RU"/>
        </w:rPr>
        <w:t>О промышленной безопасности опасных производственных объектов: Федеральный закон от 21.07.1997г. № 116-ФЗ; принят Гос. Думой 20.06.1997г. (ред. от 29.07.2018) // Собр. законодательства РФ. – 1997г. - № 30, ст. 3588.</w:t>
      </w:r>
    </w:p>
    <w:p w:rsidR="005A63F6" w:rsidRPr="00C17D41" w:rsidRDefault="005A63F6" w:rsidP="009C3C96">
      <w:pPr>
        <w:numPr>
          <w:ilvl w:val="3"/>
          <w:numId w:val="10"/>
        </w:numPr>
        <w:tabs>
          <w:tab w:val="left" w:pos="1134"/>
        </w:tabs>
        <w:spacing w:after="0" w:line="240" w:lineRule="auto"/>
        <w:ind w:left="0" w:firstLine="709"/>
        <w:contextualSpacing/>
        <w:jc w:val="both"/>
        <w:rPr>
          <w:rFonts w:ascii="Times New Roman" w:eastAsia="Calibri" w:hAnsi="Times New Roman" w:cs="Times New Roman"/>
          <w:snapToGrid w:val="0"/>
          <w:sz w:val="28"/>
          <w:szCs w:val="28"/>
          <w:lang w:eastAsia="ru-RU"/>
        </w:rPr>
      </w:pPr>
      <w:r w:rsidRPr="00C17D41">
        <w:rPr>
          <w:rFonts w:ascii="Times New Roman" w:eastAsia="Calibri" w:hAnsi="Times New Roman" w:cs="Times New Roman"/>
          <w:snapToGrid w:val="0"/>
          <w:sz w:val="28"/>
          <w:szCs w:val="28"/>
          <w:lang w:eastAsia="ru-RU"/>
        </w:rPr>
        <w:t>Федеральный закон от 31.07.2020 № 248-ФЗ (ред. от 11.06.2021) «О государственном контроле (надзоре) и муниципальном контроле в Российской Федерации».</w:t>
      </w:r>
    </w:p>
    <w:p w:rsidR="005A63F6" w:rsidRPr="00C17D41" w:rsidRDefault="005A63F6" w:rsidP="009C3C96">
      <w:pPr>
        <w:numPr>
          <w:ilvl w:val="3"/>
          <w:numId w:val="10"/>
        </w:numPr>
        <w:tabs>
          <w:tab w:val="left" w:pos="1134"/>
        </w:tabs>
        <w:spacing w:after="0" w:line="240" w:lineRule="auto"/>
        <w:ind w:left="0" w:firstLine="709"/>
        <w:contextualSpacing/>
        <w:jc w:val="both"/>
        <w:rPr>
          <w:rFonts w:ascii="Times New Roman" w:eastAsia="Calibri" w:hAnsi="Times New Roman" w:cs="Times New Roman"/>
          <w:snapToGrid w:val="0"/>
          <w:sz w:val="28"/>
          <w:szCs w:val="28"/>
          <w:lang w:eastAsia="ru-RU"/>
        </w:rPr>
      </w:pPr>
      <w:r w:rsidRPr="00C17D41">
        <w:rPr>
          <w:rFonts w:ascii="Times New Roman" w:eastAsia="Calibri" w:hAnsi="Times New Roman" w:cs="Times New Roman"/>
          <w:snapToGrid w:val="0"/>
          <w:sz w:val="28"/>
          <w:szCs w:val="28"/>
          <w:lang w:eastAsia="ru-RU"/>
        </w:rPr>
        <w:lastRenderedPageBreak/>
        <w:t>Об утверждении Правил противопожарного режима в Российской Федерации от 16.09.2020г. - №1479 (ред. от 31.12.2020) // Собр. законодательства РФ, 28.09.2020, № 39, ст. 6056.</w:t>
      </w:r>
    </w:p>
    <w:p w:rsidR="005A63F6" w:rsidRPr="00C17D41" w:rsidRDefault="005A63F6" w:rsidP="009C3C96">
      <w:pPr>
        <w:numPr>
          <w:ilvl w:val="3"/>
          <w:numId w:val="10"/>
        </w:numPr>
        <w:tabs>
          <w:tab w:val="left" w:pos="1134"/>
        </w:tabs>
        <w:spacing w:after="0" w:line="240" w:lineRule="auto"/>
        <w:ind w:left="0" w:firstLine="709"/>
        <w:contextualSpacing/>
        <w:jc w:val="both"/>
        <w:rPr>
          <w:rFonts w:ascii="Times New Roman" w:eastAsia="Calibri" w:hAnsi="Times New Roman" w:cs="Times New Roman"/>
          <w:snapToGrid w:val="0"/>
          <w:sz w:val="28"/>
          <w:szCs w:val="28"/>
          <w:lang w:eastAsia="ru-RU"/>
        </w:rPr>
      </w:pPr>
      <w:r w:rsidRPr="00C17D41">
        <w:rPr>
          <w:rFonts w:ascii="Times New Roman" w:eastAsia="Calibri" w:hAnsi="Times New Roman" w:cs="Times New Roman"/>
          <w:snapToGrid w:val="0"/>
          <w:sz w:val="28"/>
          <w:szCs w:val="28"/>
          <w:lang w:eastAsia="ru-RU"/>
        </w:rPr>
        <w:t>Об утверждении Правил оценки соответствия объектов защиты (продукции) установленным требованиям пожарной безопасности путем независимой оценки пожарного риска. Постановление Правительства РФ от 31.08.2020 № 1325.</w:t>
      </w:r>
    </w:p>
    <w:p w:rsidR="005A63F6" w:rsidRPr="00C17D41" w:rsidRDefault="005A63F6" w:rsidP="009C3C96">
      <w:pPr>
        <w:numPr>
          <w:ilvl w:val="3"/>
          <w:numId w:val="10"/>
        </w:numPr>
        <w:tabs>
          <w:tab w:val="left" w:pos="1134"/>
        </w:tabs>
        <w:spacing w:after="0" w:line="240" w:lineRule="auto"/>
        <w:ind w:left="0" w:firstLine="709"/>
        <w:contextualSpacing/>
        <w:jc w:val="both"/>
        <w:rPr>
          <w:rFonts w:ascii="Times New Roman" w:eastAsia="Calibri" w:hAnsi="Times New Roman" w:cs="Times New Roman"/>
          <w:snapToGrid w:val="0"/>
          <w:sz w:val="28"/>
          <w:szCs w:val="28"/>
          <w:lang w:eastAsia="ru-RU"/>
        </w:rPr>
      </w:pPr>
      <w:r w:rsidRPr="00C17D41">
        <w:rPr>
          <w:rFonts w:ascii="Times New Roman" w:eastAsia="Calibri" w:hAnsi="Times New Roman" w:cs="Times New Roman"/>
          <w:snapToGrid w:val="0"/>
          <w:sz w:val="28"/>
          <w:szCs w:val="28"/>
          <w:lang w:eastAsia="ru-RU"/>
        </w:rPr>
        <w:t>Об утверждении Положения о лицензировании деятельности по тушению пожаров в населенных пунктах, на производственных объектах и объектах инфраструктуры. Постановление Правительства РФ от 28.07.2020 № 1131.</w:t>
      </w:r>
    </w:p>
    <w:p w:rsidR="005A63F6" w:rsidRPr="00C17D41" w:rsidRDefault="005A63F6" w:rsidP="009C3C96">
      <w:pPr>
        <w:numPr>
          <w:ilvl w:val="3"/>
          <w:numId w:val="10"/>
        </w:numPr>
        <w:tabs>
          <w:tab w:val="left" w:pos="1134"/>
        </w:tabs>
        <w:spacing w:after="0" w:line="240" w:lineRule="auto"/>
        <w:ind w:left="0" w:firstLine="709"/>
        <w:contextualSpacing/>
        <w:jc w:val="both"/>
        <w:rPr>
          <w:rFonts w:ascii="Times New Roman" w:eastAsia="Calibri" w:hAnsi="Times New Roman" w:cs="Times New Roman"/>
          <w:snapToGrid w:val="0"/>
          <w:sz w:val="28"/>
          <w:szCs w:val="28"/>
          <w:lang w:eastAsia="ru-RU"/>
        </w:rPr>
      </w:pPr>
      <w:r w:rsidRPr="00C17D41">
        <w:rPr>
          <w:rFonts w:ascii="Times New Roman" w:eastAsia="Calibri" w:hAnsi="Times New Roman" w:cs="Times New Roman"/>
          <w:snapToGrid w:val="0"/>
          <w:sz w:val="28"/>
          <w:szCs w:val="28"/>
          <w:lang w:eastAsia="ru-RU"/>
        </w:rPr>
        <w:t>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Постановление Правительства РФ от 28.07.2020 № 1128.</w:t>
      </w:r>
    </w:p>
    <w:p w:rsidR="005A63F6" w:rsidRPr="00C17D41" w:rsidRDefault="005A63F6" w:rsidP="009C3C96">
      <w:pPr>
        <w:numPr>
          <w:ilvl w:val="3"/>
          <w:numId w:val="10"/>
        </w:numPr>
        <w:tabs>
          <w:tab w:val="left" w:pos="1134"/>
        </w:tabs>
        <w:spacing w:after="0" w:line="240" w:lineRule="auto"/>
        <w:ind w:left="0" w:firstLine="709"/>
        <w:contextualSpacing/>
        <w:jc w:val="both"/>
        <w:rPr>
          <w:rFonts w:ascii="Times New Roman" w:eastAsia="Calibri" w:hAnsi="Times New Roman" w:cs="Times New Roman"/>
          <w:snapToGrid w:val="0"/>
          <w:sz w:val="28"/>
          <w:szCs w:val="28"/>
          <w:lang w:eastAsia="ru-RU"/>
        </w:rPr>
      </w:pPr>
      <w:r w:rsidRPr="00C17D41">
        <w:rPr>
          <w:rFonts w:ascii="Times New Roman" w:eastAsia="Calibri" w:hAnsi="Times New Roman" w:cs="Times New Roman"/>
          <w:snapToGrid w:val="0"/>
          <w:sz w:val="28"/>
          <w:szCs w:val="28"/>
          <w:lang w:eastAsia="ru-RU"/>
        </w:rPr>
        <w:t>О составе разделов проектной документации и требованиях к их содержанию. Постановление Правительства РФ от 16.02.2008 № 87 (ред. от 21.12.2020).</w:t>
      </w:r>
    </w:p>
    <w:p w:rsidR="005A63F6" w:rsidRPr="00C17D41" w:rsidRDefault="005A63F6" w:rsidP="009C3C96">
      <w:pPr>
        <w:numPr>
          <w:ilvl w:val="3"/>
          <w:numId w:val="10"/>
        </w:numPr>
        <w:tabs>
          <w:tab w:val="left" w:pos="1134"/>
        </w:tabs>
        <w:spacing w:after="0" w:line="240" w:lineRule="auto"/>
        <w:ind w:left="0" w:firstLine="709"/>
        <w:contextualSpacing/>
        <w:jc w:val="both"/>
        <w:rPr>
          <w:rFonts w:ascii="Times New Roman" w:eastAsia="Calibri" w:hAnsi="Times New Roman" w:cs="Times New Roman"/>
          <w:snapToGrid w:val="0"/>
          <w:sz w:val="28"/>
          <w:szCs w:val="28"/>
          <w:lang w:eastAsia="ru-RU"/>
        </w:rPr>
      </w:pPr>
      <w:r w:rsidRPr="00C17D41">
        <w:rPr>
          <w:rFonts w:ascii="Times New Roman" w:eastAsia="Calibri" w:hAnsi="Times New Roman" w:cs="Times New Roman"/>
          <w:snapToGrid w:val="0"/>
          <w:sz w:val="28"/>
          <w:szCs w:val="28"/>
          <w:lang w:eastAsia="ru-RU"/>
        </w:rPr>
        <w:t>Декларация пожарной безопасности. Приказ МЧС России от 16.03.2020 № 171.</w:t>
      </w:r>
    </w:p>
    <w:p w:rsidR="005A63F6" w:rsidRPr="00C17D41" w:rsidRDefault="005A63F6" w:rsidP="009C3C96">
      <w:pPr>
        <w:numPr>
          <w:ilvl w:val="3"/>
          <w:numId w:val="10"/>
        </w:numPr>
        <w:tabs>
          <w:tab w:val="left" w:pos="1134"/>
        </w:tabs>
        <w:spacing w:after="0" w:line="240" w:lineRule="auto"/>
        <w:ind w:left="0" w:firstLine="709"/>
        <w:contextualSpacing/>
        <w:jc w:val="both"/>
        <w:rPr>
          <w:rFonts w:ascii="Times New Roman" w:eastAsia="Calibri" w:hAnsi="Times New Roman" w:cs="Times New Roman"/>
          <w:snapToGrid w:val="0"/>
          <w:sz w:val="28"/>
          <w:szCs w:val="28"/>
          <w:lang w:eastAsia="ru-RU"/>
        </w:rPr>
      </w:pPr>
      <w:r w:rsidRPr="00C17D41">
        <w:rPr>
          <w:rFonts w:ascii="Times New Roman" w:eastAsia="Calibri" w:hAnsi="Times New Roman" w:cs="Times New Roman"/>
          <w:snapToGrid w:val="0"/>
          <w:sz w:val="28"/>
          <w:szCs w:val="28"/>
          <w:lang w:eastAsia="ru-RU"/>
        </w:rPr>
        <w:t xml:space="preserve">Об утверждении методики определения расчетных величин пожарного риска на производственных объектах: Приказ МЧС РФ от 10.07. 2009 г. № 404; </w:t>
      </w:r>
      <w:proofErr w:type="spellStart"/>
      <w:r w:rsidRPr="00C17D41">
        <w:rPr>
          <w:rFonts w:ascii="Times New Roman" w:eastAsia="Calibri" w:hAnsi="Times New Roman" w:cs="Times New Roman"/>
          <w:snapToGrid w:val="0"/>
          <w:sz w:val="28"/>
          <w:szCs w:val="28"/>
          <w:lang w:eastAsia="ru-RU"/>
        </w:rPr>
        <w:t>Зарег</w:t>
      </w:r>
      <w:proofErr w:type="spellEnd"/>
      <w:r w:rsidRPr="00C17D41">
        <w:rPr>
          <w:rFonts w:ascii="Times New Roman" w:eastAsia="Calibri" w:hAnsi="Times New Roman" w:cs="Times New Roman"/>
          <w:snapToGrid w:val="0"/>
          <w:sz w:val="28"/>
          <w:szCs w:val="28"/>
          <w:lang w:eastAsia="ru-RU"/>
        </w:rPr>
        <w:t>. в Минюсте России 17. 09.2009, №14541 (ред. от 14.12.2010)// Собр. Законодательства РФ. – 2002. - №52 (ч.1), ст. 5140; 2005. - №19 ст. 1752; 2007. - №19, ст. 2293, ст. 6070;2008. - №30 (</w:t>
      </w:r>
      <w:proofErr w:type="spellStart"/>
      <w:r w:rsidRPr="00C17D41">
        <w:rPr>
          <w:rFonts w:ascii="Times New Roman" w:eastAsia="Calibri" w:hAnsi="Times New Roman" w:cs="Times New Roman"/>
          <w:snapToGrid w:val="0"/>
          <w:sz w:val="28"/>
          <w:szCs w:val="28"/>
          <w:lang w:eastAsia="ru-RU"/>
        </w:rPr>
        <w:t>ч.II</w:t>
      </w:r>
      <w:proofErr w:type="spellEnd"/>
      <w:r w:rsidRPr="00C17D41">
        <w:rPr>
          <w:rFonts w:ascii="Times New Roman" w:eastAsia="Calibri" w:hAnsi="Times New Roman" w:cs="Times New Roman"/>
          <w:snapToGrid w:val="0"/>
          <w:sz w:val="28"/>
          <w:szCs w:val="28"/>
          <w:lang w:eastAsia="ru-RU"/>
        </w:rPr>
        <w:t>), ст. 3613; 2009. - №14, ст. 5140.</w:t>
      </w:r>
    </w:p>
    <w:p w:rsidR="005A63F6" w:rsidRPr="00C17D41" w:rsidRDefault="005A63F6" w:rsidP="009C3C96">
      <w:pPr>
        <w:numPr>
          <w:ilvl w:val="3"/>
          <w:numId w:val="10"/>
        </w:numPr>
        <w:tabs>
          <w:tab w:val="left" w:pos="1134"/>
        </w:tabs>
        <w:spacing w:after="0" w:line="240" w:lineRule="auto"/>
        <w:ind w:left="0" w:firstLine="709"/>
        <w:contextualSpacing/>
        <w:jc w:val="both"/>
        <w:rPr>
          <w:rFonts w:ascii="Times New Roman" w:eastAsia="Calibri" w:hAnsi="Times New Roman" w:cs="Times New Roman"/>
          <w:snapToGrid w:val="0"/>
          <w:sz w:val="28"/>
          <w:szCs w:val="28"/>
          <w:lang w:eastAsia="ru-RU"/>
        </w:rPr>
      </w:pPr>
      <w:r w:rsidRPr="00C17D41">
        <w:rPr>
          <w:rFonts w:ascii="Times New Roman" w:eastAsia="Calibri" w:hAnsi="Times New Roman" w:cs="Times New Roman"/>
          <w:snapToGrid w:val="0"/>
          <w:sz w:val="28"/>
          <w:szCs w:val="28"/>
          <w:lang w:eastAsia="ru-RU"/>
        </w:rPr>
        <w:t>Об утверждении методики определения расчетных величин пожарного риска в зданиях, сооружениях и строениях различных классов функциональной пожарной опасности: Приказ МЧС России от 30.06.2009 №382 (ред. от 02.12.2015) //</w:t>
      </w:r>
      <w:proofErr w:type="spellStart"/>
      <w:r w:rsidRPr="00C17D41">
        <w:rPr>
          <w:rFonts w:ascii="Times New Roman" w:eastAsia="Calibri" w:hAnsi="Times New Roman" w:cs="Times New Roman"/>
          <w:snapToGrid w:val="0"/>
          <w:sz w:val="28"/>
          <w:szCs w:val="28"/>
          <w:lang w:eastAsia="ru-RU"/>
        </w:rPr>
        <w:t>Зарег</w:t>
      </w:r>
      <w:proofErr w:type="spellEnd"/>
      <w:r w:rsidRPr="00C17D41">
        <w:rPr>
          <w:rFonts w:ascii="Times New Roman" w:eastAsia="Calibri" w:hAnsi="Times New Roman" w:cs="Times New Roman"/>
          <w:snapToGrid w:val="0"/>
          <w:sz w:val="28"/>
          <w:szCs w:val="28"/>
          <w:lang w:eastAsia="ru-RU"/>
        </w:rPr>
        <w:t>. в Минюсте России 06.08.2009. -  №14486.</w:t>
      </w:r>
    </w:p>
    <w:p w:rsidR="005A63F6" w:rsidRDefault="005A63F6"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B41A20">
        <w:rPr>
          <w:rFonts w:ascii="Times New Roman" w:eastAsia="Calibri" w:hAnsi="Times New Roman" w:cs="Times New Roman"/>
          <w:snapToGrid w:val="0"/>
          <w:sz w:val="28"/>
          <w:szCs w:val="28"/>
          <w:lang w:eastAsia="ru-RU"/>
        </w:rPr>
        <w:t>Системы противопожарной защиты. Эвакуационные пути и выходы: Свод правил СП 1.13130.2020; утв. и введен в действие Приказом МЧС России от 19.03.2020 № 194.</w:t>
      </w:r>
    </w:p>
    <w:p w:rsidR="005A63F6" w:rsidRPr="00B41A20" w:rsidRDefault="001F4111"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B41A20">
        <w:rPr>
          <w:rFonts w:ascii="Times New Roman" w:eastAsia="Calibri" w:hAnsi="Times New Roman" w:cs="Times New Roman"/>
          <w:snapToGrid w:val="0"/>
          <w:sz w:val="28"/>
          <w:szCs w:val="28"/>
          <w:lang w:eastAsia="ru-RU"/>
        </w:rPr>
        <w:t>СП 3.13130.2009г.</w:t>
      </w:r>
      <w:r>
        <w:rPr>
          <w:rFonts w:ascii="Times New Roman" w:eastAsia="Calibri" w:hAnsi="Times New Roman" w:cs="Times New Roman"/>
          <w:snapToGrid w:val="0"/>
          <w:sz w:val="28"/>
          <w:szCs w:val="28"/>
          <w:lang w:eastAsia="ru-RU"/>
        </w:rPr>
        <w:t xml:space="preserve"> </w:t>
      </w:r>
      <w:r w:rsidR="005A63F6" w:rsidRPr="00B41A20">
        <w:rPr>
          <w:rFonts w:ascii="Times New Roman" w:eastAsia="Calibri" w:hAnsi="Times New Roman" w:cs="Times New Roman"/>
          <w:snapToGrid w:val="0"/>
          <w:sz w:val="28"/>
          <w:szCs w:val="28"/>
          <w:lang w:eastAsia="ru-RU"/>
        </w:rPr>
        <w:t>Системы противопожарной защиты. Системы оповещения и управления эвакуацией людей при пожаре. Требования пожарной безопасности: Свод правил; Утв. и введен в действие Приказом МЧС России от 25 марта 2009 г. № 173.</w:t>
      </w:r>
    </w:p>
    <w:p w:rsidR="005A63F6" w:rsidRDefault="005A63F6"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B41A20">
        <w:rPr>
          <w:rFonts w:ascii="Times New Roman" w:eastAsia="Calibri" w:hAnsi="Times New Roman" w:cs="Times New Roman"/>
          <w:snapToGrid w:val="0"/>
          <w:sz w:val="28"/>
          <w:szCs w:val="28"/>
          <w:lang w:eastAsia="ru-RU"/>
        </w:rPr>
        <w:t>Системы противопожарной защиты. Ограничение распространения пожара на объектах защиты. Требования к объемно-планировочным и конструктивным решениям: Свод правил СП 4.13130.2013; утв. Приказом МЧС России от 24.04.2013г. -№288 (ред. от 14.02.2020).</w:t>
      </w:r>
    </w:p>
    <w:p w:rsidR="005A63F6" w:rsidRPr="00B41A20" w:rsidRDefault="005A63F6"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B41A20">
        <w:rPr>
          <w:rFonts w:ascii="Times New Roman" w:eastAsia="Calibri" w:hAnsi="Times New Roman" w:cs="Times New Roman"/>
          <w:snapToGrid w:val="0"/>
          <w:sz w:val="28"/>
          <w:szCs w:val="28"/>
          <w:lang w:eastAsia="ru-RU"/>
        </w:rPr>
        <w:t>Об утверждении свода правил СП 8.13130 «Системы противопожарной защиты. Наружное противопожарное водоснабжение. Требования пожарной безопасности»</w:t>
      </w:r>
      <w:proofErr w:type="gramStart"/>
      <w:r w:rsidRPr="00B41A20">
        <w:rPr>
          <w:rFonts w:ascii="Times New Roman" w:eastAsia="Calibri" w:hAnsi="Times New Roman" w:cs="Times New Roman"/>
          <w:snapToGrid w:val="0"/>
          <w:sz w:val="28"/>
          <w:szCs w:val="28"/>
          <w:lang w:eastAsia="ru-RU"/>
        </w:rPr>
        <w:t>.</w:t>
      </w:r>
      <w:proofErr w:type="gramEnd"/>
      <w:r w:rsidRPr="00B41A20">
        <w:rPr>
          <w:rFonts w:ascii="Times New Roman" w:eastAsia="Calibri" w:hAnsi="Times New Roman" w:cs="Times New Roman"/>
          <w:snapToGrid w:val="0"/>
          <w:sz w:val="28"/>
          <w:szCs w:val="28"/>
          <w:lang w:eastAsia="ru-RU"/>
        </w:rPr>
        <w:t xml:space="preserve"> //</w:t>
      </w:r>
      <w:proofErr w:type="gramStart"/>
      <w:r w:rsidRPr="00B41A20">
        <w:rPr>
          <w:rFonts w:ascii="Times New Roman" w:eastAsia="Calibri" w:hAnsi="Times New Roman" w:cs="Times New Roman"/>
          <w:snapToGrid w:val="0"/>
          <w:sz w:val="28"/>
          <w:szCs w:val="28"/>
          <w:lang w:eastAsia="ru-RU"/>
        </w:rPr>
        <w:t>у</w:t>
      </w:r>
      <w:proofErr w:type="gramEnd"/>
      <w:r w:rsidRPr="00B41A20">
        <w:rPr>
          <w:rFonts w:ascii="Times New Roman" w:eastAsia="Calibri" w:hAnsi="Times New Roman" w:cs="Times New Roman"/>
          <w:snapToGrid w:val="0"/>
          <w:sz w:val="28"/>
          <w:szCs w:val="28"/>
          <w:lang w:eastAsia="ru-RU"/>
        </w:rPr>
        <w:t>тв. Приказом МЧС России от 30.03.2020 № 225).</w:t>
      </w:r>
    </w:p>
    <w:p w:rsidR="005A63F6" w:rsidRDefault="005A63F6" w:rsidP="009C3C96">
      <w:pPr>
        <w:pStyle w:val="a3"/>
        <w:numPr>
          <w:ilvl w:val="3"/>
          <w:numId w:val="10"/>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B41A20">
        <w:rPr>
          <w:rFonts w:ascii="Times New Roman" w:eastAsia="Calibri" w:hAnsi="Times New Roman" w:cs="Times New Roman"/>
          <w:snapToGrid w:val="0"/>
          <w:sz w:val="28"/>
          <w:szCs w:val="28"/>
          <w:lang w:eastAsia="ru-RU"/>
        </w:rPr>
        <w:t xml:space="preserve">Об утверждении свода правил «Определение категорий помещений, зданий и наружных установок по взрывопожарной и пожарной опасности»: </w:t>
      </w:r>
      <w:r w:rsidRPr="00B41A20">
        <w:rPr>
          <w:rFonts w:ascii="Times New Roman" w:eastAsia="Calibri" w:hAnsi="Times New Roman" w:cs="Times New Roman"/>
          <w:snapToGrid w:val="0"/>
          <w:sz w:val="28"/>
          <w:szCs w:val="28"/>
          <w:lang w:eastAsia="ru-RU"/>
        </w:rPr>
        <w:lastRenderedPageBreak/>
        <w:t xml:space="preserve">Приказ МЧС от 25.03.2009г. № - 182; внесен Техническим комитетом по стандартизации ТК 274 </w:t>
      </w:r>
      <w:r>
        <w:rPr>
          <w:rFonts w:ascii="Times New Roman" w:eastAsia="Calibri" w:hAnsi="Times New Roman" w:cs="Times New Roman"/>
          <w:snapToGrid w:val="0"/>
          <w:sz w:val="28"/>
          <w:szCs w:val="28"/>
          <w:lang w:eastAsia="ru-RU"/>
        </w:rPr>
        <w:t>«</w:t>
      </w:r>
      <w:r w:rsidRPr="00B41A20">
        <w:rPr>
          <w:rFonts w:ascii="Times New Roman" w:eastAsia="Calibri" w:hAnsi="Times New Roman" w:cs="Times New Roman"/>
          <w:snapToGrid w:val="0"/>
          <w:sz w:val="28"/>
          <w:szCs w:val="28"/>
          <w:lang w:eastAsia="ru-RU"/>
        </w:rPr>
        <w:t>Пожарная безопасность</w:t>
      </w:r>
      <w:r>
        <w:rPr>
          <w:rFonts w:ascii="Times New Roman" w:eastAsia="Calibri" w:hAnsi="Times New Roman" w:cs="Times New Roman"/>
          <w:snapToGrid w:val="0"/>
          <w:sz w:val="28"/>
          <w:szCs w:val="28"/>
          <w:lang w:eastAsia="ru-RU"/>
        </w:rPr>
        <w:t>»</w:t>
      </w:r>
      <w:r w:rsidRPr="00B41A20">
        <w:rPr>
          <w:rFonts w:ascii="Times New Roman" w:eastAsia="Calibri" w:hAnsi="Times New Roman" w:cs="Times New Roman"/>
          <w:snapToGrid w:val="0"/>
          <w:sz w:val="28"/>
          <w:szCs w:val="28"/>
          <w:lang w:eastAsia="ru-RU"/>
        </w:rPr>
        <w:t xml:space="preserve">; </w:t>
      </w:r>
      <w:proofErr w:type="spellStart"/>
      <w:r w:rsidRPr="00B41A20">
        <w:rPr>
          <w:rFonts w:ascii="Times New Roman" w:eastAsia="Calibri" w:hAnsi="Times New Roman" w:cs="Times New Roman"/>
          <w:snapToGrid w:val="0"/>
          <w:sz w:val="28"/>
          <w:szCs w:val="28"/>
          <w:lang w:eastAsia="ru-RU"/>
        </w:rPr>
        <w:t>зарег</w:t>
      </w:r>
      <w:proofErr w:type="spellEnd"/>
      <w:r w:rsidRPr="00B41A20">
        <w:rPr>
          <w:rFonts w:ascii="Times New Roman" w:eastAsia="Calibri" w:hAnsi="Times New Roman" w:cs="Times New Roman"/>
          <w:snapToGrid w:val="0"/>
          <w:sz w:val="28"/>
          <w:szCs w:val="28"/>
          <w:lang w:eastAsia="ru-RU"/>
        </w:rPr>
        <w:t>. Федеральным агентством по техническому регулированию и метрологии 24.02.2014г.//введен в действие с 1 мая 2009 г.// Собр. законодательства Российской Федерации – 2008 - №48, ст. 5608 (ред. от 09.12.2010).</w:t>
      </w:r>
    </w:p>
    <w:p w:rsidR="005A63F6" w:rsidRDefault="005A63F6" w:rsidP="003C242D">
      <w:pPr>
        <w:spacing w:after="0" w:line="240" w:lineRule="auto"/>
        <w:ind w:firstLine="709"/>
        <w:jc w:val="both"/>
        <w:rPr>
          <w:rFonts w:ascii="Times New Roman" w:eastAsia="Calibri" w:hAnsi="Times New Roman" w:cs="Times New Roman"/>
          <w:snapToGrid w:val="0"/>
          <w:sz w:val="28"/>
          <w:szCs w:val="28"/>
          <w:lang w:eastAsia="ru-RU"/>
        </w:rPr>
      </w:pPr>
    </w:p>
    <w:p w:rsidR="005A63F6" w:rsidRPr="005A63F6" w:rsidRDefault="005A63F6" w:rsidP="003C242D">
      <w:pPr>
        <w:spacing w:after="0" w:line="240" w:lineRule="auto"/>
        <w:ind w:firstLine="709"/>
        <w:jc w:val="both"/>
        <w:rPr>
          <w:rFonts w:ascii="Times New Roman" w:eastAsia="Calibri" w:hAnsi="Times New Roman" w:cs="Times New Roman"/>
          <w:b/>
          <w:snapToGrid w:val="0"/>
          <w:sz w:val="28"/>
          <w:szCs w:val="28"/>
          <w:lang w:eastAsia="ru-RU"/>
        </w:rPr>
      </w:pPr>
      <w:r w:rsidRPr="005A63F6">
        <w:rPr>
          <w:rFonts w:ascii="Times New Roman" w:eastAsia="Calibri" w:hAnsi="Times New Roman" w:cs="Times New Roman"/>
          <w:b/>
          <w:snapToGrid w:val="0"/>
          <w:sz w:val="28"/>
          <w:szCs w:val="28"/>
          <w:lang w:eastAsia="ru-RU"/>
        </w:rPr>
        <w:t>Базы данных, поисковые системы, электронно-библиотечные системы (электронные библиотеки)</w:t>
      </w:r>
    </w:p>
    <w:p w:rsidR="005A63F6" w:rsidRPr="005A63F6" w:rsidRDefault="005A63F6" w:rsidP="009C3C96">
      <w:pPr>
        <w:numPr>
          <w:ilvl w:val="0"/>
          <w:numId w:val="73"/>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5A63F6">
        <w:rPr>
          <w:rFonts w:ascii="Times New Roman" w:eastAsia="Calibri" w:hAnsi="Times New Roman" w:cs="Times New Roman"/>
          <w:snapToGrid w:val="0"/>
          <w:sz w:val="28"/>
          <w:szCs w:val="28"/>
          <w:lang w:eastAsia="ru-RU"/>
        </w:rPr>
        <w:t xml:space="preserve">Единая ведомственная электронная библиотека МЧС России – адрес в ведомственной сети </w:t>
      </w:r>
      <w:proofErr w:type="spellStart"/>
      <w:r w:rsidRPr="005A63F6">
        <w:rPr>
          <w:rFonts w:ascii="Times New Roman" w:eastAsia="Calibri" w:hAnsi="Times New Roman" w:cs="Times New Roman"/>
          <w:snapToGrid w:val="0"/>
          <w:sz w:val="28"/>
          <w:szCs w:val="28"/>
          <w:lang w:eastAsia="ru-RU"/>
        </w:rPr>
        <w:t>Интранет</w:t>
      </w:r>
      <w:proofErr w:type="spellEnd"/>
      <w:r w:rsidRPr="005A63F6">
        <w:rPr>
          <w:rFonts w:ascii="Times New Roman" w:eastAsia="Calibri" w:hAnsi="Times New Roman" w:cs="Times New Roman"/>
          <w:snapToGrid w:val="0"/>
          <w:sz w:val="28"/>
          <w:szCs w:val="28"/>
          <w:lang w:eastAsia="ru-RU"/>
        </w:rPr>
        <w:t>: 10.46.0.45</w:t>
      </w:r>
    </w:p>
    <w:p w:rsidR="005A63F6" w:rsidRPr="005A63F6" w:rsidRDefault="005A63F6" w:rsidP="009C3C96">
      <w:pPr>
        <w:numPr>
          <w:ilvl w:val="0"/>
          <w:numId w:val="73"/>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5A63F6">
        <w:rPr>
          <w:rFonts w:ascii="Times New Roman" w:eastAsia="Calibri" w:hAnsi="Times New Roman" w:cs="Times New Roman"/>
          <w:snapToGrid w:val="0"/>
          <w:sz w:val="28"/>
          <w:szCs w:val="28"/>
          <w:lang w:eastAsia="ru-RU"/>
        </w:rPr>
        <w:t>Электронная библиотека Воронежского института:  10.24.11.60</w:t>
      </w:r>
    </w:p>
    <w:p w:rsidR="005A63F6" w:rsidRPr="005A63F6" w:rsidRDefault="005A63F6" w:rsidP="009C3C96">
      <w:pPr>
        <w:numPr>
          <w:ilvl w:val="0"/>
          <w:numId w:val="73"/>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5A63F6">
        <w:rPr>
          <w:rFonts w:ascii="Times New Roman" w:eastAsia="Calibri" w:hAnsi="Times New Roman" w:cs="Times New Roman"/>
          <w:snapToGrid w:val="0"/>
          <w:sz w:val="28"/>
          <w:szCs w:val="28"/>
          <w:lang w:eastAsia="ru-RU"/>
        </w:rPr>
        <w:t>Национальная электронная библиотека - адрес в сети Интернет: http://нэб</w:t>
      </w:r>
      <w:proofErr w:type="gramStart"/>
      <w:r w:rsidRPr="005A63F6">
        <w:rPr>
          <w:rFonts w:ascii="Times New Roman" w:eastAsia="Calibri" w:hAnsi="Times New Roman" w:cs="Times New Roman"/>
          <w:snapToGrid w:val="0"/>
          <w:sz w:val="28"/>
          <w:szCs w:val="28"/>
          <w:lang w:eastAsia="ru-RU"/>
        </w:rPr>
        <w:t>.р</w:t>
      </w:r>
      <w:proofErr w:type="gramEnd"/>
      <w:r w:rsidRPr="005A63F6">
        <w:rPr>
          <w:rFonts w:ascii="Times New Roman" w:eastAsia="Calibri" w:hAnsi="Times New Roman" w:cs="Times New Roman"/>
          <w:snapToGrid w:val="0"/>
          <w:sz w:val="28"/>
          <w:szCs w:val="28"/>
          <w:lang w:eastAsia="ru-RU"/>
        </w:rPr>
        <w:t>ф/ (договор № 101/НЭБ/2314 от 03.07.2017)</w:t>
      </w:r>
    </w:p>
    <w:p w:rsidR="005A63F6" w:rsidRPr="005A63F6" w:rsidRDefault="005A63F6" w:rsidP="009C3C96">
      <w:pPr>
        <w:numPr>
          <w:ilvl w:val="0"/>
          <w:numId w:val="73"/>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5A63F6">
        <w:rPr>
          <w:rFonts w:ascii="Times New Roman" w:eastAsia="Calibri" w:hAnsi="Times New Roman" w:cs="Times New Roman"/>
          <w:snapToGrid w:val="0"/>
          <w:sz w:val="28"/>
          <w:szCs w:val="28"/>
          <w:lang w:eastAsia="ru-RU"/>
        </w:rPr>
        <w:t>Научная электронная библиотека: http://elibrary.ru/</w:t>
      </w:r>
    </w:p>
    <w:p w:rsidR="005A63F6" w:rsidRPr="005A63F6" w:rsidRDefault="005A63F6" w:rsidP="009C3C96">
      <w:pPr>
        <w:numPr>
          <w:ilvl w:val="0"/>
          <w:numId w:val="73"/>
        </w:numPr>
        <w:tabs>
          <w:tab w:val="left" w:pos="1134"/>
        </w:tabs>
        <w:spacing w:after="0" w:line="240" w:lineRule="auto"/>
        <w:ind w:left="0" w:firstLine="709"/>
        <w:jc w:val="both"/>
        <w:rPr>
          <w:rFonts w:ascii="Times New Roman" w:eastAsia="Calibri" w:hAnsi="Times New Roman" w:cs="Times New Roman"/>
          <w:snapToGrid w:val="0"/>
          <w:sz w:val="28"/>
          <w:szCs w:val="28"/>
          <w:lang w:eastAsia="ru-RU"/>
        </w:rPr>
      </w:pPr>
      <w:r w:rsidRPr="005A63F6">
        <w:rPr>
          <w:rFonts w:ascii="Times New Roman" w:eastAsia="Calibri" w:hAnsi="Times New Roman" w:cs="Times New Roman"/>
          <w:snapToGrid w:val="0"/>
          <w:sz w:val="28"/>
          <w:szCs w:val="28"/>
          <w:lang w:eastAsia="ru-RU"/>
        </w:rPr>
        <w:t xml:space="preserve">Справочная правовая система «Консультант Плюс»: </w:t>
      </w:r>
    </w:p>
    <w:p w:rsidR="005A63F6" w:rsidRPr="005A63F6" w:rsidRDefault="005A63F6" w:rsidP="003C242D">
      <w:pPr>
        <w:spacing w:after="0" w:line="240" w:lineRule="auto"/>
        <w:ind w:firstLine="709"/>
        <w:jc w:val="both"/>
        <w:rPr>
          <w:rFonts w:ascii="Times New Roman" w:eastAsia="Calibri" w:hAnsi="Times New Roman" w:cs="Times New Roman"/>
          <w:snapToGrid w:val="0"/>
          <w:sz w:val="28"/>
          <w:szCs w:val="28"/>
          <w:lang w:eastAsia="ru-RU"/>
        </w:rPr>
      </w:pPr>
      <w:r w:rsidRPr="005A63F6">
        <w:rPr>
          <w:rFonts w:ascii="Times New Roman" w:eastAsia="Calibri" w:hAnsi="Times New Roman" w:cs="Times New Roman"/>
          <w:snapToGrid w:val="0"/>
          <w:sz w:val="28"/>
          <w:szCs w:val="28"/>
          <w:lang w:eastAsia="ru-RU"/>
        </w:rPr>
        <w:t>http://www.consultant.ru</w:t>
      </w:r>
    </w:p>
    <w:p w:rsidR="005A63F6" w:rsidRPr="005A63F6" w:rsidRDefault="005A63F6" w:rsidP="003C242D">
      <w:pPr>
        <w:spacing w:after="0" w:line="240" w:lineRule="auto"/>
        <w:ind w:firstLine="709"/>
        <w:jc w:val="both"/>
        <w:rPr>
          <w:rFonts w:ascii="Times New Roman" w:eastAsia="Calibri" w:hAnsi="Times New Roman" w:cs="Times New Roman"/>
          <w:snapToGrid w:val="0"/>
          <w:sz w:val="28"/>
          <w:szCs w:val="28"/>
          <w:lang w:eastAsia="ru-RU"/>
        </w:rPr>
      </w:pPr>
      <w:r w:rsidRPr="005A63F6">
        <w:rPr>
          <w:rFonts w:ascii="Times New Roman" w:eastAsia="Calibri" w:hAnsi="Times New Roman" w:cs="Times New Roman"/>
          <w:snapToGrid w:val="0"/>
          <w:sz w:val="28"/>
          <w:szCs w:val="28"/>
          <w:lang w:eastAsia="ru-RU"/>
        </w:rPr>
        <w:t>www.vniipo.ru.</w:t>
      </w:r>
    </w:p>
    <w:p w:rsidR="005A63F6" w:rsidRPr="007A33AB" w:rsidRDefault="00685C90" w:rsidP="003C242D">
      <w:pPr>
        <w:spacing w:after="0" w:line="240" w:lineRule="auto"/>
        <w:ind w:firstLine="709"/>
        <w:jc w:val="both"/>
        <w:rPr>
          <w:rFonts w:ascii="Times New Roman" w:eastAsia="Calibri" w:hAnsi="Times New Roman" w:cs="Times New Roman"/>
          <w:snapToGrid w:val="0"/>
          <w:sz w:val="28"/>
          <w:szCs w:val="28"/>
          <w:lang w:eastAsia="ru-RU"/>
        </w:rPr>
      </w:pPr>
      <w:hyperlink r:id="rId127" w:history="1">
        <w:r w:rsidR="005A63F6" w:rsidRPr="007A33AB">
          <w:rPr>
            <w:rStyle w:val="a5"/>
            <w:rFonts w:ascii="Times New Roman" w:eastAsia="Calibri" w:hAnsi="Times New Roman" w:cs="Times New Roman"/>
            <w:snapToGrid w:val="0"/>
            <w:color w:val="auto"/>
            <w:sz w:val="28"/>
            <w:szCs w:val="28"/>
            <w:u w:val="none"/>
            <w:lang w:eastAsia="ru-RU"/>
          </w:rPr>
          <w:t>www.gost.ru</w:t>
        </w:r>
      </w:hyperlink>
      <w:r w:rsidR="005A63F6" w:rsidRPr="007A33AB">
        <w:rPr>
          <w:rFonts w:ascii="Times New Roman" w:eastAsia="Calibri" w:hAnsi="Times New Roman" w:cs="Times New Roman"/>
          <w:snapToGrid w:val="0"/>
          <w:sz w:val="28"/>
          <w:szCs w:val="28"/>
          <w:lang w:eastAsia="ru-RU"/>
        </w:rPr>
        <w:t>.</w:t>
      </w:r>
    </w:p>
    <w:p w:rsidR="005A63F6" w:rsidRPr="007A33AB" w:rsidRDefault="00685C90" w:rsidP="003C242D">
      <w:pPr>
        <w:spacing w:after="0" w:line="240" w:lineRule="auto"/>
        <w:ind w:firstLine="709"/>
        <w:jc w:val="both"/>
        <w:rPr>
          <w:rFonts w:ascii="Times New Roman" w:eastAsia="Calibri" w:hAnsi="Times New Roman" w:cs="Times New Roman"/>
          <w:snapToGrid w:val="0"/>
          <w:sz w:val="28"/>
          <w:szCs w:val="28"/>
          <w:lang w:eastAsia="ru-RU"/>
        </w:rPr>
      </w:pPr>
      <w:hyperlink r:id="rId128" w:history="1">
        <w:r w:rsidR="005A63F6" w:rsidRPr="007A33AB">
          <w:rPr>
            <w:rStyle w:val="a5"/>
            <w:rFonts w:ascii="Times New Roman" w:eastAsia="Calibri" w:hAnsi="Times New Roman" w:cs="Times New Roman"/>
            <w:snapToGrid w:val="0"/>
            <w:color w:val="auto"/>
            <w:sz w:val="28"/>
            <w:szCs w:val="28"/>
            <w:u w:val="none"/>
            <w:lang w:eastAsia="ru-RU"/>
          </w:rPr>
          <w:t>www.mchs.gov.ru</w:t>
        </w:r>
      </w:hyperlink>
    </w:p>
    <w:p w:rsidR="00194649" w:rsidRDefault="00194649" w:rsidP="003C242D">
      <w:pPr>
        <w:widowControl w:val="0"/>
        <w:tabs>
          <w:tab w:val="left" w:pos="-2694"/>
          <w:tab w:val="left" w:pos="1276"/>
        </w:tabs>
        <w:spacing w:after="0" w:line="240" w:lineRule="auto"/>
        <w:ind w:firstLine="709"/>
        <w:jc w:val="center"/>
        <w:rPr>
          <w:rFonts w:ascii="Times New Roman" w:eastAsia="Calibri" w:hAnsi="Times New Roman" w:cs="Times New Roman"/>
          <w:b/>
          <w:sz w:val="28"/>
          <w:szCs w:val="28"/>
          <w:lang w:eastAsia="ru-RU"/>
        </w:rPr>
      </w:pPr>
    </w:p>
    <w:p w:rsidR="00407A7B" w:rsidRDefault="00407A7B" w:rsidP="003C242D">
      <w:pPr>
        <w:widowControl w:val="0"/>
        <w:tabs>
          <w:tab w:val="left" w:pos="-2694"/>
          <w:tab w:val="left" w:pos="1276"/>
        </w:tabs>
        <w:spacing w:after="0" w:line="240" w:lineRule="auto"/>
        <w:ind w:firstLine="709"/>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ИТОГОВАЯ АТТЕСТАЦИЯ (КВАЛИФИКАЦИОННЫЙ ЭКЗАМЕН)</w:t>
      </w:r>
    </w:p>
    <w:p w:rsidR="00407A7B" w:rsidRDefault="00407A7B" w:rsidP="003C242D">
      <w:pPr>
        <w:widowControl w:val="0"/>
        <w:tabs>
          <w:tab w:val="left" w:pos="-2694"/>
          <w:tab w:val="left" w:pos="1276"/>
        </w:tabs>
        <w:spacing w:after="0" w:line="240" w:lineRule="auto"/>
        <w:ind w:firstLine="709"/>
        <w:jc w:val="center"/>
        <w:rPr>
          <w:rFonts w:ascii="Times New Roman" w:eastAsia="Calibri" w:hAnsi="Times New Roman" w:cs="Times New Roman"/>
          <w:b/>
          <w:sz w:val="28"/>
          <w:szCs w:val="28"/>
          <w:lang w:eastAsia="ru-RU"/>
        </w:rPr>
      </w:pPr>
    </w:p>
    <w:p w:rsidR="00407A7B" w:rsidRDefault="00392A66" w:rsidP="003C242D">
      <w:pPr>
        <w:widowControl w:val="0"/>
        <w:tabs>
          <w:tab w:val="left" w:pos="-2694"/>
          <w:tab w:val="left" w:pos="1276"/>
        </w:tabs>
        <w:spacing w:after="0" w:line="240" w:lineRule="auto"/>
        <w:ind w:firstLine="709"/>
        <w:jc w:val="center"/>
        <w:rPr>
          <w:rFonts w:ascii="Times New Roman" w:eastAsia="Calibri" w:hAnsi="Times New Roman" w:cs="Times New Roman"/>
          <w:b/>
          <w:sz w:val="28"/>
          <w:szCs w:val="28"/>
          <w:lang w:eastAsia="ru-RU"/>
        </w:rPr>
      </w:pPr>
      <w:r>
        <w:rPr>
          <w:rFonts w:ascii="Times New Roman" w:eastAsia="Calibri" w:hAnsi="Times New Roman" w:cs="Times New Roman"/>
          <w:b/>
          <w:bCs/>
          <w:sz w:val="28"/>
          <w:szCs w:val="28"/>
          <w:lang w:eastAsia="ru-RU"/>
        </w:rPr>
        <w:t>Перечень вопросов</w:t>
      </w:r>
      <w:r w:rsidR="00407A7B">
        <w:rPr>
          <w:rFonts w:ascii="Times New Roman" w:eastAsia="Calibri" w:hAnsi="Times New Roman" w:cs="Times New Roman"/>
          <w:b/>
          <w:sz w:val="28"/>
          <w:szCs w:val="28"/>
          <w:lang w:eastAsia="ru-RU"/>
        </w:rPr>
        <w:t xml:space="preserve"> для подготовки к итоговой аттестации</w:t>
      </w:r>
    </w:p>
    <w:p w:rsidR="0072656D" w:rsidRDefault="0072656D" w:rsidP="003C242D">
      <w:pPr>
        <w:widowControl w:val="0"/>
        <w:tabs>
          <w:tab w:val="left" w:pos="-2694"/>
          <w:tab w:val="left" w:pos="1276"/>
        </w:tabs>
        <w:spacing w:after="0" w:line="240" w:lineRule="auto"/>
        <w:ind w:firstLine="709"/>
        <w:jc w:val="center"/>
        <w:rPr>
          <w:rFonts w:ascii="Times New Roman" w:eastAsia="Calibri" w:hAnsi="Times New Roman" w:cs="Times New Roman"/>
          <w:b/>
          <w:sz w:val="28"/>
          <w:szCs w:val="28"/>
          <w:lang w:eastAsia="ru-RU"/>
        </w:rPr>
      </w:pPr>
    </w:p>
    <w:p w:rsidR="00407A7B" w:rsidRDefault="00FB65F7" w:rsidP="003C242D">
      <w:pPr>
        <w:widowControl w:val="0"/>
        <w:tabs>
          <w:tab w:val="left" w:pos="-2694"/>
          <w:tab w:val="left" w:pos="1276"/>
        </w:tabs>
        <w:spacing w:after="0" w:line="240" w:lineRule="auto"/>
        <w:ind w:firstLine="709"/>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По дисциплине</w:t>
      </w:r>
      <w:r w:rsidR="0072656D">
        <w:rPr>
          <w:rFonts w:ascii="Times New Roman" w:eastAsia="Calibri" w:hAnsi="Times New Roman" w:cs="Times New Roman"/>
          <w:b/>
          <w:sz w:val="28"/>
          <w:szCs w:val="28"/>
          <w:lang w:eastAsia="ru-RU"/>
        </w:rPr>
        <w:t xml:space="preserve"> «Организация деятельности ГПС»</w:t>
      </w:r>
    </w:p>
    <w:p w:rsidR="0072656D" w:rsidRPr="0072656D" w:rsidRDefault="0072656D" w:rsidP="001B6FA0">
      <w:pPr>
        <w:pStyle w:val="a3"/>
        <w:widowControl w:val="0"/>
        <w:numPr>
          <w:ilvl w:val="0"/>
          <w:numId w:val="97"/>
        </w:numPr>
        <w:tabs>
          <w:tab w:val="left" w:pos="-2694"/>
          <w:tab w:val="left" w:pos="1276"/>
        </w:tabs>
        <w:spacing w:after="0" w:line="240" w:lineRule="auto"/>
        <w:ind w:left="0" w:firstLine="709"/>
        <w:jc w:val="both"/>
        <w:rPr>
          <w:rFonts w:ascii="Times New Roman" w:eastAsia="Calibri" w:hAnsi="Times New Roman" w:cs="Times New Roman"/>
          <w:sz w:val="28"/>
          <w:szCs w:val="28"/>
          <w:lang w:eastAsia="ru-RU"/>
        </w:rPr>
      </w:pPr>
      <w:r w:rsidRPr="0072656D">
        <w:rPr>
          <w:rFonts w:ascii="Times New Roman" w:eastAsia="Calibri" w:hAnsi="Times New Roman" w:cs="Times New Roman"/>
          <w:sz w:val="28"/>
          <w:szCs w:val="28"/>
          <w:lang w:eastAsia="ru-RU"/>
        </w:rPr>
        <w:t xml:space="preserve">Понятие управления, его сущность, содержание и виды. </w:t>
      </w:r>
    </w:p>
    <w:p w:rsidR="0072656D" w:rsidRPr="0072656D" w:rsidRDefault="0072656D" w:rsidP="001B6FA0">
      <w:pPr>
        <w:pStyle w:val="a3"/>
        <w:widowControl w:val="0"/>
        <w:numPr>
          <w:ilvl w:val="0"/>
          <w:numId w:val="97"/>
        </w:numPr>
        <w:tabs>
          <w:tab w:val="left" w:pos="-2694"/>
          <w:tab w:val="left" w:pos="1276"/>
        </w:tabs>
        <w:spacing w:after="0" w:line="240" w:lineRule="auto"/>
        <w:ind w:left="0" w:firstLine="709"/>
        <w:jc w:val="both"/>
        <w:rPr>
          <w:rFonts w:ascii="Times New Roman" w:eastAsia="Calibri" w:hAnsi="Times New Roman" w:cs="Times New Roman"/>
          <w:sz w:val="28"/>
          <w:szCs w:val="28"/>
          <w:lang w:eastAsia="ru-RU"/>
        </w:rPr>
      </w:pPr>
      <w:r w:rsidRPr="0072656D">
        <w:rPr>
          <w:rFonts w:ascii="Times New Roman" w:eastAsia="Calibri" w:hAnsi="Times New Roman" w:cs="Times New Roman"/>
          <w:sz w:val="28"/>
          <w:szCs w:val="28"/>
          <w:lang w:eastAsia="ru-RU"/>
        </w:rPr>
        <w:t>Наука социального управления: понятие, виды, принципы</w:t>
      </w:r>
      <w:r w:rsidR="00CB2561">
        <w:rPr>
          <w:rFonts w:ascii="Times New Roman" w:eastAsia="Calibri" w:hAnsi="Times New Roman" w:cs="Times New Roman"/>
          <w:sz w:val="28"/>
          <w:szCs w:val="28"/>
          <w:lang w:eastAsia="ru-RU"/>
        </w:rPr>
        <w:t>.</w:t>
      </w:r>
    </w:p>
    <w:p w:rsidR="0072656D" w:rsidRPr="0072656D" w:rsidRDefault="0072656D" w:rsidP="001B6FA0">
      <w:pPr>
        <w:pStyle w:val="a3"/>
        <w:widowControl w:val="0"/>
        <w:numPr>
          <w:ilvl w:val="0"/>
          <w:numId w:val="97"/>
        </w:numPr>
        <w:tabs>
          <w:tab w:val="left" w:pos="-2694"/>
          <w:tab w:val="left" w:pos="1276"/>
        </w:tabs>
        <w:spacing w:after="0" w:line="240" w:lineRule="auto"/>
        <w:ind w:left="0" w:firstLine="709"/>
        <w:jc w:val="both"/>
        <w:rPr>
          <w:rFonts w:ascii="Times New Roman" w:eastAsia="Calibri" w:hAnsi="Times New Roman" w:cs="Times New Roman"/>
          <w:sz w:val="28"/>
          <w:szCs w:val="28"/>
          <w:lang w:eastAsia="ru-RU"/>
        </w:rPr>
      </w:pPr>
      <w:r w:rsidRPr="0072656D">
        <w:rPr>
          <w:rFonts w:ascii="Times New Roman" w:eastAsia="Calibri" w:hAnsi="Times New Roman" w:cs="Times New Roman"/>
          <w:sz w:val="28"/>
          <w:szCs w:val="28"/>
          <w:lang w:eastAsia="ru-RU"/>
        </w:rPr>
        <w:t xml:space="preserve">Организация управления в органах ГПС МЧС России. </w:t>
      </w:r>
    </w:p>
    <w:p w:rsidR="0072656D" w:rsidRPr="0072656D" w:rsidRDefault="0072656D" w:rsidP="001B6FA0">
      <w:pPr>
        <w:pStyle w:val="a3"/>
        <w:widowControl w:val="0"/>
        <w:numPr>
          <w:ilvl w:val="0"/>
          <w:numId w:val="97"/>
        </w:numPr>
        <w:tabs>
          <w:tab w:val="left" w:pos="-2694"/>
          <w:tab w:val="left" w:pos="1276"/>
        </w:tabs>
        <w:spacing w:after="0" w:line="240" w:lineRule="auto"/>
        <w:ind w:left="0" w:firstLine="709"/>
        <w:jc w:val="both"/>
        <w:rPr>
          <w:rFonts w:ascii="Times New Roman" w:eastAsia="Calibri" w:hAnsi="Times New Roman" w:cs="Times New Roman"/>
          <w:sz w:val="28"/>
          <w:szCs w:val="28"/>
          <w:lang w:eastAsia="ru-RU"/>
        </w:rPr>
      </w:pPr>
      <w:r w:rsidRPr="0072656D">
        <w:rPr>
          <w:rFonts w:ascii="Times New Roman" w:eastAsia="Calibri" w:hAnsi="Times New Roman" w:cs="Times New Roman"/>
          <w:sz w:val="28"/>
          <w:szCs w:val="28"/>
          <w:lang w:eastAsia="ru-RU"/>
        </w:rPr>
        <w:t>Цели, задачи и функции системы органов ГПС.</w:t>
      </w:r>
    </w:p>
    <w:p w:rsidR="0072656D" w:rsidRPr="0072656D" w:rsidRDefault="0072656D" w:rsidP="001B6FA0">
      <w:pPr>
        <w:pStyle w:val="a3"/>
        <w:widowControl w:val="0"/>
        <w:numPr>
          <w:ilvl w:val="0"/>
          <w:numId w:val="97"/>
        </w:numPr>
        <w:tabs>
          <w:tab w:val="left" w:pos="-2694"/>
          <w:tab w:val="left" w:pos="1276"/>
        </w:tabs>
        <w:spacing w:after="0" w:line="240" w:lineRule="auto"/>
        <w:ind w:left="0" w:firstLine="709"/>
        <w:jc w:val="both"/>
        <w:rPr>
          <w:rFonts w:ascii="Times New Roman" w:eastAsia="Calibri" w:hAnsi="Times New Roman" w:cs="Times New Roman"/>
          <w:sz w:val="28"/>
          <w:szCs w:val="28"/>
          <w:lang w:eastAsia="ru-RU"/>
        </w:rPr>
      </w:pPr>
      <w:r w:rsidRPr="0072656D">
        <w:rPr>
          <w:rFonts w:ascii="Times New Roman" w:eastAsia="Calibri" w:hAnsi="Times New Roman" w:cs="Times New Roman"/>
          <w:sz w:val="28"/>
          <w:szCs w:val="28"/>
          <w:lang w:eastAsia="ru-RU"/>
        </w:rPr>
        <w:t>МЧС России как орган государственной власти</w:t>
      </w:r>
      <w:r w:rsidR="00CB2561">
        <w:rPr>
          <w:rFonts w:ascii="Times New Roman" w:eastAsia="Calibri" w:hAnsi="Times New Roman" w:cs="Times New Roman"/>
          <w:sz w:val="28"/>
          <w:szCs w:val="28"/>
          <w:lang w:eastAsia="ru-RU"/>
        </w:rPr>
        <w:t>.</w:t>
      </w:r>
    </w:p>
    <w:p w:rsidR="0072656D" w:rsidRPr="0072656D" w:rsidRDefault="0072656D" w:rsidP="001B6FA0">
      <w:pPr>
        <w:pStyle w:val="a3"/>
        <w:widowControl w:val="0"/>
        <w:numPr>
          <w:ilvl w:val="0"/>
          <w:numId w:val="97"/>
        </w:numPr>
        <w:tabs>
          <w:tab w:val="left" w:pos="-2694"/>
          <w:tab w:val="left" w:pos="1276"/>
        </w:tabs>
        <w:spacing w:after="0" w:line="240" w:lineRule="auto"/>
        <w:ind w:left="0" w:firstLine="709"/>
        <w:jc w:val="both"/>
        <w:rPr>
          <w:rFonts w:ascii="Times New Roman" w:eastAsia="Calibri" w:hAnsi="Times New Roman" w:cs="Times New Roman"/>
          <w:sz w:val="28"/>
          <w:szCs w:val="28"/>
          <w:lang w:eastAsia="ru-RU"/>
        </w:rPr>
      </w:pPr>
      <w:r w:rsidRPr="0072656D">
        <w:rPr>
          <w:rFonts w:ascii="Times New Roman" w:eastAsia="Calibri" w:hAnsi="Times New Roman" w:cs="Times New Roman"/>
          <w:sz w:val="28"/>
          <w:szCs w:val="28"/>
          <w:lang w:eastAsia="ru-RU"/>
        </w:rPr>
        <w:t xml:space="preserve">Личный состав ФПС ГПС. </w:t>
      </w:r>
    </w:p>
    <w:p w:rsidR="0072656D" w:rsidRPr="0072656D" w:rsidRDefault="0072656D" w:rsidP="001B6FA0">
      <w:pPr>
        <w:pStyle w:val="a3"/>
        <w:widowControl w:val="0"/>
        <w:numPr>
          <w:ilvl w:val="0"/>
          <w:numId w:val="97"/>
        </w:numPr>
        <w:tabs>
          <w:tab w:val="left" w:pos="-2694"/>
          <w:tab w:val="left" w:pos="1276"/>
        </w:tabs>
        <w:spacing w:after="0" w:line="240" w:lineRule="auto"/>
        <w:ind w:left="0" w:firstLine="709"/>
        <w:jc w:val="both"/>
        <w:rPr>
          <w:rFonts w:ascii="Times New Roman" w:eastAsia="Calibri" w:hAnsi="Times New Roman" w:cs="Times New Roman"/>
          <w:sz w:val="28"/>
          <w:szCs w:val="28"/>
          <w:lang w:eastAsia="ru-RU"/>
        </w:rPr>
      </w:pPr>
      <w:r w:rsidRPr="0072656D">
        <w:rPr>
          <w:rFonts w:ascii="Times New Roman" w:eastAsia="Calibri" w:hAnsi="Times New Roman" w:cs="Times New Roman"/>
          <w:sz w:val="28"/>
          <w:szCs w:val="28"/>
          <w:lang w:eastAsia="ru-RU"/>
        </w:rPr>
        <w:t xml:space="preserve">Понятие и виды рабочего времени.  </w:t>
      </w:r>
    </w:p>
    <w:p w:rsidR="0072656D" w:rsidRPr="0072656D" w:rsidRDefault="0072656D" w:rsidP="001B6FA0">
      <w:pPr>
        <w:pStyle w:val="a3"/>
        <w:widowControl w:val="0"/>
        <w:numPr>
          <w:ilvl w:val="0"/>
          <w:numId w:val="97"/>
        </w:numPr>
        <w:tabs>
          <w:tab w:val="left" w:pos="-2694"/>
          <w:tab w:val="left" w:pos="1276"/>
        </w:tabs>
        <w:spacing w:after="0" w:line="240" w:lineRule="auto"/>
        <w:ind w:left="0" w:firstLine="709"/>
        <w:jc w:val="both"/>
        <w:rPr>
          <w:rFonts w:ascii="Times New Roman" w:eastAsia="Calibri" w:hAnsi="Times New Roman" w:cs="Times New Roman"/>
          <w:sz w:val="28"/>
          <w:szCs w:val="28"/>
          <w:lang w:eastAsia="ru-RU"/>
        </w:rPr>
      </w:pPr>
      <w:r w:rsidRPr="0072656D">
        <w:rPr>
          <w:rFonts w:ascii="Times New Roman" w:eastAsia="Calibri" w:hAnsi="Times New Roman" w:cs="Times New Roman"/>
          <w:sz w:val="28"/>
          <w:szCs w:val="28"/>
          <w:lang w:eastAsia="ru-RU"/>
        </w:rPr>
        <w:t>Понятие делопроизводства и основные источники его нормативного регулирования. Виды и задачи делопроизводства в органах ГПС</w:t>
      </w:r>
      <w:r w:rsidR="00CB2561">
        <w:rPr>
          <w:rFonts w:ascii="Times New Roman" w:eastAsia="Calibri" w:hAnsi="Times New Roman" w:cs="Times New Roman"/>
          <w:sz w:val="28"/>
          <w:szCs w:val="28"/>
          <w:lang w:eastAsia="ru-RU"/>
        </w:rPr>
        <w:t>.</w:t>
      </w:r>
    </w:p>
    <w:p w:rsidR="0072656D" w:rsidRPr="0072656D" w:rsidRDefault="0072656D" w:rsidP="001B6FA0">
      <w:pPr>
        <w:pStyle w:val="a3"/>
        <w:widowControl w:val="0"/>
        <w:numPr>
          <w:ilvl w:val="0"/>
          <w:numId w:val="97"/>
        </w:numPr>
        <w:tabs>
          <w:tab w:val="left" w:pos="-2694"/>
          <w:tab w:val="left" w:pos="1276"/>
        </w:tabs>
        <w:spacing w:after="0" w:line="240" w:lineRule="auto"/>
        <w:ind w:left="0" w:firstLine="709"/>
        <w:jc w:val="both"/>
        <w:rPr>
          <w:rFonts w:ascii="Times New Roman" w:eastAsia="Calibri" w:hAnsi="Times New Roman" w:cs="Times New Roman"/>
          <w:sz w:val="28"/>
          <w:szCs w:val="28"/>
          <w:lang w:eastAsia="ru-RU"/>
        </w:rPr>
      </w:pPr>
      <w:r w:rsidRPr="0072656D">
        <w:rPr>
          <w:rFonts w:ascii="Times New Roman" w:eastAsia="Calibri" w:hAnsi="Times New Roman" w:cs="Times New Roman"/>
          <w:sz w:val="28"/>
          <w:szCs w:val="28"/>
          <w:lang w:eastAsia="ru-RU"/>
        </w:rPr>
        <w:t xml:space="preserve">Документооборот в органах ГПС. </w:t>
      </w:r>
    </w:p>
    <w:p w:rsidR="0072656D" w:rsidRPr="0072656D" w:rsidRDefault="0072656D" w:rsidP="001B6FA0">
      <w:pPr>
        <w:pStyle w:val="a3"/>
        <w:widowControl w:val="0"/>
        <w:numPr>
          <w:ilvl w:val="0"/>
          <w:numId w:val="97"/>
        </w:numPr>
        <w:tabs>
          <w:tab w:val="left" w:pos="-2694"/>
          <w:tab w:val="left" w:pos="1276"/>
        </w:tabs>
        <w:spacing w:after="0" w:line="240" w:lineRule="auto"/>
        <w:ind w:left="0" w:firstLine="709"/>
        <w:jc w:val="both"/>
        <w:rPr>
          <w:rFonts w:ascii="Times New Roman" w:eastAsia="Calibri" w:hAnsi="Times New Roman" w:cs="Times New Roman"/>
          <w:sz w:val="28"/>
          <w:szCs w:val="28"/>
          <w:lang w:eastAsia="ru-RU"/>
        </w:rPr>
      </w:pPr>
      <w:r w:rsidRPr="0072656D">
        <w:rPr>
          <w:rFonts w:ascii="Times New Roman" w:eastAsia="Calibri" w:hAnsi="Times New Roman" w:cs="Times New Roman"/>
          <w:sz w:val="28"/>
          <w:szCs w:val="28"/>
          <w:lang w:eastAsia="ru-RU"/>
        </w:rPr>
        <w:t>Назначение и виды документов, составляемых в органах ГПС</w:t>
      </w:r>
      <w:r w:rsidR="00CB2561">
        <w:rPr>
          <w:rFonts w:ascii="Times New Roman" w:eastAsia="Calibri" w:hAnsi="Times New Roman" w:cs="Times New Roman"/>
          <w:sz w:val="28"/>
          <w:szCs w:val="28"/>
          <w:lang w:eastAsia="ru-RU"/>
        </w:rPr>
        <w:t>.</w:t>
      </w:r>
    </w:p>
    <w:p w:rsidR="0072656D" w:rsidRPr="0072656D" w:rsidRDefault="0072656D" w:rsidP="001B6FA0">
      <w:pPr>
        <w:pStyle w:val="a3"/>
        <w:widowControl w:val="0"/>
        <w:numPr>
          <w:ilvl w:val="0"/>
          <w:numId w:val="97"/>
        </w:numPr>
        <w:tabs>
          <w:tab w:val="left" w:pos="-2694"/>
          <w:tab w:val="left" w:pos="1276"/>
        </w:tabs>
        <w:spacing w:after="0" w:line="240" w:lineRule="auto"/>
        <w:ind w:left="0" w:firstLine="709"/>
        <w:jc w:val="both"/>
        <w:rPr>
          <w:rFonts w:ascii="Times New Roman" w:eastAsia="Calibri" w:hAnsi="Times New Roman" w:cs="Times New Roman"/>
          <w:sz w:val="28"/>
          <w:szCs w:val="28"/>
          <w:lang w:eastAsia="ru-RU"/>
        </w:rPr>
      </w:pPr>
      <w:r w:rsidRPr="0072656D">
        <w:rPr>
          <w:rFonts w:ascii="Times New Roman" w:eastAsia="Calibri" w:hAnsi="Times New Roman" w:cs="Times New Roman"/>
          <w:sz w:val="28"/>
          <w:szCs w:val="28"/>
          <w:lang w:eastAsia="ru-RU"/>
        </w:rPr>
        <w:t>Основные документы по планированию и организации подготовки</w:t>
      </w:r>
      <w:r w:rsidR="00CB2561">
        <w:rPr>
          <w:rFonts w:ascii="Times New Roman" w:eastAsia="Calibri" w:hAnsi="Times New Roman" w:cs="Times New Roman"/>
          <w:sz w:val="28"/>
          <w:szCs w:val="28"/>
          <w:lang w:eastAsia="ru-RU"/>
        </w:rPr>
        <w:t>.</w:t>
      </w:r>
    </w:p>
    <w:p w:rsidR="0072656D" w:rsidRPr="0072656D" w:rsidRDefault="0072656D" w:rsidP="001B6FA0">
      <w:pPr>
        <w:pStyle w:val="a3"/>
        <w:widowControl w:val="0"/>
        <w:numPr>
          <w:ilvl w:val="0"/>
          <w:numId w:val="97"/>
        </w:numPr>
        <w:tabs>
          <w:tab w:val="left" w:pos="-2694"/>
          <w:tab w:val="left" w:pos="1276"/>
        </w:tabs>
        <w:spacing w:after="0" w:line="240" w:lineRule="auto"/>
        <w:ind w:left="0" w:firstLine="709"/>
        <w:jc w:val="both"/>
        <w:rPr>
          <w:rFonts w:ascii="Times New Roman" w:eastAsia="Calibri" w:hAnsi="Times New Roman" w:cs="Times New Roman"/>
          <w:sz w:val="28"/>
          <w:szCs w:val="28"/>
          <w:lang w:eastAsia="ru-RU"/>
        </w:rPr>
      </w:pPr>
      <w:r w:rsidRPr="0072656D">
        <w:rPr>
          <w:rFonts w:ascii="Times New Roman" w:eastAsia="Calibri" w:hAnsi="Times New Roman" w:cs="Times New Roman"/>
          <w:sz w:val="28"/>
          <w:szCs w:val="28"/>
          <w:lang w:eastAsia="ru-RU"/>
        </w:rPr>
        <w:t xml:space="preserve">Цель и задачи профессиональной подготовки личного состава пожарной охраны. </w:t>
      </w:r>
    </w:p>
    <w:p w:rsidR="0072656D" w:rsidRPr="0072656D" w:rsidRDefault="0072656D" w:rsidP="001B6FA0">
      <w:pPr>
        <w:pStyle w:val="a3"/>
        <w:widowControl w:val="0"/>
        <w:numPr>
          <w:ilvl w:val="0"/>
          <w:numId w:val="97"/>
        </w:numPr>
        <w:tabs>
          <w:tab w:val="left" w:pos="-2694"/>
          <w:tab w:val="left" w:pos="1276"/>
        </w:tabs>
        <w:spacing w:after="0" w:line="240" w:lineRule="auto"/>
        <w:ind w:left="0" w:firstLine="709"/>
        <w:jc w:val="both"/>
        <w:rPr>
          <w:rFonts w:ascii="Times New Roman" w:eastAsia="Calibri" w:hAnsi="Times New Roman" w:cs="Times New Roman"/>
          <w:sz w:val="28"/>
          <w:szCs w:val="28"/>
          <w:lang w:eastAsia="ru-RU"/>
        </w:rPr>
      </w:pPr>
      <w:r w:rsidRPr="0072656D">
        <w:rPr>
          <w:rFonts w:ascii="Times New Roman" w:eastAsia="Calibri" w:hAnsi="Times New Roman" w:cs="Times New Roman"/>
          <w:sz w:val="28"/>
          <w:szCs w:val="28"/>
          <w:lang w:eastAsia="ru-RU"/>
        </w:rPr>
        <w:t>Понятие коррупции и коррупционного правонарушения</w:t>
      </w:r>
      <w:r w:rsidR="00CB2561">
        <w:rPr>
          <w:rFonts w:ascii="Times New Roman" w:eastAsia="Calibri" w:hAnsi="Times New Roman" w:cs="Times New Roman"/>
          <w:sz w:val="28"/>
          <w:szCs w:val="28"/>
          <w:lang w:eastAsia="ru-RU"/>
        </w:rPr>
        <w:t>.</w:t>
      </w:r>
    </w:p>
    <w:p w:rsidR="0072656D" w:rsidRPr="0072656D" w:rsidRDefault="0072656D" w:rsidP="001B6FA0">
      <w:pPr>
        <w:pStyle w:val="a3"/>
        <w:widowControl w:val="0"/>
        <w:numPr>
          <w:ilvl w:val="0"/>
          <w:numId w:val="97"/>
        </w:numPr>
        <w:tabs>
          <w:tab w:val="left" w:pos="-2694"/>
          <w:tab w:val="left" w:pos="1276"/>
        </w:tabs>
        <w:spacing w:after="0" w:line="240" w:lineRule="auto"/>
        <w:ind w:left="0" w:firstLine="709"/>
        <w:jc w:val="both"/>
        <w:rPr>
          <w:rFonts w:ascii="Times New Roman" w:eastAsia="Calibri" w:hAnsi="Times New Roman" w:cs="Times New Roman"/>
          <w:sz w:val="28"/>
          <w:szCs w:val="28"/>
          <w:lang w:eastAsia="ru-RU"/>
        </w:rPr>
      </w:pPr>
      <w:r w:rsidRPr="0072656D">
        <w:rPr>
          <w:rFonts w:ascii="Times New Roman" w:eastAsia="Calibri" w:hAnsi="Times New Roman" w:cs="Times New Roman"/>
          <w:sz w:val="28"/>
          <w:szCs w:val="28"/>
          <w:lang w:eastAsia="ru-RU"/>
        </w:rPr>
        <w:t xml:space="preserve">Понятие и виды коррупционных преступлений, их соотношение со служебными преступлениями. </w:t>
      </w:r>
    </w:p>
    <w:p w:rsidR="0072656D" w:rsidRDefault="0072656D" w:rsidP="003C242D">
      <w:pPr>
        <w:pStyle w:val="a3"/>
        <w:widowControl w:val="0"/>
        <w:tabs>
          <w:tab w:val="left" w:pos="-2694"/>
          <w:tab w:val="left" w:pos="1276"/>
        </w:tabs>
        <w:spacing w:after="0" w:line="240" w:lineRule="auto"/>
        <w:ind w:left="0" w:firstLine="709"/>
        <w:jc w:val="both"/>
        <w:rPr>
          <w:rFonts w:ascii="Times New Roman" w:eastAsia="Calibri" w:hAnsi="Times New Roman" w:cs="Times New Roman"/>
          <w:sz w:val="28"/>
          <w:szCs w:val="28"/>
          <w:lang w:eastAsia="ru-RU"/>
        </w:rPr>
      </w:pPr>
    </w:p>
    <w:p w:rsidR="009C3C96" w:rsidRDefault="009C3C96" w:rsidP="003C242D">
      <w:pPr>
        <w:widowControl w:val="0"/>
        <w:tabs>
          <w:tab w:val="left" w:pos="-2694"/>
          <w:tab w:val="left" w:pos="1276"/>
        </w:tabs>
        <w:spacing w:after="0" w:line="240" w:lineRule="auto"/>
        <w:jc w:val="center"/>
        <w:rPr>
          <w:rFonts w:ascii="Times New Roman" w:eastAsia="Calibri" w:hAnsi="Times New Roman" w:cs="Times New Roman"/>
          <w:b/>
          <w:sz w:val="28"/>
          <w:szCs w:val="28"/>
          <w:lang w:eastAsia="ru-RU"/>
        </w:rPr>
      </w:pPr>
    </w:p>
    <w:p w:rsidR="009C3C96" w:rsidRDefault="009C3C96" w:rsidP="003C242D">
      <w:pPr>
        <w:widowControl w:val="0"/>
        <w:tabs>
          <w:tab w:val="left" w:pos="-2694"/>
          <w:tab w:val="left" w:pos="1276"/>
        </w:tabs>
        <w:spacing w:after="0" w:line="240" w:lineRule="auto"/>
        <w:jc w:val="center"/>
        <w:rPr>
          <w:rFonts w:ascii="Times New Roman" w:eastAsia="Calibri" w:hAnsi="Times New Roman" w:cs="Times New Roman"/>
          <w:b/>
          <w:sz w:val="28"/>
          <w:szCs w:val="28"/>
          <w:lang w:eastAsia="ru-RU"/>
        </w:rPr>
      </w:pPr>
    </w:p>
    <w:p w:rsidR="009C3C96" w:rsidRDefault="00FB65F7" w:rsidP="003C242D">
      <w:pPr>
        <w:widowControl w:val="0"/>
        <w:tabs>
          <w:tab w:val="left" w:pos="-2694"/>
          <w:tab w:val="left" w:pos="1276"/>
        </w:tabs>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lastRenderedPageBreak/>
        <w:t xml:space="preserve">По дисциплине </w:t>
      </w:r>
      <w:r w:rsidR="0072656D">
        <w:rPr>
          <w:rFonts w:ascii="Times New Roman" w:eastAsia="Calibri" w:hAnsi="Times New Roman" w:cs="Times New Roman"/>
          <w:b/>
          <w:sz w:val="28"/>
          <w:szCs w:val="28"/>
          <w:lang w:eastAsia="ru-RU"/>
        </w:rPr>
        <w:t xml:space="preserve">«Охрана труда и электробезопасность </w:t>
      </w:r>
    </w:p>
    <w:p w:rsidR="0072656D" w:rsidRDefault="0072656D" w:rsidP="003C242D">
      <w:pPr>
        <w:widowControl w:val="0"/>
        <w:tabs>
          <w:tab w:val="left" w:pos="-2694"/>
          <w:tab w:val="left" w:pos="1276"/>
        </w:tabs>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в электроустановках»</w:t>
      </w:r>
    </w:p>
    <w:p w:rsidR="0072656D" w:rsidRPr="00266B3F" w:rsidRDefault="0072656D" w:rsidP="001B6FA0">
      <w:pPr>
        <w:pStyle w:val="25"/>
        <w:widowControl w:val="0"/>
        <w:numPr>
          <w:ilvl w:val="0"/>
          <w:numId w:val="98"/>
        </w:numPr>
        <w:tabs>
          <w:tab w:val="left" w:pos="1134"/>
        </w:tabs>
        <w:autoSpaceDE w:val="0"/>
        <w:autoSpaceDN w:val="0"/>
        <w:adjustRightInd w:val="0"/>
        <w:spacing w:after="0" w:line="240" w:lineRule="auto"/>
        <w:ind w:left="0" w:firstLine="709"/>
        <w:jc w:val="both"/>
        <w:rPr>
          <w:rFonts w:ascii="Times New Roman" w:hAnsi="Times New Roman"/>
          <w:color w:val="000000"/>
          <w:spacing w:val="-2"/>
          <w:sz w:val="28"/>
          <w:szCs w:val="28"/>
          <w:lang w:eastAsia="en-US"/>
        </w:rPr>
      </w:pPr>
      <w:r w:rsidRPr="00266B3F">
        <w:rPr>
          <w:rFonts w:ascii="Times New Roman" w:hAnsi="Times New Roman"/>
          <w:color w:val="000000"/>
          <w:spacing w:val="-2"/>
          <w:sz w:val="28"/>
          <w:szCs w:val="28"/>
          <w:lang w:eastAsia="ar-SA"/>
        </w:rPr>
        <w:t>Понятие «охрана труда». Основные принципы обеспечения охраны труда.</w:t>
      </w:r>
    </w:p>
    <w:p w:rsidR="0072656D" w:rsidRPr="00266B3F" w:rsidRDefault="0072656D" w:rsidP="001B6FA0">
      <w:pPr>
        <w:pStyle w:val="25"/>
        <w:widowControl w:val="0"/>
        <w:numPr>
          <w:ilvl w:val="0"/>
          <w:numId w:val="98"/>
        </w:numPr>
        <w:tabs>
          <w:tab w:val="left" w:pos="1134"/>
        </w:tabs>
        <w:autoSpaceDE w:val="0"/>
        <w:autoSpaceDN w:val="0"/>
        <w:adjustRightInd w:val="0"/>
        <w:spacing w:after="0" w:line="240" w:lineRule="auto"/>
        <w:ind w:left="0" w:firstLine="709"/>
        <w:jc w:val="both"/>
        <w:rPr>
          <w:rFonts w:ascii="Times New Roman" w:hAnsi="Times New Roman"/>
          <w:color w:val="000000"/>
          <w:sz w:val="28"/>
          <w:szCs w:val="28"/>
          <w:lang w:eastAsia="en-US"/>
        </w:rPr>
      </w:pPr>
      <w:r w:rsidRPr="00266B3F">
        <w:rPr>
          <w:rFonts w:ascii="Times New Roman" w:hAnsi="Times New Roman"/>
          <w:sz w:val="28"/>
          <w:szCs w:val="28"/>
        </w:rPr>
        <w:t>Основные законодательные и иные нормативные правовые акты в сфере охраны труда.</w:t>
      </w:r>
    </w:p>
    <w:p w:rsidR="0072656D" w:rsidRDefault="0072656D" w:rsidP="001B6FA0">
      <w:pPr>
        <w:pStyle w:val="a3"/>
        <w:numPr>
          <w:ilvl w:val="0"/>
          <w:numId w:val="98"/>
        </w:numPr>
        <w:tabs>
          <w:tab w:val="left" w:pos="1134"/>
        </w:tabs>
        <w:spacing w:after="0" w:line="240" w:lineRule="auto"/>
        <w:ind w:left="0" w:firstLine="709"/>
      </w:pPr>
      <w:r w:rsidRPr="0072656D">
        <w:rPr>
          <w:rFonts w:ascii="Times New Roman" w:hAnsi="Times New Roman"/>
          <w:color w:val="000000"/>
          <w:sz w:val="28"/>
          <w:szCs w:val="28"/>
          <w:lang w:eastAsia="ar-SA"/>
        </w:rPr>
        <w:t>Служба охраны труда в организации</w:t>
      </w:r>
      <w:r w:rsidR="005F71D6">
        <w:rPr>
          <w:rFonts w:ascii="Times New Roman" w:hAnsi="Times New Roman"/>
          <w:color w:val="000000"/>
          <w:sz w:val="28"/>
          <w:szCs w:val="28"/>
          <w:lang w:eastAsia="ar-SA"/>
        </w:rPr>
        <w:t>.</w:t>
      </w:r>
    </w:p>
    <w:p w:rsidR="0072656D" w:rsidRDefault="0072656D" w:rsidP="001B6FA0">
      <w:pPr>
        <w:pStyle w:val="25"/>
        <w:widowControl w:val="0"/>
        <w:numPr>
          <w:ilvl w:val="0"/>
          <w:numId w:val="98"/>
        </w:numPr>
        <w:tabs>
          <w:tab w:val="left" w:pos="1134"/>
        </w:tabs>
        <w:autoSpaceDE w:val="0"/>
        <w:autoSpaceDN w:val="0"/>
        <w:adjustRightInd w:val="0"/>
        <w:spacing w:after="0" w:line="240" w:lineRule="auto"/>
        <w:ind w:left="0" w:firstLine="709"/>
        <w:jc w:val="both"/>
        <w:rPr>
          <w:rFonts w:ascii="Times New Roman" w:hAnsi="Times New Roman"/>
          <w:color w:val="000000"/>
          <w:sz w:val="28"/>
          <w:szCs w:val="28"/>
          <w:lang w:eastAsia="en-US"/>
        </w:rPr>
      </w:pPr>
      <w:r w:rsidRPr="00266B3F">
        <w:rPr>
          <w:rFonts w:ascii="Times New Roman" w:hAnsi="Times New Roman"/>
          <w:bCs/>
          <w:sz w:val="28"/>
          <w:szCs w:val="28"/>
          <w:lang w:eastAsia="ar-SA"/>
        </w:rPr>
        <w:t>Понятие специальной оценки условий труда</w:t>
      </w:r>
      <w:r w:rsidRPr="00266B3F">
        <w:rPr>
          <w:rFonts w:ascii="Times New Roman" w:hAnsi="Times New Roman"/>
          <w:sz w:val="28"/>
          <w:szCs w:val="28"/>
          <w:lang w:eastAsia="ar-SA"/>
        </w:rPr>
        <w:t>.</w:t>
      </w:r>
      <w:r w:rsidRPr="00266B3F">
        <w:rPr>
          <w:rFonts w:ascii="Times New Roman" w:hAnsi="Times New Roman"/>
          <w:color w:val="000000"/>
          <w:sz w:val="28"/>
          <w:szCs w:val="28"/>
          <w:lang w:eastAsia="ar-SA"/>
        </w:rPr>
        <w:t xml:space="preserve"> </w:t>
      </w:r>
    </w:p>
    <w:p w:rsidR="0072656D" w:rsidRPr="00266B3F" w:rsidRDefault="0072656D" w:rsidP="001B6FA0">
      <w:pPr>
        <w:pStyle w:val="25"/>
        <w:widowControl w:val="0"/>
        <w:numPr>
          <w:ilvl w:val="0"/>
          <w:numId w:val="98"/>
        </w:numPr>
        <w:tabs>
          <w:tab w:val="left" w:pos="1134"/>
        </w:tabs>
        <w:autoSpaceDE w:val="0"/>
        <w:autoSpaceDN w:val="0"/>
        <w:adjustRightInd w:val="0"/>
        <w:spacing w:after="0" w:line="240" w:lineRule="auto"/>
        <w:ind w:left="0" w:firstLine="709"/>
        <w:jc w:val="both"/>
        <w:rPr>
          <w:rFonts w:ascii="Times New Roman" w:hAnsi="Times New Roman"/>
          <w:color w:val="000000"/>
          <w:sz w:val="28"/>
          <w:szCs w:val="28"/>
          <w:lang w:eastAsia="en-US"/>
        </w:rPr>
      </w:pPr>
      <w:r w:rsidRPr="00266B3F">
        <w:rPr>
          <w:rFonts w:ascii="Times New Roman" w:hAnsi="Times New Roman"/>
          <w:sz w:val="28"/>
          <w:szCs w:val="28"/>
        </w:rPr>
        <w:t>Виды и правила проведения инструктажей по охране труда.</w:t>
      </w:r>
    </w:p>
    <w:p w:rsidR="0072656D" w:rsidRDefault="0072656D" w:rsidP="001B6FA0">
      <w:pPr>
        <w:pStyle w:val="a3"/>
        <w:numPr>
          <w:ilvl w:val="0"/>
          <w:numId w:val="98"/>
        </w:numPr>
        <w:tabs>
          <w:tab w:val="left" w:pos="1134"/>
        </w:tabs>
        <w:spacing w:after="0" w:line="240" w:lineRule="auto"/>
        <w:ind w:left="0" w:firstLine="709"/>
      </w:pPr>
      <w:r w:rsidRPr="0072656D">
        <w:rPr>
          <w:rFonts w:ascii="Times New Roman" w:hAnsi="Times New Roman"/>
          <w:color w:val="000000"/>
          <w:sz w:val="28"/>
          <w:szCs w:val="28"/>
        </w:rPr>
        <w:t>Классы и виды средств индивидуальной защиты</w:t>
      </w:r>
      <w:r w:rsidR="005F71D6">
        <w:rPr>
          <w:rFonts w:ascii="Times New Roman" w:hAnsi="Times New Roman"/>
          <w:color w:val="000000"/>
          <w:sz w:val="28"/>
          <w:szCs w:val="28"/>
        </w:rPr>
        <w:t>.</w:t>
      </w:r>
    </w:p>
    <w:p w:rsidR="0072656D" w:rsidRPr="007A33AB" w:rsidRDefault="0072656D" w:rsidP="001B6FA0">
      <w:pPr>
        <w:pStyle w:val="a3"/>
        <w:numPr>
          <w:ilvl w:val="0"/>
          <w:numId w:val="98"/>
        </w:numPr>
        <w:tabs>
          <w:tab w:val="left" w:pos="1134"/>
        </w:tabs>
        <w:spacing w:after="0" w:line="240" w:lineRule="auto"/>
        <w:ind w:left="0" w:firstLine="709"/>
        <w:rPr>
          <w:rFonts w:ascii="Times New Roman" w:hAnsi="Times New Roman" w:cs="Times New Roman"/>
          <w:sz w:val="28"/>
          <w:szCs w:val="28"/>
        </w:rPr>
      </w:pPr>
      <w:r w:rsidRPr="007A33AB">
        <w:rPr>
          <w:rFonts w:ascii="Times New Roman" w:hAnsi="Times New Roman" w:cs="Times New Roman"/>
          <w:sz w:val="28"/>
          <w:szCs w:val="28"/>
        </w:rPr>
        <w:t>К</w:t>
      </w:r>
      <w:r w:rsidRPr="007A33AB">
        <w:rPr>
          <w:rFonts w:ascii="Times New Roman" w:hAnsi="Times New Roman" w:cs="Times New Roman"/>
          <w:color w:val="000000"/>
          <w:sz w:val="28"/>
          <w:szCs w:val="28"/>
        </w:rPr>
        <w:t>лассы и виды средств коллективной защиты</w:t>
      </w:r>
      <w:r w:rsidR="005F71D6">
        <w:rPr>
          <w:rFonts w:ascii="Times New Roman" w:hAnsi="Times New Roman" w:cs="Times New Roman"/>
          <w:color w:val="000000"/>
          <w:sz w:val="28"/>
          <w:szCs w:val="28"/>
        </w:rPr>
        <w:t>.</w:t>
      </w:r>
    </w:p>
    <w:p w:rsidR="0072656D" w:rsidRPr="007A33AB" w:rsidRDefault="0072656D" w:rsidP="001B6FA0">
      <w:pPr>
        <w:pStyle w:val="a3"/>
        <w:numPr>
          <w:ilvl w:val="0"/>
          <w:numId w:val="98"/>
        </w:numPr>
        <w:tabs>
          <w:tab w:val="left" w:pos="1134"/>
        </w:tabs>
        <w:spacing w:after="0" w:line="240" w:lineRule="auto"/>
        <w:ind w:left="0" w:firstLine="709"/>
        <w:rPr>
          <w:rFonts w:ascii="Times New Roman" w:hAnsi="Times New Roman" w:cs="Times New Roman"/>
          <w:sz w:val="28"/>
          <w:szCs w:val="28"/>
        </w:rPr>
      </w:pPr>
      <w:r w:rsidRPr="007A33AB">
        <w:rPr>
          <w:rFonts w:ascii="Times New Roman" w:hAnsi="Times New Roman" w:cs="Times New Roman"/>
          <w:snapToGrid w:val="0"/>
          <w:sz w:val="28"/>
          <w:szCs w:val="28"/>
        </w:rPr>
        <w:t>Определение и значение электротехники</w:t>
      </w:r>
      <w:r w:rsidR="005F71D6">
        <w:rPr>
          <w:rFonts w:ascii="Times New Roman" w:hAnsi="Times New Roman" w:cs="Times New Roman"/>
          <w:snapToGrid w:val="0"/>
          <w:sz w:val="28"/>
          <w:szCs w:val="28"/>
        </w:rPr>
        <w:t>.</w:t>
      </w:r>
    </w:p>
    <w:p w:rsidR="0072656D" w:rsidRPr="007A33AB" w:rsidRDefault="0072656D" w:rsidP="001B6FA0">
      <w:pPr>
        <w:pStyle w:val="a3"/>
        <w:numPr>
          <w:ilvl w:val="0"/>
          <w:numId w:val="98"/>
        </w:numPr>
        <w:tabs>
          <w:tab w:val="left" w:pos="1134"/>
        </w:tabs>
        <w:spacing w:after="0" w:line="240" w:lineRule="auto"/>
        <w:ind w:left="0" w:firstLine="709"/>
        <w:rPr>
          <w:rFonts w:ascii="Times New Roman" w:hAnsi="Times New Roman" w:cs="Times New Roman"/>
          <w:sz w:val="28"/>
          <w:szCs w:val="28"/>
        </w:rPr>
      </w:pPr>
      <w:r w:rsidRPr="007A33AB">
        <w:rPr>
          <w:rFonts w:ascii="Times New Roman" w:hAnsi="Times New Roman" w:cs="Times New Roman"/>
          <w:sz w:val="28"/>
          <w:szCs w:val="28"/>
        </w:rPr>
        <w:t>Электрическое поле и его параметры</w:t>
      </w:r>
      <w:r w:rsidR="005F71D6">
        <w:rPr>
          <w:rFonts w:ascii="Times New Roman" w:hAnsi="Times New Roman" w:cs="Times New Roman"/>
          <w:sz w:val="28"/>
          <w:szCs w:val="28"/>
        </w:rPr>
        <w:t>.</w:t>
      </w:r>
    </w:p>
    <w:p w:rsidR="0072656D" w:rsidRPr="00266B3F" w:rsidRDefault="0072656D" w:rsidP="001B6FA0">
      <w:pPr>
        <w:pStyle w:val="25"/>
        <w:numPr>
          <w:ilvl w:val="0"/>
          <w:numId w:val="98"/>
        </w:numPr>
        <w:tabs>
          <w:tab w:val="left" w:pos="1134"/>
        </w:tabs>
        <w:spacing w:after="0" w:line="240" w:lineRule="auto"/>
        <w:ind w:left="0" w:firstLine="709"/>
        <w:jc w:val="both"/>
        <w:rPr>
          <w:rFonts w:ascii="Times New Roman" w:hAnsi="Times New Roman"/>
          <w:sz w:val="28"/>
          <w:szCs w:val="28"/>
        </w:rPr>
      </w:pPr>
      <w:r w:rsidRPr="007A33AB">
        <w:rPr>
          <w:rFonts w:ascii="Times New Roman" w:hAnsi="Times New Roman"/>
          <w:sz w:val="28"/>
          <w:szCs w:val="28"/>
        </w:rPr>
        <w:t>Проводники и диэлектрики в электрическом</w:t>
      </w:r>
      <w:r w:rsidRPr="00266B3F">
        <w:rPr>
          <w:rFonts w:ascii="Times New Roman" w:hAnsi="Times New Roman"/>
          <w:sz w:val="28"/>
          <w:szCs w:val="28"/>
        </w:rPr>
        <w:t xml:space="preserve"> поле.</w:t>
      </w:r>
    </w:p>
    <w:p w:rsidR="0072656D" w:rsidRPr="00266B3F" w:rsidRDefault="0072656D" w:rsidP="001B6FA0">
      <w:pPr>
        <w:pStyle w:val="25"/>
        <w:numPr>
          <w:ilvl w:val="0"/>
          <w:numId w:val="98"/>
        </w:numPr>
        <w:tabs>
          <w:tab w:val="left" w:pos="1134"/>
        </w:tabs>
        <w:spacing w:after="0" w:line="240" w:lineRule="auto"/>
        <w:ind w:left="0" w:firstLine="709"/>
        <w:jc w:val="both"/>
        <w:rPr>
          <w:rFonts w:ascii="Times New Roman" w:hAnsi="Times New Roman"/>
          <w:sz w:val="28"/>
          <w:szCs w:val="28"/>
        </w:rPr>
      </w:pPr>
      <w:r w:rsidRPr="00266B3F">
        <w:rPr>
          <w:rFonts w:ascii="Times New Roman" w:hAnsi="Times New Roman"/>
          <w:sz w:val="28"/>
          <w:szCs w:val="28"/>
        </w:rPr>
        <w:t>Электрические материалы, электрическая цепь.</w:t>
      </w:r>
    </w:p>
    <w:p w:rsidR="0072656D" w:rsidRPr="00266B3F" w:rsidRDefault="0072656D" w:rsidP="001B6FA0">
      <w:pPr>
        <w:pStyle w:val="25"/>
        <w:numPr>
          <w:ilvl w:val="0"/>
          <w:numId w:val="98"/>
        </w:numPr>
        <w:tabs>
          <w:tab w:val="left" w:pos="1134"/>
        </w:tabs>
        <w:spacing w:after="0" w:line="240" w:lineRule="auto"/>
        <w:ind w:left="0" w:firstLine="709"/>
        <w:jc w:val="both"/>
        <w:rPr>
          <w:rFonts w:ascii="Times New Roman" w:hAnsi="Times New Roman"/>
          <w:sz w:val="28"/>
          <w:szCs w:val="28"/>
        </w:rPr>
      </w:pPr>
      <w:r w:rsidRPr="00266B3F">
        <w:rPr>
          <w:rFonts w:ascii="Times New Roman" w:hAnsi="Times New Roman"/>
          <w:sz w:val="28"/>
          <w:szCs w:val="28"/>
        </w:rPr>
        <w:t>Электрическое сопротивление и проводимость проводников.</w:t>
      </w:r>
    </w:p>
    <w:p w:rsidR="0072656D" w:rsidRPr="00266B3F" w:rsidRDefault="0072656D" w:rsidP="001B6FA0">
      <w:pPr>
        <w:pStyle w:val="25"/>
        <w:numPr>
          <w:ilvl w:val="0"/>
          <w:numId w:val="98"/>
        </w:numPr>
        <w:tabs>
          <w:tab w:val="left" w:pos="993"/>
          <w:tab w:val="left" w:pos="1134"/>
        </w:tabs>
        <w:spacing w:after="0" w:line="240" w:lineRule="auto"/>
        <w:ind w:left="0" w:firstLine="709"/>
        <w:jc w:val="both"/>
        <w:rPr>
          <w:rFonts w:ascii="Times New Roman" w:hAnsi="Times New Roman"/>
          <w:sz w:val="28"/>
          <w:szCs w:val="28"/>
        </w:rPr>
      </w:pPr>
      <w:r w:rsidRPr="00266B3F">
        <w:rPr>
          <w:rFonts w:ascii="Times New Roman" w:hAnsi="Times New Roman"/>
          <w:sz w:val="28"/>
          <w:szCs w:val="28"/>
        </w:rPr>
        <w:t>Закон Ома.</w:t>
      </w:r>
    </w:p>
    <w:p w:rsidR="0072656D" w:rsidRPr="00266B3F" w:rsidRDefault="0072656D" w:rsidP="001B6FA0">
      <w:pPr>
        <w:pStyle w:val="25"/>
        <w:numPr>
          <w:ilvl w:val="0"/>
          <w:numId w:val="98"/>
        </w:numPr>
        <w:tabs>
          <w:tab w:val="left" w:pos="1134"/>
        </w:tabs>
        <w:spacing w:after="0" w:line="240" w:lineRule="auto"/>
        <w:ind w:left="0" w:firstLine="709"/>
        <w:jc w:val="both"/>
        <w:rPr>
          <w:rFonts w:ascii="Times New Roman" w:hAnsi="Times New Roman"/>
          <w:sz w:val="28"/>
          <w:szCs w:val="28"/>
        </w:rPr>
      </w:pPr>
      <w:r w:rsidRPr="00266B3F">
        <w:rPr>
          <w:rFonts w:ascii="Times New Roman" w:hAnsi="Times New Roman"/>
          <w:sz w:val="28"/>
          <w:szCs w:val="28"/>
        </w:rPr>
        <w:t>Работа и мощность электрического тока.</w:t>
      </w:r>
    </w:p>
    <w:p w:rsidR="0072656D" w:rsidRDefault="0072656D" w:rsidP="001B6FA0">
      <w:pPr>
        <w:pStyle w:val="25"/>
        <w:numPr>
          <w:ilvl w:val="0"/>
          <w:numId w:val="98"/>
        </w:numPr>
        <w:tabs>
          <w:tab w:val="left" w:pos="1134"/>
        </w:tabs>
        <w:spacing w:after="0" w:line="240" w:lineRule="auto"/>
        <w:ind w:left="0" w:firstLine="709"/>
        <w:jc w:val="both"/>
        <w:rPr>
          <w:rFonts w:ascii="Times New Roman" w:hAnsi="Times New Roman"/>
          <w:sz w:val="28"/>
          <w:szCs w:val="28"/>
        </w:rPr>
      </w:pPr>
      <w:r w:rsidRPr="00266B3F">
        <w:rPr>
          <w:rFonts w:ascii="Times New Roman" w:hAnsi="Times New Roman"/>
          <w:sz w:val="28"/>
          <w:szCs w:val="28"/>
        </w:rPr>
        <w:t>Последовательное и параллельное соединение сопротивлений.</w:t>
      </w:r>
    </w:p>
    <w:p w:rsidR="0072656D" w:rsidRPr="007A33AB" w:rsidRDefault="0072656D" w:rsidP="001B6FA0">
      <w:pPr>
        <w:pStyle w:val="25"/>
        <w:numPr>
          <w:ilvl w:val="0"/>
          <w:numId w:val="98"/>
        </w:numPr>
        <w:tabs>
          <w:tab w:val="left" w:pos="1134"/>
        </w:tabs>
        <w:spacing w:after="0" w:line="240" w:lineRule="auto"/>
        <w:ind w:left="0" w:firstLine="709"/>
        <w:jc w:val="both"/>
        <w:rPr>
          <w:rFonts w:ascii="Times New Roman" w:hAnsi="Times New Roman"/>
          <w:sz w:val="28"/>
          <w:szCs w:val="28"/>
        </w:rPr>
      </w:pPr>
      <w:r w:rsidRPr="007A33AB">
        <w:rPr>
          <w:rFonts w:ascii="Times New Roman" w:hAnsi="Times New Roman"/>
          <w:sz w:val="28"/>
          <w:szCs w:val="28"/>
        </w:rPr>
        <w:t>Классификация</w:t>
      </w:r>
      <w:r w:rsidR="007A33AB">
        <w:rPr>
          <w:rFonts w:ascii="Times New Roman" w:hAnsi="Times New Roman"/>
          <w:sz w:val="28"/>
          <w:szCs w:val="28"/>
        </w:rPr>
        <w:t xml:space="preserve"> электроизмерительных приборов </w:t>
      </w:r>
      <w:r w:rsidRPr="007A33AB">
        <w:rPr>
          <w:rFonts w:ascii="Times New Roman" w:hAnsi="Times New Roman"/>
          <w:sz w:val="28"/>
          <w:szCs w:val="28"/>
        </w:rPr>
        <w:t>постоянного тока.</w:t>
      </w:r>
    </w:p>
    <w:p w:rsidR="0072656D" w:rsidRPr="007A33AB" w:rsidRDefault="0072656D" w:rsidP="001B6FA0">
      <w:pPr>
        <w:pStyle w:val="25"/>
        <w:numPr>
          <w:ilvl w:val="0"/>
          <w:numId w:val="98"/>
        </w:numPr>
        <w:tabs>
          <w:tab w:val="left" w:pos="1134"/>
        </w:tabs>
        <w:spacing w:after="0" w:line="240" w:lineRule="auto"/>
        <w:ind w:left="0" w:firstLine="709"/>
        <w:jc w:val="both"/>
        <w:rPr>
          <w:rFonts w:ascii="Times New Roman" w:hAnsi="Times New Roman"/>
          <w:sz w:val="28"/>
          <w:szCs w:val="28"/>
        </w:rPr>
      </w:pPr>
      <w:r w:rsidRPr="007A33AB">
        <w:rPr>
          <w:rFonts w:ascii="Times New Roman" w:hAnsi="Times New Roman"/>
          <w:sz w:val="28"/>
          <w:szCs w:val="28"/>
        </w:rPr>
        <w:t>Электродвигатели переменного тока.</w:t>
      </w:r>
    </w:p>
    <w:p w:rsidR="0072656D" w:rsidRPr="00266B3F" w:rsidRDefault="0072656D" w:rsidP="001B6FA0">
      <w:pPr>
        <w:pStyle w:val="25"/>
        <w:numPr>
          <w:ilvl w:val="0"/>
          <w:numId w:val="98"/>
        </w:numPr>
        <w:tabs>
          <w:tab w:val="left" w:pos="1134"/>
        </w:tabs>
        <w:spacing w:after="0" w:line="240" w:lineRule="auto"/>
        <w:ind w:left="0" w:firstLine="709"/>
        <w:jc w:val="both"/>
        <w:rPr>
          <w:rFonts w:ascii="Times New Roman" w:hAnsi="Times New Roman"/>
          <w:sz w:val="28"/>
          <w:szCs w:val="28"/>
        </w:rPr>
      </w:pPr>
      <w:r w:rsidRPr="007A33AB">
        <w:rPr>
          <w:rFonts w:ascii="Times New Roman" w:hAnsi="Times New Roman"/>
          <w:sz w:val="28"/>
          <w:szCs w:val="28"/>
        </w:rPr>
        <w:t>Виды нарушений нервной системы. Комплексный характер воздействия электрического тока на</w:t>
      </w:r>
      <w:r w:rsidRPr="00266B3F">
        <w:rPr>
          <w:rFonts w:ascii="Times New Roman" w:hAnsi="Times New Roman"/>
          <w:sz w:val="28"/>
          <w:szCs w:val="28"/>
        </w:rPr>
        <w:t xml:space="preserve"> организм человека.</w:t>
      </w:r>
    </w:p>
    <w:p w:rsidR="0072656D" w:rsidRPr="00266B3F" w:rsidRDefault="0072656D" w:rsidP="001B6FA0">
      <w:pPr>
        <w:pStyle w:val="25"/>
        <w:numPr>
          <w:ilvl w:val="0"/>
          <w:numId w:val="98"/>
        </w:numPr>
        <w:tabs>
          <w:tab w:val="left" w:pos="1134"/>
        </w:tabs>
        <w:spacing w:after="0" w:line="240" w:lineRule="auto"/>
        <w:ind w:left="0" w:firstLine="709"/>
        <w:jc w:val="both"/>
        <w:rPr>
          <w:rFonts w:ascii="Times New Roman" w:hAnsi="Times New Roman"/>
          <w:sz w:val="28"/>
          <w:szCs w:val="28"/>
        </w:rPr>
      </w:pPr>
      <w:r w:rsidRPr="00266B3F">
        <w:rPr>
          <w:rFonts w:ascii="Times New Roman" w:hAnsi="Times New Roman"/>
          <w:sz w:val="28"/>
          <w:szCs w:val="28"/>
        </w:rPr>
        <w:t xml:space="preserve">Общее определение </w:t>
      </w:r>
      <w:proofErr w:type="spellStart"/>
      <w:r w:rsidRPr="00266B3F">
        <w:rPr>
          <w:rFonts w:ascii="Times New Roman" w:hAnsi="Times New Roman"/>
          <w:sz w:val="28"/>
          <w:szCs w:val="28"/>
        </w:rPr>
        <w:t>электротравм</w:t>
      </w:r>
      <w:proofErr w:type="spellEnd"/>
      <w:r w:rsidRPr="00266B3F">
        <w:rPr>
          <w:rFonts w:ascii="Times New Roman" w:hAnsi="Times New Roman"/>
          <w:sz w:val="28"/>
          <w:szCs w:val="28"/>
        </w:rPr>
        <w:t>, их классификация.</w:t>
      </w:r>
    </w:p>
    <w:p w:rsidR="0072656D" w:rsidRPr="00266B3F" w:rsidRDefault="0072656D" w:rsidP="001B6FA0">
      <w:pPr>
        <w:pStyle w:val="25"/>
        <w:numPr>
          <w:ilvl w:val="0"/>
          <w:numId w:val="98"/>
        </w:numPr>
        <w:tabs>
          <w:tab w:val="left" w:pos="1134"/>
        </w:tabs>
        <w:spacing w:after="0" w:line="240" w:lineRule="auto"/>
        <w:ind w:left="0" w:right="6" w:firstLine="709"/>
        <w:jc w:val="both"/>
        <w:rPr>
          <w:rFonts w:ascii="Times New Roman" w:hAnsi="Times New Roman"/>
          <w:spacing w:val="2"/>
          <w:sz w:val="28"/>
          <w:szCs w:val="28"/>
        </w:rPr>
      </w:pPr>
      <w:r w:rsidRPr="00266B3F">
        <w:rPr>
          <w:rFonts w:ascii="Times New Roman" w:hAnsi="Times New Roman"/>
          <w:spacing w:val="2"/>
          <w:sz w:val="28"/>
          <w:szCs w:val="28"/>
        </w:rPr>
        <w:t>Способы освобождения пострадавшего от воздействия электрического тока.</w:t>
      </w:r>
    </w:p>
    <w:p w:rsidR="0072656D" w:rsidRPr="00266B3F" w:rsidRDefault="0072656D" w:rsidP="001B6FA0">
      <w:pPr>
        <w:pStyle w:val="25"/>
        <w:numPr>
          <w:ilvl w:val="0"/>
          <w:numId w:val="98"/>
        </w:numPr>
        <w:tabs>
          <w:tab w:val="left" w:pos="1134"/>
        </w:tabs>
        <w:spacing w:after="0" w:line="240" w:lineRule="auto"/>
        <w:ind w:left="0" w:right="6" w:firstLine="709"/>
        <w:jc w:val="both"/>
        <w:rPr>
          <w:rFonts w:ascii="Times New Roman" w:hAnsi="Times New Roman"/>
          <w:spacing w:val="2"/>
          <w:sz w:val="28"/>
          <w:szCs w:val="28"/>
        </w:rPr>
      </w:pPr>
      <w:r w:rsidRPr="00266B3F">
        <w:rPr>
          <w:rFonts w:ascii="Times New Roman" w:hAnsi="Times New Roman"/>
          <w:spacing w:val="2"/>
          <w:sz w:val="28"/>
          <w:szCs w:val="28"/>
        </w:rPr>
        <w:t>Первая помощь при поражении электрическим током.</w:t>
      </w:r>
    </w:p>
    <w:p w:rsidR="0072656D" w:rsidRDefault="0072656D" w:rsidP="001B6FA0">
      <w:pPr>
        <w:pStyle w:val="a3"/>
        <w:numPr>
          <w:ilvl w:val="0"/>
          <w:numId w:val="98"/>
        </w:numPr>
        <w:tabs>
          <w:tab w:val="left" w:pos="1134"/>
        </w:tabs>
        <w:spacing w:after="0" w:line="240" w:lineRule="auto"/>
        <w:ind w:left="0" w:firstLine="709"/>
      </w:pPr>
      <w:r w:rsidRPr="0072656D">
        <w:rPr>
          <w:rFonts w:ascii="Times New Roman" w:hAnsi="Times New Roman"/>
          <w:sz w:val="28"/>
          <w:szCs w:val="28"/>
        </w:rPr>
        <w:t>Общее сопротивление организма человека</w:t>
      </w:r>
      <w:r w:rsidR="005F71D6">
        <w:rPr>
          <w:rFonts w:ascii="Times New Roman" w:hAnsi="Times New Roman"/>
          <w:sz w:val="28"/>
          <w:szCs w:val="28"/>
        </w:rPr>
        <w:t>.</w:t>
      </w:r>
    </w:p>
    <w:p w:rsidR="0072656D" w:rsidRDefault="0072656D" w:rsidP="001B6FA0">
      <w:pPr>
        <w:pStyle w:val="25"/>
        <w:numPr>
          <w:ilvl w:val="0"/>
          <w:numId w:val="98"/>
        </w:numPr>
        <w:tabs>
          <w:tab w:val="left" w:pos="851"/>
          <w:tab w:val="left" w:pos="1134"/>
        </w:tabs>
        <w:spacing w:after="0" w:line="240" w:lineRule="auto"/>
        <w:ind w:left="0" w:firstLine="709"/>
        <w:jc w:val="both"/>
        <w:rPr>
          <w:rFonts w:ascii="Times New Roman" w:hAnsi="Times New Roman"/>
          <w:bCs/>
          <w:sz w:val="28"/>
          <w:szCs w:val="28"/>
        </w:rPr>
      </w:pPr>
      <w:r w:rsidRPr="00EA3F61">
        <w:rPr>
          <w:rFonts w:ascii="Times New Roman" w:hAnsi="Times New Roman"/>
          <w:bCs/>
          <w:sz w:val="28"/>
          <w:szCs w:val="28"/>
        </w:rPr>
        <w:t xml:space="preserve">Требования к персоналу и его подготовка. </w:t>
      </w:r>
    </w:p>
    <w:p w:rsidR="0072656D" w:rsidRPr="00EA3F61" w:rsidRDefault="0072656D" w:rsidP="001B6FA0">
      <w:pPr>
        <w:pStyle w:val="25"/>
        <w:numPr>
          <w:ilvl w:val="0"/>
          <w:numId w:val="98"/>
        </w:numPr>
        <w:tabs>
          <w:tab w:val="left" w:pos="851"/>
          <w:tab w:val="left" w:pos="1134"/>
        </w:tabs>
        <w:spacing w:after="0" w:line="240" w:lineRule="auto"/>
        <w:ind w:left="0" w:firstLine="709"/>
        <w:jc w:val="both"/>
        <w:rPr>
          <w:rFonts w:ascii="Times New Roman" w:hAnsi="Times New Roman"/>
          <w:bCs/>
          <w:sz w:val="28"/>
          <w:szCs w:val="28"/>
        </w:rPr>
      </w:pPr>
      <w:r w:rsidRPr="00EA3F61">
        <w:rPr>
          <w:rFonts w:ascii="Times New Roman" w:hAnsi="Times New Roman"/>
          <w:bCs/>
          <w:sz w:val="28"/>
          <w:szCs w:val="28"/>
        </w:rPr>
        <w:t xml:space="preserve">Классификация персонала. </w:t>
      </w:r>
    </w:p>
    <w:p w:rsidR="0072656D" w:rsidRDefault="0072656D" w:rsidP="001B6FA0">
      <w:pPr>
        <w:pStyle w:val="25"/>
        <w:numPr>
          <w:ilvl w:val="0"/>
          <w:numId w:val="98"/>
        </w:numPr>
        <w:tabs>
          <w:tab w:val="left" w:pos="851"/>
          <w:tab w:val="left" w:pos="1134"/>
        </w:tabs>
        <w:spacing w:after="0" w:line="240" w:lineRule="auto"/>
        <w:ind w:left="0" w:firstLine="709"/>
        <w:jc w:val="both"/>
        <w:rPr>
          <w:rFonts w:ascii="Times New Roman" w:hAnsi="Times New Roman"/>
          <w:bCs/>
          <w:sz w:val="28"/>
          <w:szCs w:val="28"/>
        </w:rPr>
      </w:pPr>
      <w:r w:rsidRPr="00EA3F61">
        <w:rPr>
          <w:rFonts w:ascii="Times New Roman" w:hAnsi="Times New Roman"/>
          <w:bCs/>
          <w:sz w:val="28"/>
          <w:szCs w:val="28"/>
        </w:rPr>
        <w:t xml:space="preserve">Проведение инструктажей по безопасности труда и пожарной безопасности. </w:t>
      </w:r>
    </w:p>
    <w:p w:rsidR="0072656D" w:rsidRPr="00F9522E" w:rsidRDefault="0072656D" w:rsidP="001B6FA0">
      <w:pPr>
        <w:pStyle w:val="a3"/>
        <w:numPr>
          <w:ilvl w:val="0"/>
          <w:numId w:val="98"/>
        </w:numPr>
        <w:tabs>
          <w:tab w:val="left" w:pos="1134"/>
        </w:tabs>
        <w:spacing w:after="0" w:line="240" w:lineRule="auto"/>
        <w:ind w:left="0" w:firstLine="709"/>
        <w:jc w:val="both"/>
        <w:rPr>
          <w:rFonts w:ascii="Times New Roman" w:hAnsi="Times New Roman"/>
          <w:sz w:val="28"/>
          <w:szCs w:val="28"/>
        </w:rPr>
      </w:pPr>
      <w:r w:rsidRPr="00F9522E">
        <w:rPr>
          <w:rFonts w:ascii="Times New Roman" w:hAnsi="Times New Roman"/>
          <w:sz w:val="28"/>
          <w:szCs w:val="28"/>
        </w:rPr>
        <w:t xml:space="preserve">Классификация средств защиты. </w:t>
      </w:r>
    </w:p>
    <w:p w:rsidR="0072656D" w:rsidRPr="00F9522E" w:rsidRDefault="0072656D" w:rsidP="001B6FA0">
      <w:pPr>
        <w:pStyle w:val="a3"/>
        <w:numPr>
          <w:ilvl w:val="0"/>
          <w:numId w:val="98"/>
        </w:numPr>
        <w:shd w:val="clear" w:color="auto" w:fill="FFFFFF"/>
        <w:tabs>
          <w:tab w:val="left" w:pos="1134"/>
        </w:tabs>
        <w:spacing w:after="0" w:line="240" w:lineRule="auto"/>
        <w:ind w:left="0" w:firstLine="709"/>
        <w:jc w:val="both"/>
        <w:rPr>
          <w:rFonts w:ascii="Times New Roman" w:hAnsi="Times New Roman"/>
          <w:sz w:val="28"/>
          <w:szCs w:val="28"/>
        </w:rPr>
      </w:pPr>
      <w:r w:rsidRPr="00F9522E">
        <w:rPr>
          <w:rFonts w:ascii="Times New Roman" w:hAnsi="Times New Roman"/>
          <w:sz w:val="28"/>
          <w:szCs w:val="28"/>
        </w:rPr>
        <w:t xml:space="preserve">Соблюдение безопасных расстояний до токоведущих частей. </w:t>
      </w:r>
    </w:p>
    <w:p w:rsidR="0072656D" w:rsidRDefault="0072656D" w:rsidP="001B6FA0">
      <w:pPr>
        <w:pStyle w:val="a3"/>
        <w:numPr>
          <w:ilvl w:val="0"/>
          <w:numId w:val="98"/>
        </w:numPr>
        <w:tabs>
          <w:tab w:val="left" w:pos="1134"/>
        </w:tabs>
        <w:spacing w:after="0" w:line="240" w:lineRule="auto"/>
        <w:ind w:left="0" w:firstLine="709"/>
        <w:jc w:val="both"/>
        <w:rPr>
          <w:rFonts w:ascii="Times New Roman" w:hAnsi="Times New Roman"/>
          <w:sz w:val="28"/>
          <w:szCs w:val="28"/>
        </w:rPr>
      </w:pPr>
      <w:r w:rsidRPr="00F9522E">
        <w:rPr>
          <w:rFonts w:ascii="Times New Roman" w:hAnsi="Times New Roman"/>
          <w:sz w:val="28"/>
          <w:szCs w:val="28"/>
        </w:rPr>
        <w:t xml:space="preserve">Технические мероприятия, необходимые при подготовке рабочего места со снятием напряжения. </w:t>
      </w:r>
    </w:p>
    <w:p w:rsidR="00C16450" w:rsidRPr="00F9522E" w:rsidRDefault="00C16450" w:rsidP="003C242D">
      <w:pPr>
        <w:pStyle w:val="a3"/>
        <w:tabs>
          <w:tab w:val="left" w:pos="1134"/>
        </w:tabs>
        <w:spacing w:after="0" w:line="240" w:lineRule="auto"/>
        <w:ind w:left="709"/>
        <w:jc w:val="both"/>
        <w:rPr>
          <w:rFonts w:ascii="Times New Roman" w:hAnsi="Times New Roman"/>
          <w:sz w:val="28"/>
          <w:szCs w:val="28"/>
        </w:rPr>
      </w:pPr>
    </w:p>
    <w:p w:rsidR="0072656D" w:rsidRDefault="00FB65F7" w:rsidP="003C242D">
      <w:pPr>
        <w:widowControl w:val="0"/>
        <w:tabs>
          <w:tab w:val="left" w:pos="-2694"/>
          <w:tab w:val="left" w:pos="1276"/>
        </w:tabs>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По дисциплине </w:t>
      </w:r>
      <w:r w:rsidR="00C16450">
        <w:rPr>
          <w:rFonts w:ascii="Times New Roman" w:eastAsia="Calibri" w:hAnsi="Times New Roman" w:cs="Times New Roman"/>
          <w:b/>
          <w:sz w:val="28"/>
          <w:szCs w:val="28"/>
          <w:lang w:eastAsia="ru-RU"/>
        </w:rPr>
        <w:t>«</w:t>
      </w:r>
      <w:r w:rsidR="002C3F17">
        <w:rPr>
          <w:rFonts w:ascii="Times New Roman" w:eastAsia="Calibri" w:hAnsi="Times New Roman" w:cs="Times New Roman"/>
          <w:b/>
          <w:sz w:val="28"/>
          <w:szCs w:val="28"/>
          <w:lang w:eastAsia="ru-RU"/>
        </w:rPr>
        <w:t>Оказание первой помощи пострадавшим</w:t>
      </w:r>
      <w:r w:rsidR="00C16450" w:rsidRPr="00C16450">
        <w:rPr>
          <w:rFonts w:ascii="Times New Roman" w:eastAsia="Calibri" w:hAnsi="Times New Roman" w:cs="Times New Roman"/>
          <w:b/>
          <w:sz w:val="28"/>
          <w:szCs w:val="28"/>
          <w:lang w:eastAsia="ru-RU"/>
        </w:rPr>
        <w:t>»</w:t>
      </w:r>
    </w:p>
    <w:p w:rsidR="0072656D" w:rsidRDefault="0072656D" w:rsidP="003C242D">
      <w:pPr>
        <w:widowControl w:val="0"/>
        <w:tabs>
          <w:tab w:val="left" w:pos="-2694"/>
          <w:tab w:val="left" w:pos="1276"/>
        </w:tabs>
        <w:spacing w:after="0" w:line="240" w:lineRule="auto"/>
        <w:ind w:firstLine="709"/>
        <w:jc w:val="center"/>
        <w:rPr>
          <w:rFonts w:ascii="Times New Roman" w:eastAsia="Calibri" w:hAnsi="Times New Roman" w:cs="Times New Roman"/>
          <w:b/>
          <w:sz w:val="28"/>
          <w:szCs w:val="28"/>
          <w:lang w:eastAsia="ru-RU"/>
        </w:rPr>
      </w:pPr>
    </w:p>
    <w:p w:rsidR="00C16450" w:rsidRDefault="00C16450" w:rsidP="009C3C96">
      <w:pPr>
        <w:pStyle w:val="a3"/>
        <w:numPr>
          <w:ilvl w:val="0"/>
          <w:numId w:val="99"/>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 xml:space="preserve">Организация оказания первой помощи в Российской Федерации </w:t>
      </w:r>
    </w:p>
    <w:p w:rsidR="00C16450" w:rsidRPr="00C16450" w:rsidRDefault="00C16450" w:rsidP="009C3C96">
      <w:pPr>
        <w:pStyle w:val="a3"/>
        <w:numPr>
          <w:ilvl w:val="0"/>
          <w:numId w:val="99"/>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C16450">
        <w:rPr>
          <w:rFonts w:ascii="Times New Roman" w:eastAsia="TimesNewRomanPS-ItalicMT" w:hAnsi="Times New Roman"/>
          <w:iCs/>
          <w:sz w:val="28"/>
          <w:szCs w:val="28"/>
        </w:rPr>
        <w:t>Нормативно-правовая база, определяющая права, обязанности и ответственность при оказании первой помощи.</w:t>
      </w:r>
    </w:p>
    <w:p w:rsidR="00C16450" w:rsidRDefault="00C16450" w:rsidP="009C3C96">
      <w:pPr>
        <w:pStyle w:val="a3"/>
        <w:numPr>
          <w:ilvl w:val="0"/>
          <w:numId w:val="99"/>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Понятие «первая помощь». Перечень состояний, при которых оказывается первая помощь, перечень мероприятий по ее оказанию</w:t>
      </w:r>
      <w:r>
        <w:rPr>
          <w:rFonts w:ascii="Times New Roman" w:eastAsia="TimesNewRomanPS-ItalicMT" w:hAnsi="Times New Roman"/>
          <w:iCs/>
          <w:sz w:val="28"/>
          <w:szCs w:val="28"/>
        </w:rPr>
        <w:t>.</w:t>
      </w:r>
    </w:p>
    <w:p w:rsidR="00C16450" w:rsidRDefault="00C16450" w:rsidP="009C3C96">
      <w:pPr>
        <w:pStyle w:val="a3"/>
        <w:numPr>
          <w:ilvl w:val="0"/>
          <w:numId w:val="99"/>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Способы извлечения и перемещения пострадавшего.</w:t>
      </w:r>
    </w:p>
    <w:p w:rsidR="00C16450" w:rsidRDefault="00C16450" w:rsidP="009C3C96">
      <w:pPr>
        <w:pStyle w:val="a3"/>
        <w:numPr>
          <w:ilvl w:val="0"/>
          <w:numId w:val="99"/>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lastRenderedPageBreak/>
        <w:t xml:space="preserve">Основные признаки жизни у пострадавшего. Причины нарушения дыхания и кровообращения. </w:t>
      </w:r>
    </w:p>
    <w:p w:rsidR="00C16450" w:rsidRPr="009D37C0" w:rsidRDefault="00C16450" w:rsidP="009C3C96">
      <w:pPr>
        <w:pStyle w:val="a3"/>
        <w:numPr>
          <w:ilvl w:val="0"/>
          <w:numId w:val="99"/>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Способы проверки сознания, дыхания, кровообращения у пострадавшего.</w:t>
      </w:r>
    </w:p>
    <w:p w:rsidR="00C16450" w:rsidRDefault="00C16450" w:rsidP="009C3C96">
      <w:pPr>
        <w:pStyle w:val="a3"/>
        <w:numPr>
          <w:ilvl w:val="0"/>
          <w:numId w:val="99"/>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 xml:space="preserve">Мероприятия, выполняемые после прекращения СЛР. </w:t>
      </w:r>
    </w:p>
    <w:p w:rsidR="00C16450" w:rsidRDefault="00C16450" w:rsidP="009C3C96">
      <w:pPr>
        <w:pStyle w:val="a3"/>
        <w:numPr>
          <w:ilvl w:val="0"/>
          <w:numId w:val="99"/>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 xml:space="preserve">Понятия «кровотечение», «острая кровопотеря». Признаки различных видов наружного кровотечения (артериального, венозного, капиллярного, смешанного). </w:t>
      </w:r>
    </w:p>
    <w:p w:rsidR="00C16450" w:rsidRDefault="00C16450" w:rsidP="009C3C96">
      <w:pPr>
        <w:pStyle w:val="a3"/>
        <w:numPr>
          <w:ilvl w:val="0"/>
          <w:numId w:val="99"/>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 xml:space="preserve">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 </w:t>
      </w:r>
    </w:p>
    <w:p w:rsidR="00C16450" w:rsidRDefault="00C16450" w:rsidP="009C3C96">
      <w:pPr>
        <w:pStyle w:val="a3"/>
        <w:numPr>
          <w:ilvl w:val="0"/>
          <w:numId w:val="99"/>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Понятие о травматическом шоке, причины и признаки. Мероприятия, предупреждающие развитие травматического шока.</w:t>
      </w:r>
    </w:p>
    <w:p w:rsidR="00C16450" w:rsidRDefault="00C16450" w:rsidP="009C3C96">
      <w:pPr>
        <w:pStyle w:val="a3"/>
        <w:numPr>
          <w:ilvl w:val="0"/>
          <w:numId w:val="99"/>
        </w:numPr>
        <w:tabs>
          <w:tab w:val="left" w:pos="1134"/>
        </w:tabs>
        <w:autoSpaceDE w:val="0"/>
        <w:autoSpaceDN w:val="0"/>
        <w:adjustRightInd w:val="0"/>
        <w:spacing w:after="0" w:line="240" w:lineRule="auto"/>
        <w:ind w:left="0" w:firstLine="709"/>
        <w:jc w:val="both"/>
        <w:rPr>
          <w:rFonts w:ascii="Times New Roman" w:eastAsia="TimesNewRomanPS-ItalicMT" w:hAnsi="Times New Roman"/>
          <w:iCs/>
          <w:sz w:val="28"/>
          <w:szCs w:val="28"/>
        </w:rPr>
      </w:pPr>
      <w:r w:rsidRPr="009D37C0">
        <w:rPr>
          <w:rFonts w:ascii="Times New Roman" w:eastAsia="TimesNewRomanPS-ItalicMT" w:hAnsi="Times New Roman"/>
          <w:iCs/>
          <w:sz w:val="28"/>
          <w:szCs w:val="28"/>
        </w:rPr>
        <w:t>Понятие «иммобилизация». Способы иммобилизации при травмах конечностей и позвоночника.</w:t>
      </w:r>
    </w:p>
    <w:p w:rsidR="00C16450" w:rsidRPr="00C16450" w:rsidRDefault="00C16450" w:rsidP="009C3C96">
      <w:pPr>
        <w:pStyle w:val="a3"/>
        <w:numPr>
          <w:ilvl w:val="0"/>
          <w:numId w:val="99"/>
        </w:numPr>
        <w:tabs>
          <w:tab w:val="left" w:pos="1134"/>
        </w:tabs>
        <w:autoSpaceDE w:val="0"/>
        <w:autoSpaceDN w:val="0"/>
        <w:adjustRightInd w:val="0"/>
        <w:spacing w:after="0" w:line="240" w:lineRule="auto"/>
        <w:ind w:left="0" w:firstLine="709"/>
        <w:jc w:val="both"/>
      </w:pPr>
      <w:r w:rsidRPr="00C16450">
        <w:rPr>
          <w:rFonts w:ascii="Times New Roman" w:eastAsia="TimesNewRomanPS-ItalicMT" w:hAnsi="Times New Roman"/>
          <w:iCs/>
          <w:sz w:val="28"/>
          <w:szCs w:val="28"/>
        </w:rPr>
        <w:t>Виды ожогов, их признаки.</w:t>
      </w:r>
    </w:p>
    <w:p w:rsidR="00C16450" w:rsidRDefault="00C16450" w:rsidP="009C3C96">
      <w:pPr>
        <w:pStyle w:val="a3"/>
        <w:numPr>
          <w:ilvl w:val="0"/>
          <w:numId w:val="99"/>
        </w:numPr>
        <w:tabs>
          <w:tab w:val="left" w:pos="1134"/>
        </w:tabs>
        <w:autoSpaceDE w:val="0"/>
        <w:autoSpaceDN w:val="0"/>
        <w:adjustRightInd w:val="0"/>
        <w:spacing w:after="0" w:line="240" w:lineRule="auto"/>
        <w:ind w:hanging="11"/>
        <w:jc w:val="both"/>
      </w:pPr>
      <w:proofErr w:type="spellStart"/>
      <w:r w:rsidRPr="00C16450">
        <w:rPr>
          <w:rFonts w:ascii="Times New Roman" w:eastAsia="TimesNewRomanPS-ItalicMT" w:hAnsi="Times New Roman"/>
          <w:iCs/>
          <w:sz w:val="28"/>
          <w:szCs w:val="28"/>
        </w:rPr>
        <w:t>Холодовая</w:t>
      </w:r>
      <w:proofErr w:type="spellEnd"/>
      <w:r w:rsidRPr="00C16450">
        <w:rPr>
          <w:rFonts w:ascii="Times New Roman" w:eastAsia="TimesNewRomanPS-ItalicMT" w:hAnsi="Times New Roman"/>
          <w:iCs/>
          <w:sz w:val="28"/>
          <w:szCs w:val="28"/>
        </w:rPr>
        <w:t xml:space="preserve"> травма, ее виды. </w:t>
      </w:r>
    </w:p>
    <w:p w:rsidR="0072656D" w:rsidRDefault="0072656D" w:rsidP="003C242D">
      <w:pPr>
        <w:widowControl w:val="0"/>
        <w:tabs>
          <w:tab w:val="left" w:pos="-2694"/>
          <w:tab w:val="left" w:pos="1276"/>
        </w:tabs>
        <w:spacing w:after="0" w:line="240" w:lineRule="auto"/>
        <w:ind w:firstLine="709"/>
        <w:jc w:val="center"/>
        <w:rPr>
          <w:rFonts w:ascii="Times New Roman" w:eastAsia="Calibri" w:hAnsi="Times New Roman" w:cs="Times New Roman"/>
          <w:b/>
          <w:sz w:val="28"/>
          <w:szCs w:val="28"/>
          <w:lang w:eastAsia="ru-RU"/>
        </w:rPr>
      </w:pPr>
    </w:p>
    <w:p w:rsidR="00C16450" w:rsidRPr="00392A66" w:rsidRDefault="00FB65F7" w:rsidP="003C242D">
      <w:pPr>
        <w:widowControl w:val="0"/>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По дисциплине </w:t>
      </w:r>
      <w:r w:rsidR="00C16450" w:rsidRPr="00392A66">
        <w:rPr>
          <w:rFonts w:ascii="Times New Roman" w:eastAsia="Calibri" w:hAnsi="Times New Roman" w:cs="Times New Roman"/>
          <w:b/>
          <w:sz w:val="28"/>
          <w:szCs w:val="28"/>
          <w:lang w:eastAsia="ru-RU"/>
        </w:rPr>
        <w:t>«</w:t>
      </w:r>
      <w:r w:rsidR="00D57E0B">
        <w:rPr>
          <w:rFonts w:ascii="Times New Roman" w:eastAsia="Calibri" w:hAnsi="Times New Roman" w:cs="Times New Roman"/>
          <w:b/>
          <w:sz w:val="28"/>
          <w:szCs w:val="28"/>
          <w:lang w:eastAsia="ru-RU"/>
        </w:rPr>
        <w:t>Безопасность жиз</w:t>
      </w:r>
      <w:r w:rsidR="00C16450">
        <w:rPr>
          <w:rFonts w:ascii="Times New Roman" w:eastAsia="Calibri" w:hAnsi="Times New Roman" w:cs="Times New Roman"/>
          <w:b/>
          <w:sz w:val="28"/>
          <w:szCs w:val="28"/>
          <w:lang w:eastAsia="ru-RU"/>
        </w:rPr>
        <w:t>недеятельности</w:t>
      </w:r>
      <w:r w:rsidR="00C16450" w:rsidRPr="00392A66">
        <w:rPr>
          <w:rFonts w:ascii="Times New Roman" w:eastAsia="Calibri" w:hAnsi="Times New Roman" w:cs="Times New Roman"/>
          <w:b/>
          <w:sz w:val="28"/>
          <w:szCs w:val="28"/>
          <w:lang w:eastAsia="ru-RU"/>
        </w:rPr>
        <w:t>»</w:t>
      </w:r>
    </w:p>
    <w:p w:rsidR="00C16450" w:rsidRPr="00507142" w:rsidRDefault="00C16450" w:rsidP="009C3C96">
      <w:pPr>
        <w:pStyle w:val="a3"/>
        <w:numPr>
          <w:ilvl w:val="0"/>
          <w:numId w:val="10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07142">
        <w:rPr>
          <w:rFonts w:ascii="Times New Roman" w:eastAsia="Times New Roman" w:hAnsi="Times New Roman" w:cs="Times New Roman"/>
          <w:sz w:val="28"/>
          <w:szCs w:val="28"/>
          <w:lang w:eastAsia="ru-RU"/>
        </w:rPr>
        <w:t>Раскрытие определений: деятельность; труд, трудовая деятельность.</w:t>
      </w:r>
    </w:p>
    <w:p w:rsidR="00C16450" w:rsidRPr="00507142" w:rsidRDefault="00C16450" w:rsidP="009C3C96">
      <w:pPr>
        <w:pStyle w:val="a3"/>
        <w:numPr>
          <w:ilvl w:val="0"/>
          <w:numId w:val="10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07142">
        <w:rPr>
          <w:rFonts w:ascii="Times New Roman" w:eastAsia="Times New Roman" w:hAnsi="Times New Roman" w:cs="Times New Roman"/>
          <w:sz w:val="28"/>
          <w:szCs w:val="28"/>
          <w:lang w:eastAsia="ru-RU"/>
        </w:rPr>
        <w:t>Раскрытие определений: среда; производственные факторы; условия труда.</w:t>
      </w:r>
    </w:p>
    <w:p w:rsidR="00C16450" w:rsidRPr="00507142" w:rsidRDefault="00C16450" w:rsidP="009C3C96">
      <w:pPr>
        <w:pStyle w:val="a3"/>
        <w:numPr>
          <w:ilvl w:val="0"/>
          <w:numId w:val="10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07142">
        <w:rPr>
          <w:rFonts w:ascii="Times New Roman" w:eastAsia="Times New Roman" w:hAnsi="Times New Roman" w:cs="Times New Roman"/>
          <w:sz w:val="28"/>
          <w:szCs w:val="28"/>
          <w:lang w:eastAsia="ru-RU"/>
        </w:rPr>
        <w:t>Раскрытие определений: травма, заболевание.</w:t>
      </w:r>
    </w:p>
    <w:p w:rsidR="00C16450" w:rsidRPr="00507142" w:rsidRDefault="00C16450" w:rsidP="009C3C96">
      <w:pPr>
        <w:pStyle w:val="a3"/>
        <w:numPr>
          <w:ilvl w:val="0"/>
          <w:numId w:val="10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07142">
        <w:rPr>
          <w:rFonts w:ascii="Times New Roman" w:eastAsia="Times New Roman" w:hAnsi="Times New Roman" w:cs="Times New Roman"/>
          <w:sz w:val="28"/>
          <w:szCs w:val="28"/>
          <w:lang w:eastAsia="ru-RU"/>
        </w:rPr>
        <w:t>Раскрытие определений: система «человек - среда обитания»; опасность; риск, приемлемый риск.</w:t>
      </w:r>
    </w:p>
    <w:p w:rsidR="00C16450" w:rsidRPr="00507142" w:rsidRDefault="00C16450" w:rsidP="009C3C96">
      <w:pPr>
        <w:pStyle w:val="a3"/>
        <w:numPr>
          <w:ilvl w:val="0"/>
          <w:numId w:val="10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507142">
        <w:rPr>
          <w:rFonts w:ascii="Times New Roman" w:eastAsia="Times New Roman" w:hAnsi="Times New Roman" w:cs="Times New Roman"/>
          <w:sz w:val="28"/>
          <w:szCs w:val="28"/>
          <w:lang w:eastAsia="ru-RU"/>
        </w:rPr>
        <w:t>Классификация основных форм трудовой деятельности человека.</w:t>
      </w:r>
    </w:p>
    <w:p w:rsidR="00C16450" w:rsidRPr="00D83282" w:rsidRDefault="00C16450" w:rsidP="009C3C96">
      <w:pPr>
        <w:pStyle w:val="a3"/>
        <w:numPr>
          <w:ilvl w:val="0"/>
          <w:numId w:val="10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Виды чрезвычайных ситуаций.</w:t>
      </w:r>
    </w:p>
    <w:p w:rsidR="00C16450" w:rsidRPr="00D83282" w:rsidRDefault="00C16450" w:rsidP="009C3C96">
      <w:pPr>
        <w:pStyle w:val="a3"/>
        <w:numPr>
          <w:ilvl w:val="0"/>
          <w:numId w:val="10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Характеристики чрезвычайных ситуаций мирного и военного времени.</w:t>
      </w:r>
    </w:p>
    <w:p w:rsidR="00C16450" w:rsidRPr="00D83282" w:rsidRDefault="00C16450" w:rsidP="009C3C96">
      <w:pPr>
        <w:pStyle w:val="a3"/>
        <w:numPr>
          <w:ilvl w:val="0"/>
          <w:numId w:val="10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Характеристики чрезвычайных ситуаций техногенного характера.</w:t>
      </w:r>
    </w:p>
    <w:p w:rsidR="00C16450" w:rsidRPr="00D83282" w:rsidRDefault="00C16450" w:rsidP="009C3C96">
      <w:pPr>
        <w:pStyle w:val="a3"/>
        <w:numPr>
          <w:ilvl w:val="0"/>
          <w:numId w:val="10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Характеристики чрезвычайных ситуаций природного характера,  экологического характера.</w:t>
      </w:r>
    </w:p>
    <w:p w:rsidR="00C16450" w:rsidRPr="00D83282" w:rsidRDefault="00C16450" w:rsidP="009C3C96">
      <w:pPr>
        <w:pStyle w:val="a3"/>
        <w:numPr>
          <w:ilvl w:val="0"/>
          <w:numId w:val="10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Основные задачи, организационная структура РСЧС.</w:t>
      </w:r>
    </w:p>
    <w:p w:rsidR="00C16450" w:rsidRPr="00D83282" w:rsidRDefault="00C16450" w:rsidP="009C3C96">
      <w:pPr>
        <w:pStyle w:val="a3"/>
        <w:numPr>
          <w:ilvl w:val="0"/>
          <w:numId w:val="10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Силы и средства функционирования единой государственной системы предупреждения и ликвидации чрезвычайных ситуаций.</w:t>
      </w:r>
    </w:p>
    <w:p w:rsidR="00C16450" w:rsidRPr="00D83282" w:rsidRDefault="00C16450" w:rsidP="009C3C96">
      <w:pPr>
        <w:pStyle w:val="a3"/>
        <w:numPr>
          <w:ilvl w:val="0"/>
          <w:numId w:val="10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Постоянно действующие органы РСЧС, режимы функционирования.</w:t>
      </w:r>
    </w:p>
    <w:p w:rsidR="00C16450" w:rsidRPr="00D83282" w:rsidRDefault="00C16450" w:rsidP="009C3C96">
      <w:pPr>
        <w:pStyle w:val="a3"/>
        <w:numPr>
          <w:ilvl w:val="0"/>
          <w:numId w:val="10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 xml:space="preserve">Оптимальные и экстремальные условия </w:t>
      </w:r>
      <w:proofErr w:type="spellStart"/>
      <w:r w:rsidRPr="00D83282">
        <w:rPr>
          <w:rFonts w:ascii="Times New Roman" w:eastAsia="Times New Roman" w:hAnsi="Times New Roman" w:cs="Times New Roman"/>
          <w:sz w:val="28"/>
          <w:szCs w:val="28"/>
          <w:lang w:eastAsia="ru-RU"/>
        </w:rPr>
        <w:t>жизнеобитания</w:t>
      </w:r>
      <w:proofErr w:type="spellEnd"/>
      <w:r w:rsidRPr="00D83282">
        <w:rPr>
          <w:rFonts w:ascii="Times New Roman" w:eastAsia="Times New Roman" w:hAnsi="Times New Roman" w:cs="Times New Roman"/>
          <w:sz w:val="28"/>
          <w:szCs w:val="28"/>
          <w:lang w:eastAsia="ru-RU"/>
        </w:rPr>
        <w:t xml:space="preserve"> человека.</w:t>
      </w:r>
    </w:p>
    <w:p w:rsidR="00C16450" w:rsidRPr="00D83282" w:rsidRDefault="00C16450" w:rsidP="009C3C96">
      <w:pPr>
        <w:pStyle w:val="a3"/>
        <w:numPr>
          <w:ilvl w:val="0"/>
          <w:numId w:val="10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Экстремальные условия и их влияние на человека.</w:t>
      </w:r>
    </w:p>
    <w:p w:rsidR="00C16450" w:rsidRPr="00D83282" w:rsidRDefault="00C16450" w:rsidP="009C3C96">
      <w:pPr>
        <w:pStyle w:val="a3"/>
        <w:numPr>
          <w:ilvl w:val="0"/>
          <w:numId w:val="10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Состав сил территориальных систем (подсистем, звеньев, учреждений и т.п.) система мониторинга и прогнозирования чрезвычайных ситуаций. Космические средства мониторинга.</w:t>
      </w:r>
    </w:p>
    <w:p w:rsidR="00C16450" w:rsidRPr="00D83282" w:rsidRDefault="00C16450" w:rsidP="009C3C96">
      <w:pPr>
        <w:pStyle w:val="a3"/>
        <w:numPr>
          <w:ilvl w:val="0"/>
          <w:numId w:val="10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Основные задачи анализа и прогнозирования рисков чрезвычайных ситуаций.</w:t>
      </w:r>
    </w:p>
    <w:p w:rsidR="00C16450" w:rsidRPr="00D83282" w:rsidRDefault="00C16450" w:rsidP="009C3C96">
      <w:pPr>
        <w:pStyle w:val="a3"/>
        <w:numPr>
          <w:ilvl w:val="0"/>
          <w:numId w:val="10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t>Органы управления, надзора и контроля в сфере охраны окружающей среды.</w:t>
      </w:r>
    </w:p>
    <w:p w:rsidR="00C16450" w:rsidRPr="00D83282" w:rsidRDefault="00C16450" w:rsidP="009C3C96">
      <w:pPr>
        <w:pStyle w:val="a3"/>
        <w:numPr>
          <w:ilvl w:val="0"/>
          <w:numId w:val="100"/>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D83282">
        <w:rPr>
          <w:rFonts w:ascii="Times New Roman" w:eastAsia="Times New Roman" w:hAnsi="Times New Roman" w:cs="Times New Roman"/>
          <w:sz w:val="28"/>
          <w:szCs w:val="28"/>
          <w:lang w:eastAsia="ru-RU"/>
        </w:rPr>
        <w:lastRenderedPageBreak/>
        <w:t>Общие понятия об экологии, экосистемах, экологических факторах и загрязнениях окружающей среды. Экологические факторы.</w:t>
      </w:r>
    </w:p>
    <w:p w:rsidR="00C16450" w:rsidRDefault="00C16450" w:rsidP="009C3C96">
      <w:pPr>
        <w:pStyle w:val="a3"/>
        <w:numPr>
          <w:ilvl w:val="0"/>
          <w:numId w:val="100"/>
        </w:numPr>
        <w:tabs>
          <w:tab w:val="left" w:pos="1134"/>
        </w:tabs>
        <w:spacing w:after="0" w:line="240" w:lineRule="auto"/>
        <w:ind w:left="0" w:firstLine="709"/>
      </w:pPr>
      <w:r w:rsidRPr="00C16450">
        <w:rPr>
          <w:rFonts w:ascii="Times New Roman" w:eastAsia="Times New Roman" w:hAnsi="Times New Roman" w:cs="Times New Roman"/>
          <w:sz w:val="28"/>
          <w:szCs w:val="28"/>
          <w:lang w:eastAsia="ru-RU"/>
        </w:rPr>
        <w:t>Причины наводнений. Наводнения, возникающие под воздействием нагонного ветра.</w:t>
      </w:r>
    </w:p>
    <w:p w:rsidR="00C16450" w:rsidRDefault="00C16450" w:rsidP="009C3C96">
      <w:pPr>
        <w:pStyle w:val="a3"/>
        <w:numPr>
          <w:ilvl w:val="0"/>
          <w:numId w:val="100"/>
        </w:numPr>
        <w:tabs>
          <w:tab w:val="left" w:pos="1134"/>
        </w:tabs>
        <w:spacing w:after="0" w:line="240" w:lineRule="auto"/>
        <w:ind w:left="0" w:firstLine="709"/>
      </w:pPr>
      <w:r w:rsidRPr="00C16450">
        <w:rPr>
          <w:rFonts w:ascii="Times New Roman" w:eastAsia="Times New Roman" w:hAnsi="Times New Roman" w:cs="Times New Roman"/>
          <w:sz w:val="28"/>
          <w:szCs w:val="28"/>
          <w:lang w:eastAsia="ru-RU"/>
        </w:rPr>
        <w:t xml:space="preserve">Классификация наводнений в зависимости от масштабов затопления и наносимого ущерба наводнения. </w:t>
      </w:r>
    </w:p>
    <w:p w:rsidR="0072656D" w:rsidRDefault="0072656D" w:rsidP="003C242D">
      <w:pPr>
        <w:widowControl w:val="0"/>
        <w:tabs>
          <w:tab w:val="left" w:pos="-2694"/>
          <w:tab w:val="left" w:pos="1276"/>
        </w:tabs>
        <w:spacing w:after="0" w:line="240" w:lineRule="auto"/>
        <w:ind w:firstLine="709"/>
        <w:jc w:val="center"/>
        <w:rPr>
          <w:rFonts w:ascii="Times New Roman" w:eastAsia="Calibri" w:hAnsi="Times New Roman" w:cs="Times New Roman"/>
          <w:b/>
          <w:sz w:val="28"/>
          <w:szCs w:val="28"/>
          <w:lang w:eastAsia="ru-RU"/>
        </w:rPr>
      </w:pPr>
    </w:p>
    <w:p w:rsidR="0072656D" w:rsidRDefault="00FB65F7" w:rsidP="003C242D">
      <w:pPr>
        <w:widowControl w:val="0"/>
        <w:tabs>
          <w:tab w:val="left" w:pos="-2694"/>
          <w:tab w:val="left" w:pos="1276"/>
        </w:tabs>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По дисциплине </w:t>
      </w:r>
      <w:r w:rsidR="00C16450" w:rsidRPr="00C16450">
        <w:rPr>
          <w:rFonts w:ascii="Times New Roman" w:eastAsia="Calibri" w:hAnsi="Times New Roman" w:cs="Times New Roman"/>
          <w:b/>
          <w:sz w:val="28"/>
          <w:szCs w:val="28"/>
          <w:lang w:eastAsia="ru-RU"/>
        </w:rPr>
        <w:t>«</w:t>
      </w:r>
      <w:r w:rsidR="007D1808">
        <w:rPr>
          <w:rFonts w:ascii="Times New Roman" w:eastAsia="Calibri" w:hAnsi="Times New Roman" w:cs="Times New Roman"/>
          <w:b/>
          <w:sz w:val="28"/>
          <w:szCs w:val="28"/>
          <w:lang w:eastAsia="ru-RU"/>
        </w:rPr>
        <w:t>Психологическая</w:t>
      </w:r>
      <w:r w:rsidR="00C16450" w:rsidRPr="00C16450">
        <w:rPr>
          <w:rFonts w:ascii="Times New Roman" w:eastAsia="Calibri" w:hAnsi="Times New Roman" w:cs="Times New Roman"/>
          <w:b/>
          <w:sz w:val="28"/>
          <w:szCs w:val="28"/>
          <w:lang w:eastAsia="ru-RU"/>
        </w:rPr>
        <w:t xml:space="preserve"> подготовка»</w:t>
      </w:r>
    </w:p>
    <w:p w:rsidR="00D57E0B" w:rsidRDefault="00D57E0B" w:rsidP="009C3C96">
      <w:pPr>
        <w:pStyle w:val="a3"/>
        <w:numPr>
          <w:ilvl w:val="0"/>
          <w:numId w:val="101"/>
        </w:numPr>
        <w:tabs>
          <w:tab w:val="left" w:pos="993"/>
          <w:tab w:val="left" w:pos="1134"/>
        </w:tabs>
        <w:spacing w:after="0" w:line="240" w:lineRule="auto"/>
        <w:ind w:left="0" w:firstLine="709"/>
        <w:jc w:val="both"/>
      </w:pPr>
      <w:r w:rsidRPr="00D57E0B">
        <w:rPr>
          <w:rFonts w:ascii="Times New Roman" w:hAnsi="Times New Roman"/>
          <w:sz w:val="28"/>
          <w:szCs w:val="28"/>
        </w:rPr>
        <w:t>Факторы, влияющие на психическое состояние и поведение специалистов в режиме повседневной деятельности и в условиях чрезвычайных ситуаций.</w:t>
      </w:r>
    </w:p>
    <w:p w:rsidR="00D57E0B" w:rsidRPr="003823F8" w:rsidRDefault="00D57E0B" w:rsidP="009C3C96">
      <w:pPr>
        <w:pStyle w:val="a3"/>
        <w:numPr>
          <w:ilvl w:val="0"/>
          <w:numId w:val="101"/>
        </w:numPr>
        <w:tabs>
          <w:tab w:val="left" w:pos="993"/>
          <w:tab w:val="left" w:pos="1134"/>
        </w:tabs>
        <w:spacing w:after="0" w:line="240" w:lineRule="auto"/>
        <w:ind w:left="0" w:right="-1" w:firstLine="709"/>
        <w:jc w:val="both"/>
        <w:rPr>
          <w:rFonts w:ascii="Times New Roman" w:hAnsi="Times New Roman"/>
          <w:sz w:val="28"/>
          <w:szCs w:val="28"/>
        </w:rPr>
      </w:pPr>
      <w:r w:rsidRPr="003823F8">
        <w:rPr>
          <w:rFonts w:ascii="Times New Roman" w:hAnsi="Times New Roman"/>
          <w:color w:val="000000"/>
          <w:sz w:val="28"/>
          <w:szCs w:val="28"/>
        </w:rPr>
        <w:t xml:space="preserve">Понятие профессионального здоровья. </w:t>
      </w:r>
    </w:p>
    <w:p w:rsidR="00D57E0B" w:rsidRDefault="00D57E0B" w:rsidP="009C3C96">
      <w:pPr>
        <w:pStyle w:val="a3"/>
        <w:numPr>
          <w:ilvl w:val="0"/>
          <w:numId w:val="101"/>
        </w:numPr>
        <w:tabs>
          <w:tab w:val="left" w:pos="993"/>
          <w:tab w:val="left" w:pos="1134"/>
        </w:tabs>
        <w:spacing w:after="0" w:line="240" w:lineRule="auto"/>
        <w:ind w:left="0" w:firstLine="709"/>
      </w:pPr>
      <w:r w:rsidRPr="00D57E0B">
        <w:rPr>
          <w:rFonts w:ascii="Times New Roman" w:hAnsi="Times New Roman"/>
          <w:color w:val="000000"/>
          <w:sz w:val="28"/>
          <w:szCs w:val="28"/>
        </w:rPr>
        <w:t>Этапы и кризисы профессионального становления</w:t>
      </w:r>
    </w:p>
    <w:p w:rsidR="00D57E0B" w:rsidRDefault="00D57E0B" w:rsidP="009C3C96">
      <w:pPr>
        <w:pStyle w:val="a3"/>
        <w:numPr>
          <w:ilvl w:val="0"/>
          <w:numId w:val="101"/>
        </w:numPr>
        <w:tabs>
          <w:tab w:val="left" w:pos="938"/>
          <w:tab w:val="left" w:pos="993"/>
          <w:tab w:val="left" w:pos="1134"/>
        </w:tabs>
        <w:spacing w:after="0" w:line="240" w:lineRule="auto"/>
        <w:ind w:left="0" w:firstLine="709"/>
        <w:jc w:val="both"/>
        <w:rPr>
          <w:rFonts w:ascii="Times New Roman" w:hAnsi="Times New Roman"/>
          <w:sz w:val="28"/>
          <w:szCs w:val="28"/>
        </w:rPr>
      </w:pPr>
      <w:r w:rsidRPr="003823F8">
        <w:rPr>
          <w:rFonts w:ascii="Times New Roman" w:hAnsi="Times New Roman"/>
          <w:sz w:val="28"/>
          <w:szCs w:val="28"/>
        </w:rPr>
        <w:t xml:space="preserve">Понятие стресса. </w:t>
      </w:r>
    </w:p>
    <w:p w:rsidR="00D57E0B" w:rsidRDefault="00D57E0B" w:rsidP="009C3C96">
      <w:pPr>
        <w:pStyle w:val="a3"/>
        <w:numPr>
          <w:ilvl w:val="0"/>
          <w:numId w:val="101"/>
        </w:numPr>
        <w:tabs>
          <w:tab w:val="left" w:pos="938"/>
          <w:tab w:val="left" w:pos="993"/>
          <w:tab w:val="left" w:pos="1134"/>
        </w:tabs>
        <w:spacing w:after="0" w:line="240" w:lineRule="auto"/>
        <w:ind w:left="0" w:firstLine="709"/>
        <w:jc w:val="both"/>
        <w:rPr>
          <w:rFonts w:ascii="Times New Roman" w:hAnsi="Times New Roman"/>
          <w:sz w:val="28"/>
          <w:szCs w:val="28"/>
        </w:rPr>
      </w:pPr>
      <w:r w:rsidRPr="003823F8">
        <w:rPr>
          <w:rFonts w:ascii="Times New Roman" w:hAnsi="Times New Roman"/>
          <w:sz w:val="28"/>
          <w:szCs w:val="28"/>
        </w:rPr>
        <w:t xml:space="preserve">Стадии развития стресса. </w:t>
      </w:r>
    </w:p>
    <w:p w:rsidR="00D57E0B" w:rsidRDefault="00D57E0B" w:rsidP="009C3C96">
      <w:pPr>
        <w:pStyle w:val="a3"/>
        <w:numPr>
          <w:ilvl w:val="0"/>
          <w:numId w:val="101"/>
        </w:numPr>
        <w:tabs>
          <w:tab w:val="left" w:pos="938"/>
          <w:tab w:val="left" w:pos="993"/>
          <w:tab w:val="left" w:pos="1134"/>
        </w:tabs>
        <w:spacing w:after="0" w:line="240" w:lineRule="auto"/>
        <w:ind w:left="0" w:firstLine="709"/>
        <w:jc w:val="both"/>
        <w:rPr>
          <w:rFonts w:ascii="Times New Roman" w:hAnsi="Times New Roman"/>
          <w:sz w:val="28"/>
          <w:szCs w:val="28"/>
        </w:rPr>
      </w:pPr>
      <w:r w:rsidRPr="003823F8">
        <w:rPr>
          <w:rFonts w:ascii="Times New Roman" w:hAnsi="Times New Roman"/>
          <w:sz w:val="28"/>
          <w:szCs w:val="28"/>
        </w:rPr>
        <w:t xml:space="preserve">Виды стресса. </w:t>
      </w:r>
    </w:p>
    <w:p w:rsidR="00D57E0B" w:rsidRDefault="00D57E0B" w:rsidP="009C3C96">
      <w:pPr>
        <w:pStyle w:val="a3"/>
        <w:numPr>
          <w:ilvl w:val="0"/>
          <w:numId w:val="101"/>
        </w:numPr>
        <w:tabs>
          <w:tab w:val="left" w:pos="938"/>
          <w:tab w:val="left" w:pos="993"/>
          <w:tab w:val="left" w:pos="1134"/>
        </w:tabs>
        <w:spacing w:after="0" w:line="240" w:lineRule="auto"/>
        <w:ind w:left="0" w:firstLine="709"/>
        <w:jc w:val="both"/>
        <w:rPr>
          <w:rFonts w:ascii="Times New Roman" w:hAnsi="Times New Roman"/>
          <w:sz w:val="28"/>
          <w:szCs w:val="28"/>
        </w:rPr>
      </w:pPr>
      <w:r w:rsidRPr="003823F8">
        <w:rPr>
          <w:rFonts w:ascii="Times New Roman" w:hAnsi="Times New Roman"/>
          <w:sz w:val="28"/>
          <w:szCs w:val="28"/>
        </w:rPr>
        <w:t xml:space="preserve">Синдром профессионального выгорания. </w:t>
      </w:r>
    </w:p>
    <w:p w:rsidR="00D57E0B" w:rsidRPr="00D6580E" w:rsidRDefault="00D57E0B" w:rsidP="009C3C96">
      <w:pPr>
        <w:pStyle w:val="a3"/>
        <w:widowControl w:val="0"/>
        <w:numPr>
          <w:ilvl w:val="0"/>
          <w:numId w:val="101"/>
        </w:numPr>
        <w:tabs>
          <w:tab w:val="left" w:pos="993"/>
          <w:tab w:val="left" w:pos="1134"/>
        </w:tabs>
        <w:spacing w:after="0" w:line="240" w:lineRule="auto"/>
        <w:ind w:left="0" w:firstLine="709"/>
        <w:jc w:val="both"/>
        <w:rPr>
          <w:rFonts w:ascii="Times New Roman" w:hAnsi="Times New Roman"/>
          <w:spacing w:val="-6"/>
          <w:sz w:val="28"/>
          <w:szCs w:val="28"/>
        </w:rPr>
      </w:pPr>
      <w:r w:rsidRPr="00D6580E">
        <w:rPr>
          <w:rFonts w:ascii="Times New Roman" w:hAnsi="Times New Roman"/>
          <w:spacing w:val="-6"/>
          <w:sz w:val="28"/>
          <w:szCs w:val="28"/>
        </w:rPr>
        <w:t xml:space="preserve">Основные группы психогенных реакций и расстройств у пострадавших в ЧС. </w:t>
      </w:r>
    </w:p>
    <w:p w:rsidR="00D57E0B" w:rsidRPr="003823F8" w:rsidRDefault="00D57E0B" w:rsidP="009C3C96">
      <w:pPr>
        <w:pStyle w:val="a3"/>
        <w:widowControl w:val="0"/>
        <w:numPr>
          <w:ilvl w:val="0"/>
          <w:numId w:val="101"/>
        </w:numPr>
        <w:tabs>
          <w:tab w:val="left" w:pos="993"/>
          <w:tab w:val="left" w:pos="1134"/>
        </w:tabs>
        <w:spacing w:after="0" w:line="240" w:lineRule="auto"/>
        <w:ind w:left="0" w:firstLine="709"/>
        <w:jc w:val="both"/>
        <w:rPr>
          <w:rFonts w:ascii="Times New Roman" w:hAnsi="Times New Roman"/>
          <w:sz w:val="28"/>
          <w:szCs w:val="28"/>
        </w:rPr>
      </w:pPr>
      <w:r w:rsidRPr="003823F8">
        <w:rPr>
          <w:rFonts w:ascii="Times New Roman" w:hAnsi="Times New Roman"/>
          <w:spacing w:val="-4"/>
          <w:sz w:val="28"/>
          <w:szCs w:val="28"/>
        </w:rPr>
        <w:t xml:space="preserve">Острая реакция на стресс (ОСР). </w:t>
      </w:r>
      <w:r w:rsidR="009C3C96">
        <w:rPr>
          <w:rFonts w:ascii="Times New Roman" w:hAnsi="Times New Roman"/>
          <w:spacing w:val="-4"/>
          <w:sz w:val="28"/>
          <w:szCs w:val="28"/>
        </w:rPr>
        <w:t>Помощь пострадавшим в состоянии ОСР.</w:t>
      </w:r>
    </w:p>
    <w:p w:rsidR="009C3C96" w:rsidRPr="00985D3B" w:rsidRDefault="009C3C96" w:rsidP="009C3C96">
      <w:pPr>
        <w:pStyle w:val="a3"/>
        <w:numPr>
          <w:ilvl w:val="0"/>
          <w:numId w:val="143"/>
        </w:numPr>
        <w:tabs>
          <w:tab w:val="left" w:pos="993"/>
          <w:tab w:val="left" w:pos="1134"/>
        </w:tabs>
        <w:spacing w:after="0" w:line="240" w:lineRule="auto"/>
        <w:ind w:left="0" w:firstLine="709"/>
        <w:jc w:val="both"/>
        <w:rPr>
          <w:rFonts w:ascii="Times New Roman" w:hAnsi="Times New Roman"/>
          <w:b/>
          <w:bCs/>
          <w:sz w:val="28"/>
          <w:szCs w:val="28"/>
        </w:rPr>
      </w:pPr>
      <w:r w:rsidRPr="00985D3B">
        <w:rPr>
          <w:rFonts w:ascii="Times New Roman" w:hAnsi="Times New Roman" w:cs="Times New Roman"/>
          <w:color w:val="000000" w:themeColor="text1"/>
          <w:sz w:val="28"/>
          <w:szCs w:val="28"/>
        </w:rPr>
        <w:t>Понятие общения, виды общения. Особенности телефонной коммуникации.</w:t>
      </w:r>
    </w:p>
    <w:p w:rsidR="009C3C96" w:rsidRPr="00985D3B" w:rsidRDefault="009C3C96" w:rsidP="009C3C96">
      <w:pPr>
        <w:pStyle w:val="a3"/>
        <w:numPr>
          <w:ilvl w:val="0"/>
          <w:numId w:val="143"/>
        </w:numPr>
        <w:tabs>
          <w:tab w:val="left" w:pos="993"/>
          <w:tab w:val="left" w:pos="1134"/>
        </w:tabs>
        <w:spacing w:after="0" w:line="240" w:lineRule="auto"/>
        <w:ind w:left="0" w:firstLine="709"/>
        <w:jc w:val="both"/>
        <w:rPr>
          <w:rFonts w:ascii="Times New Roman" w:hAnsi="Times New Roman"/>
          <w:b/>
          <w:bCs/>
          <w:sz w:val="28"/>
          <w:szCs w:val="28"/>
        </w:rPr>
      </w:pPr>
      <w:r w:rsidRPr="00985D3B">
        <w:rPr>
          <w:rFonts w:ascii="Times New Roman" w:hAnsi="Times New Roman" w:cs="Times New Roman"/>
          <w:color w:val="000000" w:themeColor="text1"/>
          <w:sz w:val="28"/>
          <w:szCs w:val="28"/>
        </w:rPr>
        <w:t xml:space="preserve">Компоненты общения: вербальное, невербальное, </w:t>
      </w:r>
      <w:proofErr w:type="spellStart"/>
      <w:r w:rsidRPr="00985D3B">
        <w:rPr>
          <w:rFonts w:ascii="Times New Roman" w:hAnsi="Times New Roman" w:cs="Times New Roman"/>
          <w:color w:val="000000" w:themeColor="text1"/>
          <w:sz w:val="28"/>
          <w:szCs w:val="28"/>
        </w:rPr>
        <w:t>паравербальное</w:t>
      </w:r>
      <w:proofErr w:type="spellEnd"/>
      <w:r w:rsidRPr="00985D3B">
        <w:rPr>
          <w:rFonts w:ascii="Times New Roman" w:hAnsi="Times New Roman" w:cs="Times New Roman"/>
          <w:color w:val="000000" w:themeColor="text1"/>
          <w:sz w:val="28"/>
          <w:szCs w:val="28"/>
        </w:rPr>
        <w:t xml:space="preserve">. </w:t>
      </w:r>
    </w:p>
    <w:p w:rsidR="009C3C96" w:rsidRPr="00985D3B" w:rsidRDefault="009C3C96" w:rsidP="009C3C96">
      <w:pPr>
        <w:pStyle w:val="a3"/>
        <w:numPr>
          <w:ilvl w:val="0"/>
          <w:numId w:val="143"/>
        </w:numPr>
        <w:tabs>
          <w:tab w:val="left" w:pos="993"/>
          <w:tab w:val="left" w:pos="1134"/>
        </w:tabs>
        <w:spacing w:after="0" w:line="240" w:lineRule="auto"/>
        <w:ind w:left="0" w:firstLine="709"/>
        <w:jc w:val="both"/>
        <w:rPr>
          <w:rFonts w:ascii="Times New Roman" w:hAnsi="Times New Roman"/>
          <w:b/>
          <w:bCs/>
          <w:sz w:val="28"/>
          <w:szCs w:val="28"/>
        </w:rPr>
      </w:pPr>
      <w:r w:rsidRPr="00985D3B">
        <w:rPr>
          <w:rFonts w:ascii="Times New Roman" w:hAnsi="Times New Roman" w:cs="Times New Roman"/>
          <w:color w:val="000000" w:themeColor="text1"/>
          <w:sz w:val="28"/>
          <w:szCs w:val="28"/>
        </w:rPr>
        <w:t>Конструктивное общение.</w:t>
      </w:r>
      <w:r w:rsidRPr="00985D3B">
        <w:rPr>
          <w:rFonts w:ascii="Times New Roman" w:eastAsia="Times New Roman" w:hAnsi="Times New Roman" w:cs="Times New Roman"/>
          <w:sz w:val="28"/>
          <w:szCs w:val="28"/>
        </w:rPr>
        <w:t xml:space="preserve"> Конфликтное и бесконфликтное общение.</w:t>
      </w:r>
    </w:p>
    <w:p w:rsidR="009C3C96" w:rsidRPr="00985D3B" w:rsidRDefault="009C3C96" w:rsidP="009C3C96">
      <w:pPr>
        <w:pStyle w:val="a3"/>
        <w:numPr>
          <w:ilvl w:val="0"/>
          <w:numId w:val="143"/>
        </w:numPr>
        <w:tabs>
          <w:tab w:val="left" w:pos="993"/>
          <w:tab w:val="left" w:pos="1134"/>
        </w:tabs>
        <w:spacing w:after="0" w:line="240" w:lineRule="auto"/>
        <w:ind w:left="0" w:firstLine="709"/>
        <w:jc w:val="both"/>
        <w:rPr>
          <w:rFonts w:ascii="Times New Roman" w:hAnsi="Times New Roman"/>
          <w:b/>
          <w:bCs/>
          <w:sz w:val="28"/>
          <w:szCs w:val="28"/>
        </w:rPr>
      </w:pPr>
      <w:r w:rsidRPr="00985D3B">
        <w:rPr>
          <w:rFonts w:ascii="Times New Roman" w:eastAsia="Times New Roman" w:hAnsi="Times New Roman" w:cs="Times New Roman"/>
          <w:sz w:val="28"/>
          <w:szCs w:val="28"/>
        </w:rPr>
        <w:t xml:space="preserve">Приемы активного слушания. </w:t>
      </w:r>
    </w:p>
    <w:p w:rsidR="00D57E0B" w:rsidRPr="003823F8" w:rsidRDefault="009C3C96" w:rsidP="009C3C96">
      <w:pPr>
        <w:pStyle w:val="a3"/>
        <w:widowControl w:val="0"/>
        <w:numPr>
          <w:ilvl w:val="0"/>
          <w:numId w:val="101"/>
        </w:numPr>
        <w:tabs>
          <w:tab w:val="left" w:pos="993"/>
          <w:tab w:val="left" w:pos="1134"/>
        </w:tabs>
        <w:spacing w:after="0" w:line="240" w:lineRule="auto"/>
        <w:ind w:left="0" w:firstLine="709"/>
        <w:jc w:val="both"/>
        <w:rPr>
          <w:rFonts w:ascii="Times New Roman" w:hAnsi="Times New Roman"/>
          <w:sz w:val="28"/>
          <w:szCs w:val="28"/>
        </w:rPr>
      </w:pPr>
      <w:r w:rsidRPr="0020492A">
        <w:rPr>
          <w:rFonts w:ascii="Times New Roman" w:hAnsi="Times New Roman" w:cs="Times New Roman"/>
          <w:color w:val="000000" w:themeColor="text1"/>
          <w:sz w:val="28"/>
          <w:szCs w:val="28"/>
        </w:rPr>
        <w:t>Взаимодействие с абонентами</w:t>
      </w:r>
      <w:r>
        <w:rPr>
          <w:rFonts w:ascii="Times New Roman" w:hAnsi="Times New Roman" w:cs="Times New Roman"/>
          <w:color w:val="000000" w:themeColor="text1"/>
          <w:sz w:val="28"/>
          <w:szCs w:val="28"/>
        </w:rPr>
        <w:t>, пострадавшими в ЧС</w:t>
      </w:r>
      <w:r w:rsidR="00D57E0B" w:rsidRPr="003823F8">
        <w:rPr>
          <w:rFonts w:ascii="Times New Roman" w:hAnsi="Times New Roman"/>
          <w:spacing w:val="-4"/>
          <w:sz w:val="28"/>
          <w:szCs w:val="28"/>
        </w:rPr>
        <w:t xml:space="preserve">. </w:t>
      </w:r>
    </w:p>
    <w:p w:rsidR="00D57E0B" w:rsidRDefault="009C3C96" w:rsidP="009C3C96">
      <w:pPr>
        <w:pStyle w:val="a3"/>
        <w:widowControl w:val="0"/>
        <w:numPr>
          <w:ilvl w:val="0"/>
          <w:numId w:val="101"/>
        </w:numPr>
        <w:tabs>
          <w:tab w:val="left" w:pos="993"/>
          <w:tab w:val="left" w:pos="1134"/>
        </w:tabs>
        <w:spacing w:after="0" w:line="240" w:lineRule="auto"/>
        <w:ind w:left="0" w:firstLine="709"/>
        <w:jc w:val="both"/>
        <w:rPr>
          <w:rFonts w:ascii="Times New Roman" w:hAnsi="Times New Roman"/>
          <w:sz w:val="28"/>
          <w:szCs w:val="28"/>
        </w:rPr>
      </w:pPr>
      <w:r>
        <w:rPr>
          <w:rFonts w:ascii="Times New Roman" w:hAnsi="Times New Roman"/>
          <w:spacing w:val="-4"/>
          <w:sz w:val="28"/>
          <w:szCs w:val="28"/>
        </w:rPr>
        <w:t xml:space="preserve">Методы и приемы психологической </w:t>
      </w:r>
      <w:proofErr w:type="spellStart"/>
      <w:r>
        <w:rPr>
          <w:rFonts w:ascii="Times New Roman" w:hAnsi="Times New Roman"/>
          <w:spacing w:val="-4"/>
          <w:sz w:val="28"/>
          <w:szCs w:val="28"/>
        </w:rPr>
        <w:t>саморегуляции</w:t>
      </w:r>
      <w:proofErr w:type="spellEnd"/>
      <w:r w:rsidR="00D57E0B" w:rsidRPr="003823F8">
        <w:rPr>
          <w:rFonts w:ascii="Times New Roman" w:hAnsi="Times New Roman"/>
          <w:spacing w:val="-4"/>
          <w:sz w:val="28"/>
          <w:szCs w:val="28"/>
        </w:rPr>
        <w:t>.</w:t>
      </w:r>
      <w:r w:rsidR="00D57E0B" w:rsidRPr="003823F8">
        <w:rPr>
          <w:rFonts w:ascii="Times New Roman" w:hAnsi="Times New Roman"/>
          <w:sz w:val="28"/>
          <w:szCs w:val="28"/>
        </w:rPr>
        <w:t xml:space="preserve"> </w:t>
      </w:r>
    </w:p>
    <w:p w:rsidR="0072656D" w:rsidRDefault="0072656D" w:rsidP="003C242D">
      <w:pPr>
        <w:widowControl w:val="0"/>
        <w:tabs>
          <w:tab w:val="left" w:pos="-2694"/>
          <w:tab w:val="left" w:pos="1276"/>
        </w:tabs>
        <w:spacing w:after="0" w:line="240" w:lineRule="auto"/>
        <w:ind w:firstLine="709"/>
        <w:jc w:val="center"/>
        <w:rPr>
          <w:rFonts w:ascii="Times New Roman" w:eastAsia="Calibri" w:hAnsi="Times New Roman" w:cs="Times New Roman"/>
          <w:b/>
          <w:sz w:val="28"/>
          <w:szCs w:val="28"/>
          <w:lang w:eastAsia="ru-RU"/>
        </w:rPr>
      </w:pPr>
    </w:p>
    <w:p w:rsidR="00392A66" w:rsidRPr="00392A66" w:rsidRDefault="00FB65F7" w:rsidP="003C242D">
      <w:pPr>
        <w:widowControl w:val="0"/>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По дисциплине </w:t>
      </w:r>
      <w:r w:rsidR="00392A66" w:rsidRPr="00392A66">
        <w:rPr>
          <w:rFonts w:ascii="Times New Roman" w:eastAsia="Calibri" w:hAnsi="Times New Roman" w:cs="Times New Roman"/>
          <w:b/>
          <w:sz w:val="28"/>
          <w:szCs w:val="28"/>
          <w:lang w:eastAsia="ru-RU"/>
        </w:rPr>
        <w:t>«Специальная подготовка»</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19548D">
        <w:rPr>
          <w:rFonts w:ascii="Times New Roman" w:eastAsia="Calibri" w:hAnsi="Times New Roman" w:cs="Times New Roman"/>
          <w:bCs/>
          <w:sz w:val="28"/>
          <w:szCs w:val="28"/>
        </w:rPr>
        <w:t xml:space="preserve">Назначение и </w:t>
      </w:r>
      <w:r w:rsidRPr="009C3C96">
        <w:rPr>
          <w:rFonts w:ascii="Times New Roman" w:eastAsia="Calibri" w:hAnsi="Times New Roman" w:cs="Times New Roman"/>
          <w:bCs/>
          <w:sz w:val="28"/>
          <w:szCs w:val="28"/>
        </w:rPr>
        <w:t xml:space="preserve">область применения автоматической пожарной (АПС) и охранно-пожарной сигнализации (ОПС).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Классификация, назначение и область применения пожарных </w:t>
      </w:r>
      <w:proofErr w:type="spellStart"/>
      <w:r w:rsidRPr="009C3C96">
        <w:rPr>
          <w:rFonts w:ascii="Times New Roman" w:eastAsia="Calibri" w:hAnsi="Times New Roman" w:cs="Times New Roman"/>
          <w:bCs/>
          <w:sz w:val="28"/>
          <w:szCs w:val="28"/>
        </w:rPr>
        <w:t>извещателей</w:t>
      </w:r>
      <w:proofErr w:type="spellEnd"/>
      <w:r w:rsidRPr="009C3C96">
        <w:rPr>
          <w:rFonts w:ascii="Times New Roman" w:eastAsia="Calibri" w:hAnsi="Times New Roman" w:cs="Times New Roman"/>
          <w:bCs/>
          <w:sz w:val="28"/>
          <w:szCs w:val="28"/>
        </w:rPr>
        <w:t xml:space="preserve"> (ПИ).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Безадресные и адресные системы пожарной сигнализации.</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Установки водяного и пенного пожаротушения.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Основное оборудование установок: узлы управления, оросители, </w:t>
      </w:r>
      <w:proofErr w:type="spellStart"/>
      <w:r w:rsidRPr="009C3C96">
        <w:rPr>
          <w:rFonts w:ascii="Times New Roman" w:eastAsia="Calibri" w:hAnsi="Times New Roman" w:cs="Times New Roman"/>
          <w:bCs/>
          <w:sz w:val="28"/>
          <w:szCs w:val="28"/>
        </w:rPr>
        <w:t>водопитатели</w:t>
      </w:r>
      <w:proofErr w:type="spellEnd"/>
      <w:r w:rsidRPr="009C3C96">
        <w:rPr>
          <w:rFonts w:ascii="Times New Roman" w:eastAsia="Calibri" w:hAnsi="Times New Roman" w:cs="Times New Roman"/>
          <w:bCs/>
          <w:sz w:val="28"/>
          <w:szCs w:val="28"/>
        </w:rPr>
        <w:t xml:space="preserve">, дозаторы.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Установки порошкового пожаротушения.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Установки газового и аэрозольного пожаротушения.</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Назначение, классификация и устройство внутренних водопроводов.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Наружное противопожарное водоснабжение</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Водопроводы высокого и низкого давления.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Классификация пожарных автомобилей по полной массе, проходимости и назначению.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Классификация ручного пожарного инструмента.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proofErr w:type="gramStart"/>
      <w:r w:rsidRPr="009C3C96">
        <w:rPr>
          <w:rFonts w:ascii="Times New Roman" w:eastAsia="Calibri" w:hAnsi="Times New Roman" w:cs="Times New Roman"/>
          <w:bCs/>
          <w:sz w:val="28"/>
          <w:szCs w:val="28"/>
        </w:rPr>
        <w:t xml:space="preserve">Ручной немеханизированный инструмент: ломы, багры, крюки, топоры, пилы, лопаты, ножницы для резки металлических решеток, комплект для резки </w:t>
      </w:r>
      <w:r w:rsidRPr="009C3C96">
        <w:rPr>
          <w:rFonts w:ascii="Times New Roman" w:eastAsia="Calibri" w:hAnsi="Times New Roman" w:cs="Times New Roman"/>
          <w:bCs/>
          <w:sz w:val="28"/>
          <w:szCs w:val="28"/>
        </w:rPr>
        <w:lastRenderedPageBreak/>
        <w:t>электропроводов (ножницы, резиновый коврик, боты, резиновые перчатки), комплект инструмента пожарного ручного немеханизированного УКИ-12, инструмент ручной аварийно-спасательный ИРАС.</w:t>
      </w:r>
      <w:proofErr w:type="gramEnd"/>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Ручной механизированный и аварийно-спасательный инструмент.</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Классификация ручного механизированного пожарного и аварийно-спасательного инструмента по типу привода.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Классификация огнетушителей. </w:t>
      </w:r>
    </w:p>
    <w:p w:rsidR="008335C5" w:rsidRPr="009C3C96" w:rsidRDefault="008335C5" w:rsidP="009C3C96">
      <w:pPr>
        <w:widowControl w:val="0"/>
        <w:numPr>
          <w:ilvl w:val="0"/>
          <w:numId w:val="96"/>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Способы защиты органов дыхания от воздействия продуктов сгорания: групповой и </w:t>
      </w:r>
      <w:proofErr w:type="gramStart"/>
      <w:r w:rsidRPr="009C3C96">
        <w:rPr>
          <w:rFonts w:ascii="Times New Roman" w:eastAsia="Calibri" w:hAnsi="Times New Roman" w:cs="Times New Roman"/>
          <w:bCs/>
          <w:sz w:val="28"/>
          <w:szCs w:val="28"/>
        </w:rPr>
        <w:t>индивидуальный</w:t>
      </w:r>
      <w:proofErr w:type="gramEnd"/>
      <w:r w:rsidRPr="009C3C96">
        <w:rPr>
          <w:rFonts w:ascii="Times New Roman" w:eastAsia="Calibri" w:hAnsi="Times New Roman" w:cs="Times New Roman"/>
          <w:bCs/>
          <w:sz w:val="28"/>
          <w:szCs w:val="28"/>
        </w:rPr>
        <w:t xml:space="preserve">. </w:t>
      </w:r>
    </w:p>
    <w:p w:rsidR="008335C5" w:rsidRPr="009C3C96" w:rsidRDefault="008335C5" w:rsidP="009C3C96">
      <w:pPr>
        <w:widowControl w:val="0"/>
        <w:numPr>
          <w:ilvl w:val="0"/>
          <w:numId w:val="96"/>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Классификация и типы СИЗОД, </w:t>
      </w:r>
      <w:proofErr w:type="gramStart"/>
      <w:r w:rsidRPr="009C3C96">
        <w:rPr>
          <w:rFonts w:ascii="Times New Roman" w:eastAsia="Calibri" w:hAnsi="Times New Roman" w:cs="Times New Roman"/>
          <w:bCs/>
          <w:sz w:val="28"/>
          <w:szCs w:val="28"/>
        </w:rPr>
        <w:t>находящихся</w:t>
      </w:r>
      <w:proofErr w:type="gramEnd"/>
      <w:r w:rsidRPr="009C3C96">
        <w:rPr>
          <w:rFonts w:ascii="Times New Roman" w:eastAsia="Calibri" w:hAnsi="Times New Roman" w:cs="Times New Roman"/>
          <w:bCs/>
          <w:sz w:val="28"/>
          <w:szCs w:val="28"/>
        </w:rPr>
        <w:t xml:space="preserve"> на вооружении пожарной охраны.</w:t>
      </w:r>
    </w:p>
    <w:p w:rsidR="008335C5" w:rsidRPr="009C3C96" w:rsidRDefault="008335C5" w:rsidP="009C3C96">
      <w:pPr>
        <w:widowControl w:val="0"/>
        <w:numPr>
          <w:ilvl w:val="0"/>
          <w:numId w:val="96"/>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Цели и периодичность медицинского освидетельствования. Порядок допуска личного состава к работе в СИЗОД. </w:t>
      </w:r>
    </w:p>
    <w:p w:rsidR="008335C5" w:rsidRPr="009C3C96" w:rsidRDefault="008335C5" w:rsidP="009C3C96">
      <w:pPr>
        <w:widowControl w:val="0"/>
        <w:numPr>
          <w:ilvl w:val="0"/>
          <w:numId w:val="96"/>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Обязанности личного состава по соблюдению мер безопасности при работе в СИЗОД.</w:t>
      </w:r>
    </w:p>
    <w:p w:rsidR="008335C5" w:rsidRPr="009C3C96" w:rsidRDefault="008335C5" w:rsidP="009C3C96">
      <w:pPr>
        <w:widowControl w:val="0"/>
        <w:numPr>
          <w:ilvl w:val="0"/>
          <w:numId w:val="96"/>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Недопустимость применения </w:t>
      </w:r>
      <w:proofErr w:type="gramStart"/>
      <w:r w:rsidRPr="009C3C96">
        <w:rPr>
          <w:rFonts w:ascii="Times New Roman" w:eastAsia="Calibri" w:hAnsi="Times New Roman" w:cs="Times New Roman"/>
          <w:bCs/>
          <w:sz w:val="28"/>
          <w:szCs w:val="28"/>
        </w:rPr>
        <w:t>неисправных</w:t>
      </w:r>
      <w:proofErr w:type="gramEnd"/>
      <w:r w:rsidRPr="009C3C96">
        <w:rPr>
          <w:rFonts w:ascii="Times New Roman" w:eastAsia="Calibri" w:hAnsi="Times New Roman" w:cs="Times New Roman"/>
          <w:bCs/>
          <w:sz w:val="28"/>
          <w:szCs w:val="28"/>
        </w:rPr>
        <w:t xml:space="preserve"> СИЗОД. </w:t>
      </w:r>
    </w:p>
    <w:p w:rsidR="008335C5" w:rsidRPr="009C3C96" w:rsidRDefault="008335C5" w:rsidP="009C3C96">
      <w:pPr>
        <w:widowControl w:val="0"/>
        <w:numPr>
          <w:ilvl w:val="0"/>
          <w:numId w:val="96"/>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Правила включения в СИЗОД. </w:t>
      </w:r>
    </w:p>
    <w:p w:rsidR="008335C5" w:rsidRPr="009C3C96" w:rsidRDefault="008335C5" w:rsidP="009C3C96">
      <w:pPr>
        <w:widowControl w:val="0"/>
        <w:numPr>
          <w:ilvl w:val="0"/>
          <w:numId w:val="96"/>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Особенности использования СИЗОД на объектах, где обращаются радиационно-опасные и химические опасные вещества, а также на других объектах с учетом технологических процессов.</w:t>
      </w:r>
    </w:p>
    <w:p w:rsidR="008335C5" w:rsidRPr="009C3C96" w:rsidRDefault="008335C5" w:rsidP="009C3C96">
      <w:pPr>
        <w:widowControl w:val="0"/>
        <w:numPr>
          <w:ilvl w:val="0"/>
          <w:numId w:val="96"/>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Требования безопасности при тушении пожаров в непригодной для дыхания среде.</w:t>
      </w:r>
    </w:p>
    <w:p w:rsidR="008335C5" w:rsidRPr="009C3C96" w:rsidRDefault="008335C5" w:rsidP="009C3C96">
      <w:pPr>
        <w:widowControl w:val="0"/>
        <w:numPr>
          <w:ilvl w:val="0"/>
          <w:numId w:val="96"/>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Виды, назначение и характеристики специальной защитной одежды и снаряжения пожарного. </w:t>
      </w:r>
    </w:p>
    <w:p w:rsidR="008335C5" w:rsidRPr="009C3C96" w:rsidRDefault="008335C5" w:rsidP="009C3C96">
      <w:pPr>
        <w:widowControl w:val="0"/>
        <w:numPr>
          <w:ilvl w:val="0"/>
          <w:numId w:val="96"/>
        </w:numPr>
        <w:tabs>
          <w:tab w:val="left" w:pos="1134"/>
        </w:tabs>
        <w:autoSpaceDE w:val="0"/>
        <w:autoSpaceDN w:val="0"/>
        <w:adjustRightInd w:val="0"/>
        <w:spacing w:after="0" w:line="240" w:lineRule="auto"/>
        <w:ind w:left="0" w:firstLine="709"/>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Требования технического регламента о требованиях пожарной безопасности (№ 123-ФЗ) и правил охраны труда к специальной защитной одежде и снаряжению пожарного.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Определение понятий: «треугольник горения», «горючая среда», «источник зажигания», «условия распространения пожара», «пожарная опасность», «пожарная безопасность», «система предотвращения пожара».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Причины и условия образования горючей среды в аппаратах, производственных помещениях и на открытых технологических площадках.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Категорирование зданий, помещений по взрывопожарной и пожарной опасности.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Классификация зданий промышленного назначения.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Классификация зданий по назначению, огнестойкости, этажности.</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Понятия: степень огнестойкости здания; предел огнестойкости строительных конструкций; признаки предельных состояний; класс конструктивной пожарной опасности строительных конструкций и зданий; классы функциональной пожарной опасности зданий.</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Основные технические средства, ограничивающие распространение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пожара.</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Противопожарные преграды.</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Опасные факторы пожара, воздействующие на людей.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Понятие эвакуации.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lastRenderedPageBreak/>
        <w:t xml:space="preserve">требования к эвакуации.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Зоны на пожаре.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Условия и механизм прекращения горения.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Основные способы прекращения горения.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Виды (этапы) действий по тушению пожаров.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Порядок и последовательность приема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и обработки сообщения о пожаре (вызове), устанавливаемая информация. Меры безопасности.</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Понятие о развертывании сил и средств. Этапы развертывания.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Стадии (этапы) тушения пожара: локализация и ликвидация.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Понятие о специальных работах на пожаре.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Виды специальных работ: вскрытие и разборка конструкций, подъем (спуск) на высоту, организация связи, освещение места пожара (вызова), восстановление работоспособности технических средств.</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Понятие об управлении силами и средствами на пожаре.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Основные принципы управления.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Общие положения, способы достижения готовности системы управления, устойчивости управления, непрерывности управления, оперативности управления.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Канал связи; многоканальные системы передачи.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Классификация систем связи.</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Проводная связь.</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Телеграфная связь.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Телефонная связь.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Передача данных.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Факсимильная связь</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Определение радиосвязи.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Принцип радиосвязи. </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Помехи радиоприёму, определение</w:t>
      </w:r>
    </w:p>
    <w:p w:rsidR="0019548D" w:rsidRPr="009C3C96" w:rsidRDefault="0019548D"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Атмосферные помехи радиоприёму.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Система управления связью, органы управления связью, обязанности начальника связи, отдала связи, командира подразделения связи, начальника узла связи.</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Связь на федеральном уровне.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Связь на межрегиональном уровне.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Связь на региональном уровне.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Связь в системе обеспечения вызова экстренных оперативных служб по единому номеру «112».</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Основные задачи службы связи ФПС.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Организация связи в гарнизонах пожарной охраны.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Обязанности должностных лиц по организации связи в гарнизоне пожарной охраны.</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Организация радио и проводной связи.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Связь на пожаре.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Организация работы пункта связи части.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lastRenderedPageBreak/>
        <w:t xml:space="preserve">Регламент радиосвязи. Оценка качества радиосвязи.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Способы оценки эффективности радиосвязи.</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Связь при угрозе возникновения ЧС. Особенности организации связи.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Связь при перегруппировке сил МЧС России.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Разведка связи и местности. Обеспечение связи и информации.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Радиоэлектронная защита системы связи. Защита системы и подразделений связи от средств поражения в контртеррористических операциях.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Территориально-распределенные цифровые сети связи.</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 Принципы построения сетей с помощью новых цифровых технологий электросвязи.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Развитие и совершенствование автоматизированной системы управления связью.</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Понятие административно-территориального устройства субъекта РФ.</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Принципы административно-территориального устройства.</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Виды административно-территориальных единиц.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Административно-территориальные преобразования.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Географические особенности субъекта РФ.</w:t>
      </w:r>
      <w:r w:rsidRPr="009C3C96">
        <w:rPr>
          <w:rFonts w:ascii="Times New Roman" w:hAnsi="Times New Roman" w:cs="Times New Roman"/>
          <w:sz w:val="28"/>
          <w:szCs w:val="28"/>
        </w:rPr>
        <w:t xml:space="preserve">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Транспортная инфраструктура регионов и ее развитие.</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Характеристика географического положения и природно-климатических условий субъекта Российской Федерации.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Этнический состав субъекта Российской Федерации.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Данные о потенциально опасных объектах субъекта Российской Федерации.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Краткая характеристика ЧС и их классификация.</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Информация о возможности возникновения ЧС субъекта РФ и их последствиях для населения и территории субъекта РФ.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Центры управления в кризисных ситуациях МЧС России.</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Назначение, цели создания и задачи системы-112 в Российской Федерации.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Необходимость создания системы-112.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Структура системы-112.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Основные подсистемы системы-112 и их функции.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Принципы создания системы-112 на территории Российской Федерации.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Режимы функционирования системы-112.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Экстренные оперативные и иные службы жизнеобеспечения, вызываемые по единому номеру «112».</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Силы и средства службы пожарной охраны.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Силы и средства службы реагирования в чрезвычайных ситуациях.</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Силы и средства полиции.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Силы и средства службы скорой медицинской помощи.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Силы и средства аварийной службы газовой сети.</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Геоинформационные сервисы системы-112.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Общие сведения по работе с ГИС и картами.</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Топографические особенности субъекта, основные ориентиры на местности субъекта РФ.</w:t>
      </w:r>
      <w:r w:rsidRPr="009C3C96">
        <w:rPr>
          <w:rFonts w:ascii="Times New Roman" w:hAnsi="Times New Roman" w:cs="Times New Roman"/>
          <w:b/>
          <w:bCs/>
          <w:sz w:val="28"/>
          <w:szCs w:val="28"/>
        </w:rPr>
        <w:t xml:space="preserve">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lastRenderedPageBreak/>
        <w:t>Общие сведения о навигационных системах.</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Система раннего обнаружения угрозы возникновения ЧС и система обнаружения ЧС.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Система оповещения руководящего состава и работающего персонала </w:t>
      </w:r>
      <w:proofErr w:type="gramStart"/>
      <w:r w:rsidRPr="009C3C96">
        <w:rPr>
          <w:rFonts w:ascii="Times New Roman" w:hAnsi="Times New Roman" w:cs="Times New Roman"/>
          <w:bCs/>
          <w:sz w:val="28"/>
          <w:szCs w:val="28"/>
        </w:rPr>
        <w:t>о</w:t>
      </w:r>
      <w:proofErr w:type="gramEnd"/>
      <w:r w:rsidRPr="009C3C96">
        <w:rPr>
          <w:rFonts w:ascii="Times New Roman" w:hAnsi="Times New Roman" w:cs="Times New Roman"/>
          <w:bCs/>
          <w:sz w:val="28"/>
          <w:szCs w:val="28"/>
        </w:rPr>
        <w:t xml:space="preserve"> угрозе или возникновении ЧС.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Система централизованного мониторинга.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Система централизованного наблюдения.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Система оповещения населения, которое проживает в прогнозируемых зонах поражения опасными факторами ПОО.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Порядок ведения мониторинга.</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Основные понятия, функции автоматизированного рабочего места. </w:t>
      </w:r>
    </w:p>
    <w:p w:rsidR="002770AE" w:rsidRPr="009C3C96" w:rsidRDefault="002770AE"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hAnsi="Times New Roman" w:cs="Times New Roman"/>
          <w:bCs/>
          <w:sz w:val="28"/>
          <w:szCs w:val="28"/>
        </w:rPr>
        <w:t xml:space="preserve">Архитектура Системы 112.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Назначение и структура ЦУКС ФПС.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Служба оперативного обеспечения. Техническая часть ЦУКС.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Служба пожаротушения (СПТ).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Техническое оснащение ЦУКС средствами связи и компьютерной техникой.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 xml:space="preserve">Основные задачи, состав ЕДДС. </w:t>
      </w:r>
    </w:p>
    <w:p w:rsidR="00392A66" w:rsidRPr="009C3C9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Автоматизированные рабочие места ЕДДС. Основные задачи, решаемые с помощью АРМ ЕДДС.</w:t>
      </w:r>
    </w:p>
    <w:p w:rsidR="00392A66" w:rsidRPr="00392A66" w:rsidRDefault="00392A66" w:rsidP="009C3C96">
      <w:pPr>
        <w:widowControl w:val="0"/>
        <w:numPr>
          <w:ilvl w:val="0"/>
          <w:numId w:val="96"/>
        </w:numPr>
        <w:tabs>
          <w:tab w:val="left" w:pos="1134"/>
        </w:tabs>
        <w:autoSpaceDE w:val="0"/>
        <w:autoSpaceDN w:val="0"/>
        <w:adjustRightInd w:val="0"/>
        <w:spacing w:after="0" w:line="240" w:lineRule="auto"/>
        <w:ind w:left="0" w:firstLine="710"/>
        <w:contextualSpacing/>
        <w:jc w:val="both"/>
        <w:rPr>
          <w:rFonts w:ascii="Times New Roman" w:eastAsia="Calibri" w:hAnsi="Times New Roman" w:cs="Times New Roman"/>
          <w:bCs/>
          <w:sz w:val="28"/>
          <w:szCs w:val="28"/>
        </w:rPr>
      </w:pPr>
      <w:r w:rsidRPr="009C3C96">
        <w:rPr>
          <w:rFonts w:ascii="Times New Roman" w:eastAsia="Calibri" w:hAnsi="Times New Roman" w:cs="Times New Roman"/>
          <w:bCs/>
          <w:sz w:val="28"/>
          <w:szCs w:val="28"/>
        </w:rPr>
        <w:t>Организация службы</w:t>
      </w:r>
      <w:r w:rsidRPr="00392A66">
        <w:rPr>
          <w:rFonts w:ascii="Times New Roman" w:eastAsia="Calibri" w:hAnsi="Times New Roman" w:cs="Times New Roman"/>
          <w:bCs/>
          <w:sz w:val="28"/>
          <w:szCs w:val="28"/>
        </w:rPr>
        <w:t xml:space="preserve"> 112.</w:t>
      </w:r>
    </w:p>
    <w:p w:rsidR="00392A66" w:rsidRPr="00392A66" w:rsidRDefault="00392A66" w:rsidP="003C242D">
      <w:pPr>
        <w:widowControl w:val="0"/>
        <w:tabs>
          <w:tab w:val="left" w:pos="-2694"/>
          <w:tab w:val="left" w:pos="1276"/>
        </w:tabs>
        <w:spacing w:after="0" w:line="240" w:lineRule="auto"/>
        <w:jc w:val="center"/>
        <w:rPr>
          <w:rFonts w:ascii="Times New Roman" w:eastAsia="Calibri" w:hAnsi="Times New Roman" w:cs="Times New Roman"/>
          <w:b/>
          <w:bCs/>
          <w:sz w:val="28"/>
          <w:szCs w:val="28"/>
          <w:lang w:eastAsia="ru-RU"/>
        </w:rPr>
      </w:pPr>
    </w:p>
    <w:p w:rsidR="00407A7B" w:rsidRDefault="00392A66" w:rsidP="003C242D">
      <w:pPr>
        <w:widowControl w:val="0"/>
        <w:tabs>
          <w:tab w:val="left" w:pos="-2694"/>
          <w:tab w:val="left" w:pos="1276"/>
        </w:tabs>
        <w:spacing w:after="0" w:line="240" w:lineRule="auto"/>
        <w:jc w:val="center"/>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t>Пример заданий по практической квалификационной работе</w:t>
      </w:r>
    </w:p>
    <w:p w:rsidR="00392A66" w:rsidRDefault="00392A66" w:rsidP="003C242D">
      <w:pPr>
        <w:widowControl w:val="0"/>
        <w:tabs>
          <w:tab w:val="left" w:pos="-2694"/>
          <w:tab w:val="left" w:pos="1276"/>
        </w:tabs>
        <w:spacing w:after="0" w:line="240" w:lineRule="auto"/>
        <w:jc w:val="center"/>
        <w:rPr>
          <w:rFonts w:ascii="Times New Roman" w:eastAsia="Calibri" w:hAnsi="Times New Roman" w:cs="Times New Roman"/>
          <w:b/>
          <w:bCs/>
          <w:sz w:val="28"/>
          <w:szCs w:val="28"/>
          <w:lang w:eastAsia="ru-RU"/>
        </w:rPr>
      </w:pPr>
    </w:p>
    <w:p w:rsidR="00392A66" w:rsidRPr="00392A66" w:rsidRDefault="00392A66" w:rsidP="00D6580E">
      <w:pPr>
        <w:widowControl w:val="0"/>
        <w:numPr>
          <w:ilvl w:val="0"/>
          <w:numId w:val="95"/>
        </w:numPr>
        <w:tabs>
          <w:tab w:val="left" w:pos="1134"/>
          <w:tab w:val="left" w:pos="1875"/>
        </w:tabs>
        <w:autoSpaceDE w:val="0"/>
        <w:autoSpaceDN w:val="0"/>
        <w:adjustRightInd w:val="0"/>
        <w:spacing w:after="0" w:line="240" w:lineRule="auto"/>
        <w:ind w:left="0" w:firstLine="709"/>
        <w:contextualSpacing/>
        <w:jc w:val="both"/>
        <w:rPr>
          <w:rFonts w:ascii="Calibri" w:eastAsia="Times New Roman" w:hAnsi="Calibri" w:cs="Times New Roman"/>
          <w:sz w:val="28"/>
          <w:szCs w:val="28"/>
        </w:rPr>
      </w:pPr>
      <w:r w:rsidRPr="00392A66">
        <w:rPr>
          <w:rFonts w:ascii="Times New Roman" w:eastAsia="Times New Roman" w:hAnsi="Times New Roman" w:cs="Times New Roman"/>
          <w:sz w:val="28"/>
          <w:szCs w:val="28"/>
        </w:rPr>
        <w:t>Оценить правильность организации связи на пожаре в соответствии с предложенной схемой расстановки сре</w:t>
      </w:r>
      <w:proofErr w:type="gramStart"/>
      <w:r w:rsidRPr="00392A66">
        <w:rPr>
          <w:rFonts w:ascii="Times New Roman" w:eastAsia="Times New Roman" w:hAnsi="Times New Roman" w:cs="Times New Roman"/>
          <w:sz w:val="28"/>
          <w:szCs w:val="28"/>
        </w:rPr>
        <w:t>дств св</w:t>
      </w:r>
      <w:proofErr w:type="gramEnd"/>
      <w:r w:rsidRPr="00392A66">
        <w:rPr>
          <w:rFonts w:ascii="Times New Roman" w:eastAsia="Times New Roman" w:hAnsi="Times New Roman" w:cs="Times New Roman"/>
          <w:sz w:val="28"/>
          <w:szCs w:val="28"/>
        </w:rPr>
        <w:t>язи. Указать недостатки (при их наличии) и варианты правильной расстановки сре</w:t>
      </w:r>
      <w:proofErr w:type="gramStart"/>
      <w:r w:rsidRPr="00392A66">
        <w:rPr>
          <w:rFonts w:ascii="Times New Roman" w:eastAsia="Times New Roman" w:hAnsi="Times New Roman" w:cs="Times New Roman"/>
          <w:sz w:val="28"/>
          <w:szCs w:val="28"/>
        </w:rPr>
        <w:t>дств св</w:t>
      </w:r>
      <w:proofErr w:type="gramEnd"/>
      <w:r w:rsidRPr="00392A66">
        <w:rPr>
          <w:rFonts w:ascii="Times New Roman" w:eastAsia="Times New Roman" w:hAnsi="Times New Roman" w:cs="Times New Roman"/>
          <w:sz w:val="28"/>
          <w:szCs w:val="28"/>
        </w:rPr>
        <w:t xml:space="preserve">язи. </w:t>
      </w:r>
    </w:p>
    <w:p w:rsidR="00392A66" w:rsidRPr="00392A66" w:rsidRDefault="00392A66" w:rsidP="00D6580E">
      <w:pPr>
        <w:widowControl w:val="0"/>
        <w:numPr>
          <w:ilvl w:val="0"/>
          <w:numId w:val="95"/>
        </w:numPr>
        <w:tabs>
          <w:tab w:val="left" w:pos="1134"/>
          <w:tab w:val="left" w:pos="1875"/>
        </w:tabs>
        <w:autoSpaceDE w:val="0"/>
        <w:autoSpaceDN w:val="0"/>
        <w:adjustRightInd w:val="0"/>
        <w:spacing w:after="0" w:line="240" w:lineRule="auto"/>
        <w:ind w:left="0" w:firstLine="709"/>
        <w:contextualSpacing/>
        <w:jc w:val="both"/>
        <w:rPr>
          <w:rFonts w:ascii="Calibri" w:eastAsia="Times New Roman" w:hAnsi="Calibri" w:cs="Times New Roman"/>
          <w:sz w:val="28"/>
          <w:szCs w:val="28"/>
        </w:rPr>
      </w:pPr>
      <w:r w:rsidRPr="00392A66">
        <w:rPr>
          <w:rFonts w:ascii="Times New Roman" w:eastAsia="Times New Roman" w:hAnsi="Times New Roman" w:cs="Times New Roman"/>
          <w:sz w:val="28"/>
          <w:szCs w:val="28"/>
        </w:rPr>
        <w:t>Оценить правильность организации радиосвязи на пожаре</w:t>
      </w:r>
      <w:r w:rsidRPr="00392A66">
        <w:rPr>
          <w:rFonts w:ascii="Calibri" w:eastAsia="Times New Roman" w:hAnsi="Calibri" w:cs="Times New Roman"/>
        </w:rPr>
        <w:t xml:space="preserve"> </w:t>
      </w:r>
      <w:r w:rsidRPr="00392A66">
        <w:rPr>
          <w:rFonts w:ascii="Times New Roman" w:eastAsia="Times New Roman" w:hAnsi="Times New Roman" w:cs="Times New Roman"/>
          <w:sz w:val="28"/>
          <w:szCs w:val="28"/>
        </w:rPr>
        <w:t>в соответствии с предложенной схемой расстановки сре</w:t>
      </w:r>
      <w:proofErr w:type="gramStart"/>
      <w:r w:rsidRPr="00392A66">
        <w:rPr>
          <w:rFonts w:ascii="Times New Roman" w:eastAsia="Times New Roman" w:hAnsi="Times New Roman" w:cs="Times New Roman"/>
          <w:sz w:val="28"/>
          <w:szCs w:val="28"/>
        </w:rPr>
        <w:t>дств св</w:t>
      </w:r>
      <w:proofErr w:type="gramEnd"/>
      <w:r w:rsidRPr="00392A66">
        <w:rPr>
          <w:rFonts w:ascii="Times New Roman" w:eastAsia="Times New Roman" w:hAnsi="Times New Roman" w:cs="Times New Roman"/>
          <w:sz w:val="28"/>
          <w:szCs w:val="28"/>
        </w:rPr>
        <w:t>язи. Указать недостатки (при их наличии) и варианты правильной расстановки сре</w:t>
      </w:r>
      <w:proofErr w:type="gramStart"/>
      <w:r w:rsidRPr="00392A66">
        <w:rPr>
          <w:rFonts w:ascii="Times New Roman" w:eastAsia="Times New Roman" w:hAnsi="Times New Roman" w:cs="Times New Roman"/>
          <w:sz w:val="28"/>
          <w:szCs w:val="28"/>
        </w:rPr>
        <w:t>дств св</w:t>
      </w:r>
      <w:proofErr w:type="gramEnd"/>
      <w:r w:rsidRPr="00392A66">
        <w:rPr>
          <w:rFonts w:ascii="Times New Roman" w:eastAsia="Times New Roman" w:hAnsi="Times New Roman" w:cs="Times New Roman"/>
          <w:sz w:val="28"/>
          <w:szCs w:val="28"/>
        </w:rPr>
        <w:t>язи.</w:t>
      </w:r>
    </w:p>
    <w:p w:rsidR="00392A66" w:rsidRPr="00A3093B" w:rsidRDefault="00392A66" w:rsidP="00D6580E">
      <w:pPr>
        <w:widowControl w:val="0"/>
        <w:numPr>
          <w:ilvl w:val="0"/>
          <w:numId w:val="95"/>
        </w:numPr>
        <w:tabs>
          <w:tab w:val="left" w:pos="1134"/>
          <w:tab w:val="left" w:pos="1875"/>
        </w:tabs>
        <w:autoSpaceDE w:val="0"/>
        <w:autoSpaceDN w:val="0"/>
        <w:adjustRightInd w:val="0"/>
        <w:spacing w:after="0" w:line="240" w:lineRule="auto"/>
        <w:ind w:left="0" w:firstLine="709"/>
        <w:contextualSpacing/>
        <w:jc w:val="both"/>
        <w:rPr>
          <w:rFonts w:ascii="Calibri" w:eastAsia="Times New Roman" w:hAnsi="Calibri" w:cs="Times New Roman"/>
          <w:sz w:val="28"/>
          <w:szCs w:val="28"/>
        </w:rPr>
      </w:pPr>
      <w:r w:rsidRPr="00392A66">
        <w:rPr>
          <w:rFonts w:ascii="Times New Roman" w:eastAsia="Times New Roman" w:hAnsi="Times New Roman" w:cs="Times New Roman"/>
          <w:sz w:val="28"/>
          <w:szCs w:val="28"/>
        </w:rPr>
        <w:t xml:space="preserve">Разработать вариант </w:t>
      </w:r>
      <w:proofErr w:type="gramStart"/>
      <w:r w:rsidRPr="00392A66">
        <w:rPr>
          <w:rFonts w:ascii="Times New Roman" w:eastAsia="Times New Roman" w:hAnsi="Times New Roman" w:cs="Times New Roman"/>
          <w:sz w:val="28"/>
          <w:szCs w:val="28"/>
        </w:rPr>
        <w:t>схемы сети проводной связи гарнизона пожарной охраны</w:t>
      </w:r>
      <w:proofErr w:type="gramEnd"/>
      <w:r w:rsidRPr="00392A66">
        <w:rPr>
          <w:rFonts w:ascii="Times New Roman" w:eastAsia="Times New Roman" w:hAnsi="Times New Roman" w:cs="Times New Roman"/>
          <w:sz w:val="28"/>
          <w:szCs w:val="28"/>
        </w:rPr>
        <w:t>.</w:t>
      </w:r>
    </w:p>
    <w:p w:rsidR="0003620D" w:rsidRPr="00EB3873" w:rsidRDefault="0003620D" w:rsidP="003C242D">
      <w:pPr>
        <w:widowControl w:val="0"/>
        <w:spacing w:after="0" w:line="240" w:lineRule="auto"/>
        <w:ind w:right="-1"/>
        <w:jc w:val="center"/>
        <w:rPr>
          <w:rFonts w:ascii="Calibri" w:eastAsia="Times New Roman" w:hAnsi="Calibri" w:cs="Times New Roman"/>
          <w:sz w:val="28"/>
          <w:szCs w:val="28"/>
        </w:rPr>
      </w:pPr>
    </w:p>
    <w:p w:rsidR="00624BBF" w:rsidRPr="00624BBF" w:rsidRDefault="00624BBF" w:rsidP="003C242D">
      <w:pPr>
        <w:widowControl w:val="0"/>
        <w:spacing w:after="0" w:line="240" w:lineRule="auto"/>
        <w:ind w:right="-1"/>
        <w:jc w:val="center"/>
        <w:rPr>
          <w:rFonts w:ascii="Times New Roman" w:eastAsia="Calibri" w:hAnsi="Times New Roman" w:cs="Times New Roman"/>
          <w:b/>
          <w:bCs/>
          <w:sz w:val="28"/>
          <w:szCs w:val="28"/>
          <w:lang w:eastAsia="ru-RU"/>
        </w:rPr>
      </w:pPr>
      <w:r w:rsidRPr="00624BBF">
        <w:rPr>
          <w:rFonts w:ascii="Times New Roman" w:eastAsia="Calibri" w:hAnsi="Times New Roman" w:cs="Times New Roman"/>
          <w:b/>
          <w:bCs/>
          <w:sz w:val="28"/>
          <w:szCs w:val="28"/>
          <w:lang w:eastAsia="ru-RU"/>
        </w:rPr>
        <w:t>4. ОЦЕНКА КАЧЕСТВА ОСВОЕНИЯ ПРОГРАММЫ</w:t>
      </w:r>
    </w:p>
    <w:p w:rsidR="00624BBF" w:rsidRPr="00624BBF" w:rsidRDefault="00624BBF" w:rsidP="003C242D">
      <w:pPr>
        <w:widowControl w:val="0"/>
        <w:spacing w:after="0" w:line="240" w:lineRule="auto"/>
        <w:ind w:firstLine="709"/>
        <w:jc w:val="both"/>
        <w:rPr>
          <w:rFonts w:ascii="Times New Roman" w:eastAsia="Calibri" w:hAnsi="Times New Roman" w:cs="Times New Roman"/>
          <w:sz w:val="28"/>
          <w:szCs w:val="20"/>
          <w:lang w:eastAsia="ru-RU"/>
        </w:rPr>
      </w:pPr>
    </w:p>
    <w:p w:rsidR="00624BBF" w:rsidRPr="00624BBF" w:rsidRDefault="00624BBF" w:rsidP="003C242D">
      <w:pPr>
        <w:autoSpaceDE w:val="0"/>
        <w:autoSpaceDN w:val="0"/>
        <w:adjustRightInd w:val="0"/>
        <w:spacing w:after="0" w:line="240" w:lineRule="auto"/>
        <w:jc w:val="center"/>
        <w:rPr>
          <w:rFonts w:ascii="Times New Roman" w:eastAsia="Calibri" w:hAnsi="Times New Roman" w:cs="Times New Roman"/>
          <w:b/>
          <w:bCs/>
          <w:sz w:val="28"/>
          <w:szCs w:val="28"/>
        </w:rPr>
      </w:pPr>
      <w:r w:rsidRPr="00624BBF">
        <w:rPr>
          <w:rFonts w:ascii="Times New Roman" w:eastAsia="Calibri" w:hAnsi="Times New Roman" w:cs="Times New Roman"/>
          <w:b/>
          <w:bCs/>
          <w:sz w:val="28"/>
          <w:szCs w:val="28"/>
        </w:rPr>
        <w:t xml:space="preserve">4.1. Критерии оценивания и показатели </w:t>
      </w:r>
      <w:proofErr w:type="spellStart"/>
      <w:r w:rsidRPr="00624BBF">
        <w:rPr>
          <w:rFonts w:ascii="Times New Roman" w:eastAsia="Calibri" w:hAnsi="Times New Roman" w:cs="Times New Roman"/>
          <w:b/>
          <w:bCs/>
          <w:sz w:val="28"/>
          <w:szCs w:val="28"/>
        </w:rPr>
        <w:t>сформированности</w:t>
      </w:r>
      <w:proofErr w:type="spellEnd"/>
      <w:r w:rsidRPr="00624BBF">
        <w:rPr>
          <w:rFonts w:ascii="Times New Roman" w:eastAsia="Calibri" w:hAnsi="Times New Roman" w:cs="Times New Roman"/>
          <w:b/>
          <w:bCs/>
          <w:sz w:val="28"/>
          <w:szCs w:val="28"/>
        </w:rPr>
        <w:t xml:space="preserve"> компетенций для промежуточной и итоговой аттестации</w:t>
      </w:r>
    </w:p>
    <w:p w:rsidR="00906B92" w:rsidRDefault="00906B92" w:rsidP="003C242D">
      <w:pPr>
        <w:autoSpaceDE w:val="0"/>
        <w:autoSpaceDN w:val="0"/>
        <w:adjustRightInd w:val="0"/>
        <w:spacing w:after="0" w:line="240" w:lineRule="auto"/>
        <w:ind w:firstLine="567"/>
        <w:jc w:val="both"/>
        <w:rPr>
          <w:rFonts w:ascii="Times New Roman" w:eastAsia="Calibri" w:hAnsi="Times New Roman" w:cs="Times New Roman"/>
          <w:sz w:val="28"/>
          <w:szCs w:val="28"/>
        </w:rPr>
      </w:pPr>
    </w:p>
    <w:p w:rsidR="00624BBF" w:rsidRPr="00624BBF" w:rsidRDefault="00624BBF" w:rsidP="003C242D">
      <w:pPr>
        <w:autoSpaceDE w:val="0"/>
        <w:autoSpaceDN w:val="0"/>
        <w:adjustRightInd w:val="0"/>
        <w:spacing w:after="0" w:line="240" w:lineRule="auto"/>
        <w:ind w:firstLine="567"/>
        <w:jc w:val="both"/>
        <w:rPr>
          <w:rFonts w:ascii="Times New Roman" w:eastAsia="Calibri" w:hAnsi="Times New Roman" w:cs="Times New Roman"/>
          <w:sz w:val="28"/>
          <w:szCs w:val="28"/>
        </w:rPr>
      </w:pPr>
      <w:r w:rsidRPr="00624BBF">
        <w:rPr>
          <w:rFonts w:ascii="Times New Roman" w:eastAsia="Calibri" w:hAnsi="Times New Roman" w:cs="Times New Roman"/>
          <w:sz w:val="28"/>
          <w:szCs w:val="28"/>
        </w:rPr>
        <w:t xml:space="preserve">Критериями оптимального усвоения знаний, умений и навыков при проведении промежуточной и итоговой аттестации обучающихся являются объем, системность, осмысленность, прочность и действенность знаний обучающихся. </w:t>
      </w:r>
    </w:p>
    <w:p w:rsidR="00624BBF" w:rsidRDefault="00624BBF" w:rsidP="003C242D">
      <w:pPr>
        <w:autoSpaceDE w:val="0"/>
        <w:autoSpaceDN w:val="0"/>
        <w:adjustRightInd w:val="0"/>
        <w:spacing w:after="0" w:line="240" w:lineRule="auto"/>
        <w:ind w:firstLine="567"/>
        <w:jc w:val="both"/>
        <w:rPr>
          <w:rFonts w:ascii="Times New Roman" w:eastAsia="Calibri" w:hAnsi="Times New Roman" w:cs="Times New Roman"/>
          <w:sz w:val="28"/>
          <w:szCs w:val="28"/>
        </w:rPr>
      </w:pPr>
      <w:r w:rsidRPr="00624BBF">
        <w:rPr>
          <w:rFonts w:ascii="Times New Roman" w:eastAsia="Calibri" w:hAnsi="Times New Roman" w:cs="Times New Roman"/>
          <w:sz w:val="28"/>
          <w:szCs w:val="28"/>
        </w:rPr>
        <w:t>Оценка индивидуальных образовательных достижений по результатам промежуточного и итогового контроля успеваемости производится в соответствии с универсальной шкалой по таблице 4.1.</w:t>
      </w:r>
    </w:p>
    <w:p w:rsidR="007A33AB" w:rsidRPr="00624BBF" w:rsidRDefault="007A33AB" w:rsidP="003C242D">
      <w:pPr>
        <w:autoSpaceDE w:val="0"/>
        <w:autoSpaceDN w:val="0"/>
        <w:adjustRightInd w:val="0"/>
        <w:spacing w:after="0" w:line="240" w:lineRule="auto"/>
        <w:ind w:firstLine="567"/>
        <w:jc w:val="both"/>
        <w:rPr>
          <w:rFonts w:ascii="Times New Roman" w:eastAsia="Calibri" w:hAnsi="Times New Roman" w:cs="Times New Roman"/>
          <w:sz w:val="28"/>
          <w:szCs w:val="28"/>
        </w:rPr>
      </w:pPr>
    </w:p>
    <w:p w:rsidR="00624BBF" w:rsidRPr="00624BBF" w:rsidRDefault="00624BBF" w:rsidP="003C242D">
      <w:pPr>
        <w:autoSpaceDE w:val="0"/>
        <w:autoSpaceDN w:val="0"/>
        <w:adjustRightInd w:val="0"/>
        <w:spacing w:after="0" w:line="240" w:lineRule="auto"/>
        <w:ind w:firstLine="567"/>
        <w:jc w:val="right"/>
        <w:rPr>
          <w:rFonts w:ascii="Times New Roman" w:eastAsia="Calibri" w:hAnsi="Times New Roman" w:cs="Times New Roman"/>
          <w:sz w:val="28"/>
          <w:szCs w:val="28"/>
        </w:rPr>
      </w:pPr>
      <w:r w:rsidRPr="00624BBF">
        <w:rPr>
          <w:rFonts w:ascii="Times New Roman" w:eastAsia="Calibri" w:hAnsi="Times New Roman" w:cs="Times New Roman"/>
          <w:sz w:val="28"/>
          <w:szCs w:val="28"/>
        </w:rPr>
        <w:lastRenderedPageBreak/>
        <w:t>Таблица 4.1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2336"/>
        <w:gridCol w:w="2756"/>
        <w:gridCol w:w="2504"/>
      </w:tblGrid>
      <w:tr w:rsidR="00624BBF" w:rsidRPr="00624BBF" w:rsidTr="00B11531">
        <w:trPr>
          <w:jc w:val="center"/>
        </w:trPr>
        <w:tc>
          <w:tcPr>
            <w:tcW w:w="2584" w:type="dxa"/>
            <w:vMerge w:val="restart"/>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b/>
                <w:sz w:val="24"/>
                <w:szCs w:val="24"/>
                <w:vertAlign w:val="superscript"/>
              </w:rPr>
            </w:pPr>
            <w:r w:rsidRPr="004E6451">
              <w:rPr>
                <w:rFonts w:ascii="Times New Roman" w:eastAsia="Calibri" w:hAnsi="Times New Roman" w:cs="Times New Roman"/>
                <w:b/>
                <w:sz w:val="24"/>
                <w:szCs w:val="24"/>
              </w:rPr>
              <w:t>Результативность, %</w:t>
            </w:r>
          </w:p>
        </w:tc>
        <w:tc>
          <w:tcPr>
            <w:tcW w:w="7837" w:type="dxa"/>
            <w:gridSpan w:val="3"/>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b/>
                <w:sz w:val="24"/>
                <w:szCs w:val="24"/>
              </w:rPr>
            </w:pPr>
            <w:r w:rsidRPr="004E6451">
              <w:rPr>
                <w:rFonts w:ascii="Times New Roman" w:eastAsia="Calibri" w:hAnsi="Times New Roman" w:cs="Times New Roman"/>
                <w:b/>
                <w:sz w:val="24"/>
                <w:szCs w:val="24"/>
              </w:rPr>
              <w:t>Количественная оценка</w:t>
            </w:r>
          </w:p>
        </w:tc>
      </w:tr>
      <w:tr w:rsidR="00624BBF" w:rsidRPr="00624BBF" w:rsidTr="00B11531">
        <w:trPr>
          <w:jc w:val="center"/>
        </w:trPr>
        <w:tc>
          <w:tcPr>
            <w:tcW w:w="2584" w:type="dxa"/>
            <w:vMerge/>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b/>
                <w:sz w:val="24"/>
                <w:szCs w:val="24"/>
              </w:rPr>
            </w:pPr>
          </w:p>
        </w:tc>
        <w:tc>
          <w:tcPr>
            <w:tcW w:w="2475" w:type="dxa"/>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b/>
                <w:sz w:val="24"/>
                <w:szCs w:val="24"/>
              </w:rPr>
            </w:pPr>
            <w:r w:rsidRPr="004E6451">
              <w:rPr>
                <w:rFonts w:ascii="Times New Roman" w:eastAsia="Calibri" w:hAnsi="Times New Roman" w:cs="Times New Roman"/>
                <w:b/>
                <w:sz w:val="24"/>
                <w:szCs w:val="24"/>
              </w:rPr>
              <w:t>Балл</w:t>
            </w:r>
          </w:p>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b/>
                <w:sz w:val="24"/>
                <w:szCs w:val="24"/>
              </w:rPr>
            </w:pPr>
            <w:r w:rsidRPr="004E6451">
              <w:rPr>
                <w:rFonts w:ascii="Times New Roman" w:eastAsia="Calibri" w:hAnsi="Times New Roman" w:cs="Times New Roman"/>
                <w:b/>
                <w:sz w:val="24"/>
                <w:szCs w:val="24"/>
              </w:rPr>
              <w:t>(отметка)</w:t>
            </w:r>
          </w:p>
        </w:tc>
        <w:tc>
          <w:tcPr>
            <w:tcW w:w="2798" w:type="dxa"/>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b/>
                <w:sz w:val="24"/>
                <w:szCs w:val="24"/>
              </w:rPr>
            </w:pPr>
            <w:r w:rsidRPr="004E6451">
              <w:rPr>
                <w:rFonts w:ascii="Times New Roman" w:eastAsia="Calibri" w:hAnsi="Times New Roman" w:cs="Times New Roman"/>
                <w:b/>
                <w:sz w:val="24"/>
                <w:szCs w:val="24"/>
              </w:rPr>
              <w:t>Вербальный аналог</w:t>
            </w:r>
          </w:p>
        </w:tc>
        <w:tc>
          <w:tcPr>
            <w:tcW w:w="2564" w:type="dxa"/>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b/>
                <w:sz w:val="24"/>
                <w:szCs w:val="24"/>
              </w:rPr>
            </w:pPr>
            <w:r w:rsidRPr="004E6451">
              <w:rPr>
                <w:rFonts w:ascii="Times New Roman" w:eastAsia="Calibri" w:hAnsi="Times New Roman" w:cs="Times New Roman"/>
                <w:b/>
                <w:sz w:val="24"/>
                <w:szCs w:val="24"/>
              </w:rPr>
              <w:t>Дихотомическая шкала</w:t>
            </w:r>
          </w:p>
        </w:tc>
      </w:tr>
      <w:tr w:rsidR="00624BBF" w:rsidRPr="00624BBF" w:rsidTr="00B11531">
        <w:trPr>
          <w:jc w:val="center"/>
        </w:trPr>
        <w:tc>
          <w:tcPr>
            <w:tcW w:w="2584" w:type="dxa"/>
            <w:vAlign w:val="center"/>
          </w:tcPr>
          <w:p w:rsidR="00624BBF" w:rsidRPr="004E6451" w:rsidRDefault="00452D48" w:rsidP="003C242D">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85</w:t>
            </w:r>
            <w:r w:rsidR="00624BBF" w:rsidRPr="004E6451">
              <w:rPr>
                <w:rFonts w:ascii="Times New Roman" w:eastAsia="Calibri" w:hAnsi="Times New Roman" w:cs="Times New Roman"/>
                <w:sz w:val="24"/>
                <w:szCs w:val="24"/>
              </w:rPr>
              <w:t>-100</w:t>
            </w:r>
          </w:p>
        </w:tc>
        <w:tc>
          <w:tcPr>
            <w:tcW w:w="2475" w:type="dxa"/>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sz w:val="24"/>
                <w:szCs w:val="24"/>
              </w:rPr>
            </w:pPr>
            <w:r w:rsidRPr="004E6451">
              <w:rPr>
                <w:rFonts w:ascii="Times New Roman" w:eastAsia="Calibri" w:hAnsi="Times New Roman" w:cs="Times New Roman"/>
                <w:sz w:val="24"/>
                <w:szCs w:val="24"/>
              </w:rPr>
              <w:t>5</w:t>
            </w:r>
          </w:p>
        </w:tc>
        <w:tc>
          <w:tcPr>
            <w:tcW w:w="2798" w:type="dxa"/>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sz w:val="24"/>
                <w:szCs w:val="24"/>
              </w:rPr>
            </w:pPr>
            <w:r w:rsidRPr="004E6451">
              <w:rPr>
                <w:rFonts w:ascii="Times New Roman" w:eastAsia="Calibri" w:hAnsi="Times New Roman" w:cs="Times New Roman"/>
                <w:sz w:val="24"/>
                <w:szCs w:val="24"/>
              </w:rPr>
              <w:t>отлично</w:t>
            </w:r>
          </w:p>
        </w:tc>
        <w:tc>
          <w:tcPr>
            <w:tcW w:w="2564" w:type="dxa"/>
            <w:vMerge w:val="restart"/>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sz w:val="24"/>
                <w:szCs w:val="24"/>
              </w:rPr>
            </w:pPr>
            <w:r w:rsidRPr="004E6451">
              <w:rPr>
                <w:rFonts w:ascii="Times New Roman" w:eastAsia="Calibri" w:hAnsi="Times New Roman" w:cs="Times New Roman"/>
                <w:sz w:val="24"/>
                <w:szCs w:val="24"/>
              </w:rPr>
              <w:t>зачтено (зачет)</w:t>
            </w:r>
          </w:p>
        </w:tc>
      </w:tr>
      <w:tr w:rsidR="00624BBF" w:rsidRPr="00624BBF" w:rsidTr="00B11531">
        <w:trPr>
          <w:jc w:val="center"/>
        </w:trPr>
        <w:tc>
          <w:tcPr>
            <w:tcW w:w="2584" w:type="dxa"/>
            <w:vAlign w:val="center"/>
          </w:tcPr>
          <w:p w:rsidR="00624BBF" w:rsidRPr="004E6451" w:rsidRDefault="00452D48" w:rsidP="003C242D">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76</w:t>
            </w:r>
            <w:r w:rsidR="00624BBF" w:rsidRPr="004E6451">
              <w:rPr>
                <w:rFonts w:ascii="Times New Roman" w:eastAsia="Calibri" w:hAnsi="Times New Roman" w:cs="Times New Roman"/>
                <w:sz w:val="24"/>
                <w:szCs w:val="24"/>
              </w:rPr>
              <w:t>-84</w:t>
            </w:r>
          </w:p>
        </w:tc>
        <w:tc>
          <w:tcPr>
            <w:tcW w:w="2475" w:type="dxa"/>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sz w:val="24"/>
                <w:szCs w:val="24"/>
              </w:rPr>
            </w:pPr>
            <w:r w:rsidRPr="004E6451">
              <w:rPr>
                <w:rFonts w:ascii="Times New Roman" w:eastAsia="Calibri" w:hAnsi="Times New Roman" w:cs="Times New Roman"/>
                <w:sz w:val="24"/>
                <w:szCs w:val="24"/>
              </w:rPr>
              <w:t>4</w:t>
            </w:r>
          </w:p>
        </w:tc>
        <w:tc>
          <w:tcPr>
            <w:tcW w:w="2798" w:type="dxa"/>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sz w:val="24"/>
                <w:szCs w:val="24"/>
              </w:rPr>
            </w:pPr>
            <w:r w:rsidRPr="004E6451">
              <w:rPr>
                <w:rFonts w:ascii="Times New Roman" w:eastAsia="Calibri" w:hAnsi="Times New Roman" w:cs="Times New Roman"/>
                <w:sz w:val="24"/>
                <w:szCs w:val="24"/>
              </w:rPr>
              <w:t>хорошо</w:t>
            </w:r>
          </w:p>
        </w:tc>
        <w:tc>
          <w:tcPr>
            <w:tcW w:w="2564" w:type="dxa"/>
            <w:vMerge/>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sz w:val="24"/>
                <w:szCs w:val="24"/>
              </w:rPr>
            </w:pPr>
          </w:p>
        </w:tc>
      </w:tr>
      <w:tr w:rsidR="00624BBF" w:rsidRPr="00624BBF" w:rsidTr="00B11531">
        <w:trPr>
          <w:jc w:val="center"/>
        </w:trPr>
        <w:tc>
          <w:tcPr>
            <w:tcW w:w="2584" w:type="dxa"/>
            <w:vAlign w:val="center"/>
          </w:tcPr>
          <w:p w:rsidR="00624BBF" w:rsidRPr="004E6451" w:rsidRDefault="00452D48" w:rsidP="003C242D">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70-75</w:t>
            </w:r>
          </w:p>
        </w:tc>
        <w:tc>
          <w:tcPr>
            <w:tcW w:w="2475" w:type="dxa"/>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sz w:val="24"/>
                <w:szCs w:val="24"/>
              </w:rPr>
            </w:pPr>
            <w:r w:rsidRPr="004E6451">
              <w:rPr>
                <w:rFonts w:ascii="Times New Roman" w:eastAsia="Calibri" w:hAnsi="Times New Roman" w:cs="Times New Roman"/>
                <w:sz w:val="24"/>
                <w:szCs w:val="24"/>
              </w:rPr>
              <w:t>3</w:t>
            </w:r>
          </w:p>
        </w:tc>
        <w:tc>
          <w:tcPr>
            <w:tcW w:w="2798" w:type="dxa"/>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sz w:val="24"/>
                <w:szCs w:val="24"/>
              </w:rPr>
            </w:pPr>
            <w:r w:rsidRPr="004E6451">
              <w:rPr>
                <w:rFonts w:ascii="Times New Roman" w:eastAsia="Calibri" w:hAnsi="Times New Roman" w:cs="Times New Roman"/>
                <w:sz w:val="24"/>
                <w:szCs w:val="24"/>
              </w:rPr>
              <w:t>удовлетворительно</w:t>
            </w:r>
          </w:p>
        </w:tc>
        <w:tc>
          <w:tcPr>
            <w:tcW w:w="2564" w:type="dxa"/>
            <w:vMerge/>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sz w:val="24"/>
                <w:szCs w:val="24"/>
              </w:rPr>
            </w:pPr>
          </w:p>
        </w:tc>
      </w:tr>
      <w:tr w:rsidR="00624BBF" w:rsidRPr="00624BBF" w:rsidTr="00B11531">
        <w:trPr>
          <w:jc w:val="center"/>
        </w:trPr>
        <w:tc>
          <w:tcPr>
            <w:tcW w:w="2584" w:type="dxa"/>
            <w:vAlign w:val="center"/>
          </w:tcPr>
          <w:p w:rsidR="00624BBF" w:rsidRPr="004E6451" w:rsidRDefault="006476AC" w:rsidP="003C242D">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менее </w:t>
            </w:r>
            <w:r w:rsidR="00452D48">
              <w:rPr>
                <w:rFonts w:ascii="Times New Roman" w:eastAsia="Calibri" w:hAnsi="Times New Roman" w:cs="Times New Roman"/>
                <w:sz w:val="24"/>
                <w:szCs w:val="24"/>
              </w:rPr>
              <w:t>69</w:t>
            </w:r>
          </w:p>
        </w:tc>
        <w:tc>
          <w:tcPr>
            <w:tcW w:w="2475" w:type="dxa"/>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sz w:val="24"/>
                <w:szCs w:val="24"/>
              </w:rPr>
            </w:pPr>
            <w:r w:rsidRPr="004E6451">
              <w:rPr>
                <w:rFonts w:ascii="Times New Roman" w:eastAsia="Calibri" w:hAnsi="Times New Roman" w:cs="Times New Roman"/>
                <w:sz w:val="24"/>
                <w:szCs w:val="24"/>
              </w:rPr>
              <w:t>2</w:t>
            </w:r>
          </w:p>
        </w:tc>
        <w:tc>
          <w:tcPr>
            <w:tcW w:w="2798" w:type="dxa"/>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sz w:val="24"/>
                <w:szCs w:val="24"/>
              </w:rPr>
            </w:pPr>
            <w:r w:rsidRPr="004E6451">
              <w:rPr>
                <w:rFonts w:ascii="Times New Roman" w:eastAsia="Calibri" w:hAnsi="Times New Roman" w:cs="Times New Roman"/>
                <w:sz w:val="24"/>
                <w:szCs w:val="24"/>
              </w:rPr>
              <w:t>неудовлетворительно</w:t>
            </w:r>
          </w:p>
        </w:tc>
        <w:tc>
          <w:tcPr>
            <w:tcW w:w="2564" w:type="dxa"/>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sz w:val="24"/>
                <w:szCs w:val="24"/>
              </w:rPr>
            </w:pPr>
            <w:r w:rsidRPr="004E6451">
              <w:rPr>
                <w:rFonts w:ascii="Times New Roman" w:eastAsia="Calibri" w:hAnsi="Times New Roman" w:cs="Times New Roman"/>
                <w:sz w:val="24"/>
                <w:szCs w:val="24"/>
              </w:rPr>
              <w:t>не зачтено (незачет)</w:t>
            </w:r>
          </w:p>
        </w:tc>
      </w:tr>
      <w:tr w:rsidR="00624BBF" w:rsidRPr="00624BBF" w:rsidTr="00B11531">
        <w:trPr>
          <w:jc w:val="center"/>
        </w:trPr>
        <w:tc>
          <w:tcPr>
            <w:tcW w:w="2584" w:type="dxa"/>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sz w:val="24"/>
                <w:szCs w:val="24"/>
              </w:rPr>
            </w:pPr>
            <w:r w:rsidRPr="004E6451">
              <w:rPr>
                <w:rFonts w:ascii="Times New Roman" w:eastAsia="Calibri" w:hAnsi="Times New Roman" w:cs="Times New Roman"/>
                <w:sz w:val="24"/>
                <w:szCs w:val="24"/>
              </w:rPr>
              <w:t>Не приступил к выполнению</w:t>
            </w:r>
          </w:p>
        </w:tc>
        <w:tc>
          <w:tcPr>
            <w:tcW w:w="2475" w:type="dxa"/>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sz w:val="24"/>
                <w:szCs w:val="24"/>
              </w:rPr>
            </w:pPr>
            <w:r w:rsidRPr="004E6451">
              <w:rPr>
                <w:rFonts w:ascii="Times New Roman" w:eastAsia="Calibri" w:hAnsi="Times New Roman" w:cs="Times New Roman"/>
                <w:sz w:val="24"/>
                <w:szCs w:val="24"/>
              </w:rPr>
              <w:t>2</w:t>
            </w:r>
          </w:p>
        </w:tc>
        <w:tc>
          <w:tcPr>
            <w:tcW w:w="2798" w:type="dxa"/>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sz w:val="24"/>
                <w:szCs w:val="24"/>
              </w:rPr>
            </w:pPr>
            <w:r w:rsidRPr="004E6451">
              <w:rPr>
                <w:rFonts w:ascii="Times New Roman" w:eastAsia="Calibri" w:hAnsi="Times New Roman" w:cs="Times New Roman"/>
                <w:sz w:val="24"/>
                <w:szCs w:val="24"/>
              </w:rPr>
              <w:t>неудовлетворительно</w:t>
            </w:r>
          </w:p>
        </w:tc>
        <w:tc>
          <w:tcPr>
            <w:tcW w:w="2564" w:type="dxa"/>
            <w:vAlign w:val="center"/>
          </w:tcPr>
          <w:p w:rsidR="00624BBF" w:rsidRPr="004E6451" w:rsidRDefault="00624BBF" w:rsidP="003C242D">
            <w:pPr>
              <w:autoSpaceDE w:val="0"/>
              <w:autoSpaceDN w:val="0"/>
              <w:adjustRightInd w:val="0"/>
              <w:spacing w:after="0" w:line="240" w:lineRule="auto"/>
              <w:jc w:val="center"/>
              <w:rPr>
                <w:rFonts w:ascii="Times New Roman" w:eastAsia="Calibri" w:hAnsi="Times New Roman" w:cs="Times New Roman"/>
                <w:sz w:val="24"/>
                <w:szCs w:val="24"/>
              </w:rPr>
            </w:pPr>
            <w:r w:rsidRPr="004E6451">
              <w:rPr>
                <w:rFonts w:ascii="Times New Roman" w:eastAsia="Calibri" w:hAnsi="Times New Roman" w:cs="Times New Roman"/>
                <w:sz w:val="24"/>
                <w:szCs w:val="24"/>
              </w:rPr>
              <w:t>не зачтено (незачет)</w:t>
            </w:r>
          </w:p>
        </w:tc>
      </w:tr>
    </w:tbl>
    <w:p w:rsidR="000A0B25" w:rsidRDefault="000A0B25" w:rsidP="003C242D">
      <w:pPr>
        <w:autoSpaceDE w:val="0"/>
        <w:autoSpaceDN w:val="0"/>
        <w:adjustRightInd w:val="0"/>
        <w:spacing w:after="0" w:line="240" w:lineRule="auto"/>
        <w:ind w:firstLine="567"/>
        <w:jc w:val="both"/>
        <w:rPr>
          <w:rFonts w:ascii="Times New Roman" w:eastAsia="Calibri" w:hAnsi="Times New Roman" w:cs="Times New Roman"/>
          <w:sz w:val="28"/>
          <w:szCs w:val="28"/>
        </w:rPr>
      </w:pPr>
    </w:p>
    <w:p w:rsidR="00624BBF" w:rsidRPr="00624BBF" w:rsidRDefault="00624BBF" w:rsidP="003C242D">
      <w:pPr>
        <w:autoSpaceDE w:val="0"/>
        <w:autoSpaceDN w:val="0"/>
        <w:adjustRightInd w:val="0"/>
        <w:spacing w:after="0" w:line="240" w:lineRule="auto"/>
        <w:ind w:firstLine="567"/>
        <w:jc w:val="both"/>
        <w:rPr>
          <w:rFonts w:ascii="Times New Roman" w:eastAsia="Calibri" w:hAnsi="Times New Roman" w:cs="Times New Roman"/>
          <w:sz w:val="28"/>
          <w:szCs w:val="28"/>
        </w:rPr>
      </w:pPr>
      <w:r w:rsidRPr="00624BBF">
        <w:rPr>
          <w:rFonts w:ascii="Times New Roman" w:eastAsia="Calibri" w:hAnsi="Times New Roman" w:cs="Times New Roman"/>
          <w:sz w:val="28"/>
          <w:szCs w:val="28"/>
        </w:rPr>
        <w:t xml:space="preserve">Результаты </w:t>
      </w:r>
      <w:proofErr w:type="gramStart"/>
      <w:r w:rsidRPr="00624BBF">
        <w:rPr>
          <w:rFonts w:ascii="Times New Roman" w:eastAsia="Calibri" w:hAnsi="Times New Roman" w:cs="Times New Roman"/>
          <w:sz w:val="28"/>
          <w:szCs w:val="28"/>
        </w:rPr>
        <w:t>обучения по программе</w:t>
      </w:r>
      <w:proofErr w:type="gramEnd"/>
    </w:p>
    <w:p w:rsidR="00624BBF" w:rsidRPr="00624BBF" w:rsidRDefault="00624BBF" w:rsidP="003C242D">
      <w:pPr>
        <w:autoSpaceDE w:val="0"/>
        <w:autoSpaceDN w:val="0"/>
        <w:adjustRightInd w:val="0"/>
        <w:spacing w:after="0" w:line="240" w:lineRule="auto"/>
        <w:ind w:firstLine="567"/>
        <w:jc w:val="right"/>
        <w:rPr>
          <w:rFonts w:ascii="Times New Roman" w:eastAsia="Calibri" w:hAnsi="Times New Roman" w:cs="Times New Roman"/>
          <w:sz w:val="28"/>
          <w:szCs w:val="28"/>
        </w:rPr>
      </w:pPr>
      <w:r w:rsidRPr="00624BBF">
        <w:rPr>
          <w:rFonts w:ascii="Times New Roman" w:eastAsia="Calibri" w:hAnsi="Times New Roman" w:cs="Times New Roman"/>
          <w:sz w:val="28"/>
          <w:szCs w:val="28"/>
        </w:rPr>
        <w:t>Таблица 4.2</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268"/>
        <w:gridCol w:w="2268"/>
        <w:gridCol w:w="1984"/>
        <w:gridCol w:w="1844"/>
      </w:tblGrid>
      <w:tr w:rsidR="00624BBF" w:rsidRPr="00624BBF" w:rsidTr="00814B45">
        <w:tc>
          <w:tcPr>
            <w:tcW w:w="1809" w:type="dxa"/>
            <w:vMerge w:val="restart"/>
            <w:vAlign w:val="center"/>
          </w:tcPr>
          <w:p w:rsidR="00624BBF" w:rsidRPr="00814B45" w:rsidRDefault="00624BBF" w:rsidP="003C242D">
            <w:pPr>
              <w:autoSpaceDE w:val="0"/>
              <w:autoSpaceDN w:val="0"/>
              <w:adjustRightInd w:val="0"/>
              <w:spacing w:after="0" w:line="240" w:lineRule="auto"/>
              <w:jc w:val="center"/>
              <w:rPr>
                <w:rFonts w:ascii="Times New Roman" w:eastAsia="Calibri" w:hAnsi="Times New Roman" w:cs="Times New Roman"/>
              </w:rPr>
            </w:pPr>
            <w:r w:rsidRPr="00814B45">
              <w:rPr>
                <w:rFonts w:ascii="Times New Roman" w:eastAsia="Calibri" w:hAnsi="Times New Roman" w:cs="Times New Roman"/>
              </w:rPr>
              <w:t>Компетенции</w:t>
            </w:r>
          </w:p>
        </w:tc>
        <w:tc>
          <w:tcPr>
            <w:tcW w:w="8364" w:type="dxa"/>
            <w:gridSpan w:val="4"/>
            <w:vAlign w:val="center"/>
          </w:tcPr>
          <w:p w:rsidR="00624BBF" w:rsidRPr="00814B45" w:rsidRDefault="00624BBF" w:rsidP="003C242D">
            <w:pPr>
              <w:autoSpaceDE w:val="0"/>
              <w:autoSpaceDN w:val="0"/>
              <w:adjustRightInd w:val="0"/>
              <w:spacing w:after="0" w:line="240" w:lineRule="auto"/>
              <w:jc w:val="center"/>
              <w:rPr>
                <w:rFonts w:ascii="Times New Roman" w:eastAsia="Calibri" w:hAnsi="Times New Roman" w:cs="Times New Roman"/>
              </w:rPr>
            </w:pPr>
            <w:r w:rsidRPr="00814B45">
              <w:rPr>
                <w:rFonts w:ascii="Times New Roman" w:eastAsia="Calibri" w:hAnsi="Times New Roman" w:cs="Times New Roman"/>
              </w:rPr>
              <w:t>Критерии оценивания результатов обучения</w:t>
            </w:r>
          </w:p>
        </w:tc>
      </w:tr>
      <w:tr w:rsidR="00624BBF" w:rsidRPr="00624BBF" w:rsidTr="00814B45">
        <w:tc>
          <w:tcPr>
            <w:tcW w:w="1809" w:type="dxa"/>
            <w:vMerge/>
            <w:vAlign w:val="center"/>
          </w:tcPr>
          <w:p w:rsidR="00624BBF" w:rsidRPr="00814B45" w:rsidRDefault="00624BBF" w:rsidP="003C242D">
            <w:pPr>
              <w:autoSpaceDE w:val="0"/>
              <w:autoSpaceDN w:val="0"/>
              <w:adjustRightInd w:val="0"/>
              <w:spacing w:after="0" w:line="240" w:lineRule="auto"/>
              <w:jc w:val="center"/>
              <w:rPr>
                <w:rFonts w:ascii="Times New Roman" w:eastAsia="Calibri" w:hAnsi="Times New Roman" w:cs="Times New Roman"/>
              </w:rPr>
            </w:pPr>
          </w:p>
        </w:tc>
        <w:tc>
          <w:tcPr>
            <w:tcW w:w="2268" w:type="dxa"/>
            <w:vAlign w:val="center"/>
          </w:tcPr>
          <w:p w:rsidR="00624BBF" w:rsidRPr="00814B45" w:rsidRDefault="00624BBF" w:rsidP="007672E7">
            <w:pPr>
              <w:autoSpaceDE w:val="0"/>
              <w:autoSpaceDN w:val="0"/>
              <w:adjustRightInd w:val="0"/>
              <w:spacing w:after="0" w:line="240" w:lineRule="auto"/>
              <w:ind w:right="-103"/>
              <w:jc w:val="center"/>
              <w:rPr>
                <w:rFonts w:ascii="Times New Roman" w:eastAsia="Calibri" w:hAnsi="Times New Roman" w:cs="Times New Roman"/>
              </w:rPr>
            </w:pPr>
            <w:r w:rsidRPr="00814B45">
              <w:rPr>
                <w:rFonts w:ascii="Times New Roman" w:eastAsia="Calibri" w:hAnsi="Times New Roman" w:cs="Times New Roman"/>
              </w:rPr>
              <w:t>Неудовлетворительно / не зачтено</w:t>
            </w:r>
          </w:p>
          <w:p w:rsidR="00624BBF" w:rsidRPr="00814B45" w:rsidRDefault="006476AC" w:rsidP="003C242D">
            <w:pPr>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0-69</w:t>
            </w:r>
            <w:r w:rsidR="00624BBF" w:rsidRPr="00814B45">
              <w:rPr>
                <w:rFonts w:ascii="Times New Roman" w:eastAsia="Calibri" w:hAnsi="Times New Roman" w:cs="Times New Roman"/>
              </w:rPr>
              <w:t>%</w:t>
            </w:r>
          </w:p>
        </w:tc>
        <w:tc>
          <w:tcPr>
            <w:tcW w:w="2268" w:type="dxa"/>
            <w:vAlign w:val="center"/>
          </w:tcPr>
          <w:p w:rsidR="00624BBF" w:rsidRPr="00814B45" w:rsidRDefault="006476AC" w:rsidP="003C242D">
            <w:pPr>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Удовлетворитель</w:t>
            </w:r>
            <w:r w:rsidR="00624BBF" w:rsidRPr="00814B45">
              <w:rPr>
                <w:rFonts w:ascii="Times New Roman" w:eastAsia="Calibri" w:hAnsi="Times New Roman" w:cs="Times New Roman"/>
              </w:rPr>
              <w:t>но / зачтено</w:t>
            </w:r>
          </w:p>
          <w:p w:rsidR="00624BBF" w:rsidRPr="00814B45" w:rsidRDefault="006476AC" w:rsidP="003C242D">
            <w:pPr>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70-75</w:t>
            </w:r>
            <w:r w:rsidR="00624BBF" w:rsidRPr="00814B45">
              <w:rPr>
                <w:rFonts w:ascii="Times New Roman" w:eastAsia="Calibri" w:hAnsi="Times New Roman" w:cs="Times New Roman"/>
              </w:rPr>
              <w:t>%</w:t>
            </w:r>
          </w:p>
        </w:tc>
        <w:tc>
          <w:tcPr>
            <w:tcW w:w="1984" w:type="dxa"/>
            <w:vAlign w:val="center"/>
          </w:tcPr>
          <w:p w:rsidR="007672E7" w:rsidRDefault="00624BBF" w:rsidP="003C242D">
            <w:pPr>
              <w:autoSpaceDE w:val="0"/>
              <w:autoSpaceDN w:val="0"/>
              <w:adjustRightInd w:val="0"/>
              <w:spacing w:after="0" w:line="240" w:lineRule="auto"/>
              <w:jc w:val="center"/>
              <w:rPr>
                <w:rFonts w:ascii="Times New Roman" w:eastAsia="Calibri" w:hAnsi="Times New Roman" w:cs="Times New Roman"/>
              </w:rPr>
            </w:pPr>
            <w:r w:rsidRPr="00814B45">
              <w:rPr>
                <w:rFonts w:ascii="Times New Roman" w:eastAsia="Calibri" w:hAnsi="Times New Roman" w:cs="Times New Roman"/>
              </w:rPr>
              <w:t xml:space="preserve">Хорошо / </w:t>
            </w:r>
          </w:p>
          <w:p w:rsidR="00624BBF" w:rsidRPr="00814B45" w:rsidRDefault="00624BBF" w:rsidP="003C242D">
            <w:pPr>
              <w:autoSpaceDE w:val="0"/>
              <w:autoSpaceDN w:val="0"/>
              <w:adjustRightInd w:val="0"/>
              <w:spacing w:after="0" w:line="240" w:lineRule="auto"/>
              <w:jc w:val="center"/>
              <w:rPr>
                <w:rFonts w:ascii="Times New Roman" w:eastAsia="Calibri" w:hAnsi="Times New Roman" w:cs="Times New Roman"/>
              </w:rPr>
            </w:pPr>
            <w:r w:rsidRPr="00814B45">
              <w:rPr>
                <w:rFonts w:ascii="Times New Roman" w:eastAsia="Calibri" w:hAnsi="Times New Roman" w:cs="Times New Roman"/>
              </w:rPr>
              <w:t>зачтено</w:t>
            </w:r>
          </w:p>
          <w:p w:rsidR="00624BBF" w:rsidRPr="00814B45" w:rsidRDefault="006476AC" w:rsidP="003C242D">
            <w:pPr>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76</w:t>
            </w:r>
            <w:r w:rsidR="00624BBF" w:rsidRPr="00814B45">
              <w:rPr>
                <w:rFonts w:ascii="Times New Roman" w:eastAsia="Calibri" w:hAnsi="Times New Roman" w:cs="Times New Roman"/>
              </w:rPr>
              <w:t>-84%</w:t>
            </w:r>
          </w:p>
        </w:tc>
        <w:tc>
          <w:tcPr>
            <w:tcW w:w="1844" w:type="dxa"/>
            <w:vAlign w:val="center"/>
          </w:tcPr>
          <w:p w:rsidR="00624BBF" w:rsidRPr="00814B45" w:rsidRDefault="00624BBF" w:rsidP="003C242D">
            <w:pPr>
              <w:autoSpaceDE w:val="0"/>
              <w:autoSpaceDN w:val="0"/>
              <w:adjustRightInd w:val="0"/>
              <w:spacing w:after="0" w:line="240" w:lineRule="auto"/>
              <w:jc w:val="center"/>
              <w:rPr>
                <w:rFonts w:ascii="Times New Roman" w:eastAsia="Calibri" w:hAnsi="Times New Roman" w:cs="Times New Roman"/>
              </w:rPr>
            </w:pPr>
            <w:r w:rsidRPr="00814B45">
              <w:rPr>
                <w:rFonts w:ascii="Times New Roman" w:eastAsia="Calibri" w:hAnsi="Times New Roman" w:cs="Times New Roman"/>
              </w:rPr>
              <w:t>Отлично / зачтено</w:t>
            </w:r>
          </w:p>
          <w:p w:rsidR="00624BBF" w:rsidRPr="00814B45" w:rsidRDefault="006476AC" w:rsidP="003C242D">
            <w:pPr>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85</w:t>
            </w:r>
            <w:r w:rsidR="00624BBF" w:rsidRPr="00814B45">
              <w:rPr>
                <w:rFonts w:ascii="Times New Roman" w:eastAsia="Calibri" w:hAnsi="Times New Roman" w:cs="Times New Roman"/>
              </w:rPr>
              <w:t>-100%</w:t>
            </w:r>
          </w:p>
        </w:tc>
      </w:tr>
      <w:tr w:rsidR="00AA1E82" w:rsidRPr="00624BBF" w:rsidTr="003F279E">
        <w:tc>
          <w:tcPr>
            <w:tcW w:w="1809" w:type="dxa"/>
            <w:shd w:val="clear" w:color="auto" w:fill="auto"/>
          </w:tcPr>
          <w:p w:rsidR="00AA1E82" w:rsidRPr="00814B45" w:rsidRDefault="008D62B2" w:rsidP="008D62B2">
            <w:pPr>
              <w:autoSpaceDE w:val="0"/>
              <w:autoSpaceDN w:val="0"/>
              <w:adjustRightInd w:val="0"/>
              <w:spacing w:after="0" w:line="240" w:lineRule="auto"/>
              <w:jc w:val="center"/>
              <w:rPr>
                <w:rFonts w:ascii="Times New Roman" w:eastAsia="Calibri" w:hAnsi="Times New Roman" w:cs="Times New Roman"/>
              </w:rPr>
            </w:pPr>
            <w:r w:rsidRPr="003E1ED3">
              <w:rPr>
                <w:rFonts w:ascii="Times New Roman" w:hAnsi="Times New Roman" w:cs="Times New Roman"/>
                <w:sz w:val="24"/>
                <w:szCs w:val="24"/>
              </w:rPr>
              <w:t>Прием экстренных вызовов (сообщений о происшествия)</w:t>
            </w:r>
            <w:r>
              <w:rPr>
                <w:rFonts w:ascii="Times New Roman" w:hAnsi="Times New Roman" w:cs="Times New Roman"/>
                <w:sz w:val="24"/>
                <w:szCs w:val="24"/>
              </w:rPr>
              <w:t xml:space="preserve"> тушение пожаров, реагирование при ДТП и других ЧС</w:t>
            </w:r>
          </w:p>
        </w:tc>
        <w:tc>
          <w:tcPr>
            <w:tcW w:w="2268" w:type="dxa"/>
            <w:shd w:val="clear" w:color="auto" w:fill="auto"/>
          </w:tcPr>
          <w:p w:rsidR="00AA1E82" w:rsidRPr="00AA1E82" w:rsidRDefault="00AA1E82" w:rsidP="003C242D">
            <w:pPr>
              <w:tabs>
                <w:tab w:val="num" w:pos="0"/>
              </w:tabs>
              <w:spacing w:after="0" w:line="240" w:lineRule="auto"/>
              <w:jc w:val="both"/>
              <w:rPr>
                <w:rFonts w:ascii="Times New Roman" w:hAnsi="Times New Roman" w:cs="Times New Roman"/>
                <w:sz w:val="24"/>
                <w:szCs w:val="24"/>
              </w:rPr>
            </w:pPr>
            <w:r w:rsidRPr="00AA1E82">
              <w:rPr>
                <w:rFonts w:ascii="Times New Roman" w:hAnsi="Times New Roman" w:cs="Times New Roman"/>
                <w:sz w:val="24"/>
                <w:szCs w:val="24"/>
              </w:rPr>
              <w:t>Не умеет:</w:t>
            </w:r>
          </w:p>
          <w:p w:rsidR="00AA1E82" w:rsidRPr="00AA1E82" w:rsidRDefault="00AA1E82" w:rsidP="003C242D">
            <w:pPr>
              <w:tabs>
                <w:tab w:val="num" w:pos="0"/>
              </w:tabs>
              <w:spacing w:after="0" w:line="240" w:lineRule="auto"/>
              <w:jc w:val="both"/>
              <w:rPr>
                <w:rFonts w:ascii="Times New Roman" w:hAnsi="Times New Roman" w:cs="Times New Roman"/>
                <w:sz w:val="24"/>
                <w:szCs w:val="24"/>
              </w:rPr>
            </w:pPr>
            <w:r w:rsidRPr="00AA1E82">
              <w:rPr>
                <w:rFonts w:ascii="Times New Roman" w:hAnsi="Times New Roman" w:cs="Times New Roman"/>
                <w:sz w:val="24"/>
                <w:szCs w:val="24"/>
              </w:rPr>
              <w:t>выбирать алгоритм опроса заявителя в зависимости от типа происшествия и следовать ему;</w:t>
            </w:r>
          </w:p>
          <w:p w:rsidR="00AA1E82" w:rsidRPr="00AA1E82" w:rsidRDefault="00AA1E82" w:rsidP="003C242D">
            <w:pPr>
              <w:tabs>
                <w:tab w:val="num" w:pos="0"/>
              </w:tabs>
              <w:spacing w:after="0" w:line="240" w:lineRule="auto"/>
              <w:jc w:val="both"/>
              <w:rPr>
                <w:rFonts w:ascii="Times New Roman" w:hAnsi="Times New Roman" w:cs="Times New Roman"/>
                <w:sz w:val="24"/>
                <w:szCs w:val="24"/>
              </w:rPr>
            </w:pPr>
          </w:p>
          <w:p w:rsidR="00AA1E82" w:rsidRPr="00AA1E82" w:rsidRDefault="00AA1E82" w:rsidP="003C242D">
            <w:pPr>
              <w:tabs>
                <w:tab w:val="num" w:pos="0"/>
              </w:tabs>
              <w:spacing w:after="0" w:line="240" w:lineRule="auto"/>
              <w:jc w:val="both"/>
              <w:rPr>
                <w:rFonts w:ascii="Times New Roman" w:hAnsi="Times New Roman" w:cs="Times New Roman"/>
                <w:sz w:val="24"/>
                <w:szCs w:val="24"/>
              </w:rPr>
            </w:pPr>
            <w:r w:rsidRPr="00AA1E82">
              <w:rPr>
                <w:rFonts w:ascii="Times New Roman" w:hAnsi="Times New Roman" w:cs="Times New Roman"/>
                <w:sz w:val="24"/>
                <w:szCs w:val="24"/>
              </w:rPr>
              <w:t>оценивать и учитывать психологическое состояние заявителя, корректно противостоять психологическому давлению с его стороны;</w:t>
            </w:r>
          </w:p>
          <w:p w:rsidR="00AA1E82" w:rsidRPr="00AA1E82" w:rsidRDefault="00AA1E82" w:rsidP="003C242D">
            <w:pPr>
              <w:tabs>
                <w:tab w:val="num" w:pos="0"/>
              </w:tabs>
              <w:spacing w:after="0" w:line="240" w:lineRule="auto"/>
              <w:jc w:val="both"/>
              <w:rPr>
                <w:rFonts w:ascii="Times New Roman" w:hAnsi="Times New Roman" w:cs="Times New Roman"/>
                <w:sz w:val="24"/>
                <w:szCs w:val="24"/>
              </w:rPr>
            </w:pPr>
          </w:p>
          <w:p w:rsidR="00AA1E82" w:rsidRPr="00AA1E82" w:rsidRDefault="00AA1E82" w:rsidP="003C242D">
            <w:pPr>
              <w:tabs>
                <w:tab w:val="num" w:pos="0"/>
              </w:tabs>
              <w:spacing w:after="0" w:line="240" w:lineRule="auto"/>
              <w:jc w:val="both"/>
              <w:rPr>
                <w:rFonts w:ascii="Times New Roman" w:hAnsi="Times New Roman" w:cs="Times New Roman"/>
                <w:sz w:val="24"/>
                <w:szCs w:val="24"/>
              </w:rPr>
            </w:pPr>
            <w:r w:rsidRPr="00AA1E82">
              <w:rPr>
                <w:rFonts w:ascii="Times New Roman" w:hAnsi="Times New Roman" w:cs="Times New Roman"/>
                <w:sz w:val="24"/>
                <w:szCs w:val="24"/>
              </w:rPr>
              <w:t>использовать невербальные атрибуты речи: интонацию, темп, силу голоса;</w:t>
            </w:r>
          </w:p>
          <w:p w:rsidR="00AA1E82" w:rsidRPr="00AA1E82" w:rsidRDefault="00AA1E82" w:rsidP="003C242D">
            <w:pPr>
              <w:tabs>
                <w:tab w:val="num" w:pos="0"/>
              </w:tabs>
              <w:spacing w:after="0" w:line="240" w:lineRule="auto"/>
              <w:jc w:val="both"/>
              <w:rPr>
                <w:rFonts w:ascii="Times New Roman" w:hAnsi="Times New Roman" w:cs="Times New Roman"/>
                <w:sz w:val="24"/>
                <w:szCs w:val="24"/>
              </w:rPr>
            </w:pPr>
          </w:p>
          <w:p w:rsidR="00AA1E82" w:rsidRPr="00AA1E82" w:rsidRDefault="00AA1E82" w:rsidP="008D62B2">
            <w:pPr>
              <w:autoSpaceDE w:val="0"/>
              <w:autoSpaceDN w:val="0"/>
              <w:adjustRightInd w:val="0"/>
              <w:spacing w:after="0" w:line="240" w:lineRule="auto"/>
              <w:jc w:val="both"/>
              <w:rPr>
                <w:rFonts w:ascii="Times New Roman" w:eastAsia="Calibri" w:hAnsi="Times New Roman" w:cs="Times New Roman"/>
              </w:rPr>
            </w:pPr>
            <w:r w:rsidRPr="00AA1E82">
              <w:rPr>
                <w:rFonts w:ascii="Times New Roman" w:hAnsi="Times New Roman" w:cs="Times New Roman"/>
                <w:sz w:val="24"/>
                <w:szCs w:val="24"/>
              </w:rPr>
              <w:t>управлять вызовом с использованием функциональных возможностей телефонии.</w:t>
            </w:r>
          </w:p>
        </w:tc>
        <w:tc>
          <w:tcPr>
            <w:tcW w:w="2268" w:type="dxa"/>
            <w:shd w:val="clear" w:color="auto" w:fill="auto"/>
          </w:tcPr>
          <w:p w:rsidR="00AA1E82" w:rsidRPr="00AA1E82" w:rsidRDefault="00AA1E82" w:rsidP="003C242D">
            <w:pPr>
              <w:spacing w:after="0" w:line="240" w:lineRule="auto"/>
              <w:jc w:val="both"/>
              <w:rPr>
                <w:rFonts w:ascii="Times New Roman" w:eastAsia="Calibri" w:hAnsi="Times New Roman" w:cs="Times New Roman"/>
                <w:sz w:val="24"/>
                <w:szCs w:val="24"/>
              </w:rPr>
            </w:pPr>
            <w:r w:rsidRPr="00AA1E82">
              <w:rPr>
                <w:rFonts w:ascii="Times New Roman" w:eastAsia="Calibri" w:hAnsi="Times New Roman" w:cs="Times New Roman"/>
                <w:sz w:val="24"/>
                <w:szCs w:val="24"/>
              </w:rPr>
              <w:t xml:space="preserve">Допускает ошибки </w:t>
            </w:r>
            <w:proofErr w:type="gramStart"/>
            <w:r w:rsidRPr="00AA1E82">
              <w:rPr>
                <w:rFonts w:ascii="Times New Roman" w:eastAsia="Calibri" w:hAnsi="Times New Roman" w:cs="Times New Roman"/>
                <w:sz w:val="24"/>
                <w:szCs w:val="24"/>
              </w:rPr>
              <w:t>в</w:t>
            </w:r>
            <w:proofErr w:type="gramEnd"/>
            <w:r w:rsidRPr="00AA1E82">
              <w:rPr>
                <w:rFonts w:ascii="Times New Roman" w:eastAsia="Calibri" w:hAnsi="Times New Roman" w:cs="Times New Roman"/>
                <w:sz w:val="24"/>
                <w:szCs w:val="24"/>
              </w:rPr>
              <w:t>:</w:t>
            </w:r>
          </w:p>
          <w:p w:rsidR="00AA1E82" w:rsidRPr="00AA1E82" w:rsidRDefault="00AA1E82" w:rsidP="003C242D">
            <w:pPr>
              <w:spacing w:after="0" w:line="240" w:lineRule="auto"/>
              <w:jc w:val="both"/>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t>выборе</w:t>
            </w:r>
            <w:proofErr w:type="gramEnd"/>
            <w:r w:rsidRPr="00AA1E82">
              <w:rPr>
                <w:rFonts w:ascii="Times New Roman" w:eastAsia="Calibri" w:hAnsi="Times New Roman" w:cs="Times New Roman"/>
                <w:sz w:val="24"/>
                <w:szCs w:val="24"/>
              </w:rPr>
              <w:t xml:space="preserve"> алгоритма опроса заявителя в зависимости от типа происшествия и следовать ему;</w:t>
            </w:r>
          </w:p>
          <w:p w:rsidR="00AA1E82" w:rsidRPr="00AA1E82" w:rsidRDefault="00AA1E82" w:rsidP="003C242D">
            <w:pPr>
              <w:spacing w:after="0" w:line="240" w:lineRule="auto"/>
              <w:jc w:val="both"/>
              <w:rPr>
                <w:rFonts w:ascii="Times New Roman" w:eastAsia="Calibri" w:hAnsi="Times New Roman" w:cs="Times New Roman"/>
                <w:sz w:val="24"/>
                <w:szCs w:val="24"/>
              </w:rPr>
            </w:pPr>
          </w:p>
          <w:p w:rsidR="00AA1E82" w:rsidRPr="00AA1E82" w:rsidRDefault="00AA1E82" w:rsidP="003C242D">
            <w:pPr>
              <w:spacing w:after="0" w:line="240" w:lineRule="auto"/>
              <w:jc w:val="both"/>
              <w:rPr>
                <w:rFonts w:ascii="Times New Roman" w:eastAsia="Calibri" w:hAnsi="Times New Roman" w:cs="Times New Roman"/>
                <w:sz w:val="24"/>
                <w:szCs w:val="24"/>
              </w:rPr>
            </w:pPr>
            <w:r w:rsidRPr="00AA1E82">
              <w:rPr>
                <w:rFonts w:ascii="Times New Roman" w:eastAsia="Calibri" w:hAnsi="Times New Roman" w:cs="Times New Roman"/>
                <w:sz w:val="24"/>
                <w:szCs w:val="24"/>
              </w:rPr>
              <w:t>оценке и учете психологического состояния заявителя, корректного противостояния психологическому давлению с его стороны;</w:t>
            </w:r>
          </w:p>
          <w:p w:rsidR="00AA1E82" w:rsidRPr="00AA1E82" w:rsidRDefault="00AA1E82" w:rsidP="003C242D">
            <w:pPr>
              <w:spacing w:after="0" w:line="240" w:lineRule="auto"/>
              <w:jc w:val="both"/>
              <w:rPr>
                <w:rFonts w:ascii="Times New Roman" w:eastAsia="Calibri" w:hAnsi="Times New Roman" w:cs="Times New Roman"/>
                <w:sz w:val="24"/>
                <w:szCs w:val="24"/>
              </w:rPr>
            </w:pPr>
          </w:p>
          <w:p w:rsidR="00AA1E82" w:rsidRPr="00AA1E82" w:rsidRDefault="00AA1E82" w:rsidP="003C242D">
            <w:pPr>
              <w:spacing w:after="0" w:line="240" w:lineRule="auto"/>
              <w:jc w:val="both"/>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t>использовании</w:t>
            </w:r>
            <w:proofErr w:type="gramEnd"/>
            <w:r w:rsidRPr="00AA1E82">
              <w:rPr>
                <w:rFonts w:ascii="Times New Roman" w:eastAsia="Calibri" w:hAnsi="Times New Roman" w:cs="Times New Roman"/>
                <w:sz w:val="24"/>
                <w:szCs w:val="24"/>
              </w:rPr>
              <w:t xml:space="preserve"> невербальных атрибутов речи: интонации, темпа, силы голоса;</w:t>
            </w:r>
          </w:p>
          <w:p w:rsidR="00AA1E82" w:rsidRPr="00AA1E82" w:rsidRDefault="00AA1E82" w:rsidP="003C242D">
            <w:pPr>
              <w:spacing w:after="0" w:line="240" w:lineRule="auto"/>
              <w:jc w:val="both"/>
              <w:rPr>
                <w:rFonts w:ascii="Times New Roman" w:eastAsia="Calibri" w:hAnsi="Times New Roman" w:cs="Times New Roman"/>
                <w:sz w:val="24"/>
                <w:szCs w:val="24"/>
              </w:rPr>
            </w:pPr>
          </w:p>
          <w:p w:rsidR="00AA1E82" w:rsidRPr="00AA1E82" w:rsidRDefault="00AA1E82" w:rsidP="006476AC">
            <w:pPr>
              <w:autoSpaceDE w:val="0"/>
              <w:autoSpaceDN w:val="0"/>
              <w:adjustRightInd w:val="0"/>
              <w:spacing w:after="0" w:line="240" w:lineRule="auto"/>
              <w:jc w:val="both"/>
              <w:rPr>
                <w:rFonts w:ascii="Times New Roman" w:eastAsia="Calibri" w:hAnsi="Times New Roman" w:cs="Times New Roman"/>
              </w:rPr>
            </w:pPr>
            <w:proofErr w:type="gramStart"/>
            <w:r w:rsidRPr="00AA1E82">
              <w:rPr>
                <w:rFonts w:ascii="Times New Roman" w:eastAsia="Calibri" w:hAnsi="Times New Roman" w:cs="Times New Roman"/>
                <w:sz w:val="24"/>
                <w:szCs w:val="24"/>
              </w:rPr>
              <w:t>управлении</w:t>
            </w:r>
            <w:proofErr w:type="gramEnd"/>
            <w:r w:rsidRPr="00AA1E82">
              <w:rPr>
                <w:rFonts w:ascii="Times New Roman" w:eastAsia="Calibri" w:hAnsi="Times New Roman" w:cs="Times New Roman"/>
                <w:sz w:val="24"/>
                <w:szCs w:val="24"/>
              </w:rPr>
              <w:t xml:space="preserve"> вызовом с использованием функциональных возможностей телефонии.</w:t>
            </w:r>
          </w:p>
        </w:tc>
        <w:tc>
          <w:tcPr>
            <w:tcW w:w="1984" w:type="dxa"/>
            <w:shd w:val="clear" w:color="auto" w:fill="auto"/>
          </w:tcPr>
          <w:p w:rsidR="00AA1E82" w:rsidRPr="00AA1E82" w:rsidRDefault="00AA1E82" w:rsidP="003C242D">
            <w:pPr>
              <w:spacing w:after="0" w:line="240" w:lineRule="auto"/>
              <w:jc w:val="both"/>
              <w:rPr>
                <w:rFonts w:ascii="Times New Roman" w:eastAsia="Calibri" w:hAnsi="Times New Roman" w:cs="Times New Roman"/>
                <w:sz w:val="24"/>
                <w:szCs w:val="24"/>
              </w:rPr>
            </w:pPr>
            <w:r w:rsidRPr="00AA1E82">
              <w:rPr>
                <w:rFonts w:ascii="Times New Roman" w:eastAsia="Calibri" w:hAnsi="Times New Roman" w:cs="Times New Roman"/>
                <w:sz w:val="24"/>
                <w:szCs w:val="24"/>
              </w:rPr>
              <w:t xml:space="preserve">Допускает незначительные неточности </w:t>
            </w:r>
            <w:proofErr w:type="gramStart"/>
            <w:r w:rsidRPr="00AA1E82">
              <w:rPr>
                <w:rFonts w:ascii="Times New Roman" w:eastAsia="Calibri" w:hAnsi="Times New Roman" w:cs="Times New Roman"/>
                <w:sz w:val="24"/>
                <w:szCs w:val="24"/>
              </w:rPr>
              <w:t>в</w:t>
            </w:r>
            <w:proofErr w:type="gramEnd"/>
            <w:r w:rsidRPr="00AA1E82">
              <w:rPr>
                <w:rFonts w:ascii="Times New Roman" w:eastAsia="Calibri" w:hAnsi="Times New Roman" w:cs="Times New Roman"/>
                <w:sz w:val="24"/>
                <w:szCs w:val="24"/>
              </w:rPr>
              <w:t>:</w:t>
            </w:r>
          </w:p>
          <w:p w:rsidR="00AA1E82" w:rsidRPr="00AA1E82" w:rsidRDefault="00AA1E82" w:rsidP="003C242D">
            <w:pPr>
              <w:spacing w:after="0" w:line="240" w:lineRule="auto"/>
              <w:jc w:val="both"/>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t>выборе</w:t>
            </w:r>
            <w:proofErr w:type="gramEnd"/>
            <w:r w:rsidRPr="00AA1E82">
              <w:rPr>
                <w:rFonts w:ascii="Times New Roman" w:eastAsia="Calibri" w:hAnsi="Times New Roman" w:cs="Times New Roman"/>
                <w:sz w:val="24"/>
                <w:szCs w:val="24"/>
              </w:rPr>
              <w:t xml:space="preserve"> алгоритма опроса заявителя в зависимости от типа происшествия и следовать ему;</w:t>
            </w:r>
          </w:p>
          <w:p w:rsidR="00AA1E82" w:rsidRPr="00AA1E82" w:rsidRDefault="00AA1E82" w:rsidP="003C242D">
            <w:pPr>
              <w:spacing w:after="0" w:line="240" w:lineRule="auto"/>
              <w:jc w:val="both"/>
              <w:rPr>
                <w:rFonts w:ascii="Times New Roman" w:eastAsia="Calibri" w:hAnsi="Times New Roman" w:cs="Times New Roman"/>
                <w:sz w:val="24"/>
                <w:szCs w:val="24"/>
              </w:rPr>
            </w:pPr>
          </w:p>
          <w:p w:rsidR="00AA1E82" w:rsidRPr="00AA1E82" w:rsidRDefault="00AA1E82" w:rsidP="003C242D">
            <w:pPr>
              <w:spacing w:after="0" w:line="240" w:lineRule="auto"/>
              <w:jc w:val="both"/>
              <w:rPr>
                <w:rFonts w:ascii="Times New Roman" w:eastAsia="Calibri" w:hAnsi="Times New Roman" w:cs="Times New Roman"/>
                <w:sz w:val="24"/>
                <w:szCs w:val="24"/>
              </w:rPr>
            </w:pPr>
            <w:r w:rsidRPr="00AA1E82">
              <w:rPr>
                <w:rFonts w:ascii="Times New Roman" w:eastAsia="Calibri" w:hAnsi="Times New Roman" w:cs="Times New Roman"/>
                <w:sz w:val="24"/>
                <w:szCs w:val="24"/>
              </w:rPr>
              <w:t>оценке и учете психологического состояния заявителя, корректного противостояния психологическому давлению с его стороны;</w:t>
            </w:r>
          </w:p>
          <w:p w:rsidR="00AA1E82" w:rsidRPr="00AA1E82" w:rsidRDefault="00AA1E82" w:rsidP="003C242D">
            <w:pPr>
              <w:spacing w:after="0" w:line="240" w:lineRule="auto"/>
              <w:jc w:val="both"/>
              <w:rPr>
                <w:rFonts w:ascii="Times New Roman" w:eastAsia="Calibri" w:hAnsi="Times New Roman" w:cs="Times New Roman"/>
                <w:sz w:val="24"/>
                <w:szCs w:val="24"/>
              </w:rPr>
            </w:pPr>
          </w:p>
          <w:p w:rsidR="00AA1E82" w:rsidRPr="00AA1E82" w:rsidRDefault="00AA1E82" w:rsidP="003C242D">
            <w:pPr>
              <w:spacing w:after="0" w:line="240" w:lineRule="auto"/>
              <w:jc w:val="both"/>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t>использовании</w:t>
            </w:r>
            <w:proofErr w:type="gramEnd"/>
            <w:r w:rsidRPr="00AA1E82">
              <w:rPr>
                <w:rFonts w:ascii="Times New Roman" w:eastAsia="Calibri" w:hAnsi="Times New Roman" w:cs="Times New Roman"/>
                <w:sz w:val="24"/>
                <w:szCs w:val="24"/>
              </w:rPr>
              <w:t xml:space="preserve"> невербальных атрибутов речи: интонации, темпа, силы голоса;</w:t>
            </w:r>
          </w:p>
          <w:p w:rsidR="00AA1E82" w:rsidRPr="00AA1E82" w:rsidRDefault="00AA1E82" w:rsidP="003C242D">
            <w:pPr>
              <w:spacing w:after="0" w:line="240" w:lineRule="auto"/>
              <w:jc w:val="both"/>
              <w:rPr>
                <w:rFonts w:ascii="Times New Roman" w:eastAsia="Calibri" w:hAnsi="Times New Roman" w:cs="Times New Roman"/>
                <w:sz w:val="24"/>
                <w:szCs w:val="24"/>
              </w:rPr>
            </w:pPr>
          </w:p>
          <w:p w:rsidR="00AA1E82" w:rsidRPr="00AA1E82" w:rsidRDefault="00AA1E82" w:rsidP="003C242D">
            <w:pPr>
              <w:spacing w:after="0" w:line="240" w:lineRule="auto"/>
              <w:jc w:val="both"/>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t>управлении</w:t>
            </w:r>
            <w:proofErr w:type="gramEnd"/>
            <w:r w:rsidRPr="00AA1E82">
              <w:rPr>
                <w:rFonts w:ascii="Times New Roman" w:eastAsia="Calibri" w:hAnsi="Times New Roman" w:cs="Times New Roman"/>
                <w:sz w:val="24"/>
                <w:szCs w:val="24"/>
              </w:rPr>
              <w:t xml:space="preserve"> вызовом с использованием функциональных возможностей телефонии;</w:t>
            </w:r>
          </w:p>
          <w:p w:rsidR="00AA1E82" w:rsidRPr="00AA1E82" w:rsidRDefault="00AA1E82" w:rsidP="003C242D">
            <w:pPr>
              <w:spacing w:after="0" w:line="240" w:lineRule="auto"/>
              <w:jc w:val="both"/>
              <w:rPr>
                <w:rFonts w:ascii="Times New Roman" w:eastAsia="Calibri" w:hAnsi="Times New Roman" w:cs="Times New Roman"/>
                <w:sz w:val="24"/>
                <w:szCs w:val="24"/>
              </w:rPr>
            </w:pPr>
          </w:p>
          <w:p w:rsidR="00AA1E82" w:rsidRPr="00AA1E82" w:rsidRDefault="00AA1E82" w:rsidP="003C242D">
            <w:pPr>
              <w:spacing w:after="0" w:line="240" w:lineRule="auto"/>
              <w:jc w:val="both"/>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lastRenderedPageBreak/>
              <w:t>определении</w:t>
            </w:r>
            <w:proofErr w:type="gramEnd"/>
            <w:r w:rsidRPr="00AA1E82">
              <w:rPr>
                <w:rFonts w:ascii="Times New Roman" w:eastAsia="Calibri" w:hAnsi="Times New Roman" w:cs="Times New Roman"/>
                <w:sz w:val="24"/>
                <w:szCs w:val="24"/>
              </w:rPr>
              <w:t xml:space="preserve"> явных и потенциальных угроз для жизни, здоровья и имущества заявителя и иных лиц, а также угрозы нарушения правопорядка;</w:t>
            </w:r>
          </w:p>
          <w:p w:rsidR="00AA1E82" w:rsidRPr="00AA1E82" w:rsidRDefault="00AA1E82" w:rsidP="003C242D">
            <w:pPr>
              <w:spacing w:after="0" w:line="240" w:lineRule="auto"/>
              <w:jc w:val="both"/>
              <w:rPr>
                <w:rFonts w:ascii="Times New Roman" w:eastAsia="Calibri" w:hAnsi="Times New Roman" w:cs="Times New Roman"/>
                <w:sz w:val="24"/>
                <w:szCs w:val="24"/>
              </w:rPr>
            </w:pPr>
          </w:p>
          <w:p w:rsidR="00AA1E82" w:rsidRPr="00AA1E82" w:rsidRDefault="00AA1E82" w:rsidP="003C242D">
            <w:pPr>
              <w:spacing w:after="0" w:line="240" w:lineRule="auto"/>
              <w:jc w:val="both"/>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t>определении</w:t>
            </w:r>
            <w:proofErr w:type="gramEnd"/>
            <w:r w:rsidRPr="00AA1E82">
              <w:rPr>
                <w:rFonts w:ascii="Times New Roman" w:eastAsia="Calibri" w:hAnsi="Times New Roman" w:cs="Times New Roman"/>
                <w:sz w:val="24"/>
                <w:szCs w:val="24"/>
              </w:rPr>
              <w:t xml:space="preserve"> необходимости привлечения к реагированию на происшествие ЭОС, АВС и ЕДДС и/или других служб</w:t>
            </w:r>
          </w:p>
          <w:p w:rsidR="00AA1E82" w:rsidRPr="00AA1E82" w:rsidRDefault="00AA1E82" w:rsidP="003C242D">
            <w:pPr>
              <w:spacing w:after="0" w:line="240" w:lineRule="auto"/>
              <w:jc w:val="both"/>
              <w:rPr>
                <w:rFonts w:ascii="Times New Roman" w:eastAsia="Calibri" w:hAnsi="Times New Roman" w:cs="Times New Roman"/>
                <w:sz w:val="24"/>
                <w:szCs w:val="24"/>
              </w:rPr>
            </w:pPr>
          </w:p>
          <w:p w:rsidR="00AA1E82" w:rsidRPr="00AA1E82" w:rsidRDefault="00AA1E82" w:rsidP="003C242D">
            <w:pPr>
              <w:spacing w:after="0" w:line="240" w:lineRule="auto"/>
              <w:jc w:val="both"/>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t>определении</w:t>
            </w:r>
            <w:proofErr w:type="gramEnd"/>
            <w:r w:rsidRPr="00AA1E82">
              <w:rPr>
                <w:rFonts w:ascii="Times New Roman" w:eastAsia="Calibri" w:hAnsi="Times New Roman" w:cs="Times New Roman"/>
                <w:sz w:val="24"/>
                <w:szCs w:val="24"/>
              </w:rPr>
              <w:t xml:space="preserve"> необходимости оказания справочно-консультативной помощи заявителю для самостоятельного решения им возникших проблем безопасности и нарушения условий жизнедеятельности;</w:t>
            </w:r>
          </w:p>
          <w:p w:rsidR="00AA1E82" w:rsidRPr="00AA1E82" w:rsidRDefault="00AA1E82" w:rsidP="003C242D">
            <w:pPr>
              <w:spacing w:after="0" w:line="240" w:lineRule="auto"/>
              <w:jc w:val="both"/>
              <w:rPr>
                <w:rFonts w:ascii="Times New Roman" w:eastAsia="Calibri" w:hAnsi="Times New Roman" w:cs="Times New Roman"/>
                <w:sz w:val="24"/>
                <w:szCs w:val="24"/>
              </w:rPr>
            </w:pPr>
          </w:p>
          <w:p w:rsidR="00AA1E82" w:rsidRPr="00AA1E82" w:rsidRDefault="00AA1E82" w:rsidP="003C242D">
            <w:pPr>
              <w:spacing w:after="0" w:line="240" w:lineRule="auto"/>
              <w:jc w:val="both"/>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t>определении</w:t>
            </w:r>
            <w:proofErr w:type="gramEnd"/>
            <w:r w:rsidRPr="00AA1E82">
              <w:rPr>
                <w:rFonts w:ascii="Times New Roman" w:eastAsia="Calibri" w:hAnsi="Times New Roman" w:cs="Times New Roman"/>
                <w:sz w:val="24"/>
                <w:szCs w:val="24"/>
              </w:rPr>
              <w:t xml:space="preserve"> необходимости привлечения к оказанию справочно-консультативной помощи специалистов других служб;</w:t>
            </w:r>
          </w:p>
          <w:p w:rsidR="00AA1E82" w:rsidRPr="00AA1E82" w:rsidRDefault="00AA1E82" w:rsidP="003C242D">
            <w:pPr>
              <w:spacing w:after="0" w:line="240" w:lineRule="auto"/>
              <w:jc w:val="both"/>
              <w:rPr>
                <w:rFonts w:ascii="Times New Roman" w:eastAsia="Calibri" w:hAnsi="Times New Roman" w:cs="Times New Roman"/>
                <w:sz w:val="24"/>
                <w:szCs w:val="24"/>
              </w:rPr>
            </w:pPr>
          </w:p>
          <w:p w:rsidR="00AA1E82" w:rsidRPr="00AA1E82" w:rsidRDefault="00AA1E82" w:rsidP="006476AC">
            <w:pPr>
              <w:autoSpaceDE w:val="0"/>
              <w:autoSpaceDN w:val="0"/>
              <w:adjustRightInd w:val="0"/>
              <w:spacing w:after="0" w:line="240" w:lineRule="auto"/>
              <w:jc w:val="both"/>
              <w:rPr>
                <w:rFonts w:ascii="Times New Roman" w:eastAsia="Calibri" w:hAnsi="Times New Roman" w:cs="Times New Roman"/>
              </w:rPr>
            </w:pPr>
            <w:r w:rsidRPr="00AA1E82">
              <w:rPr>
                <w:rFonts w:ascii="Times New Roman" w:eastAsia="Calibri" w:hAnsi="Times New Roman" w:cs="Times New Roman"/>
                <w:sz w:val="24"/>
                <w:szCs w:val="24"/>
              </w:rPr>
              <w:t xml:space="preserve">определение необходимости присвоения происшествию </w:t>
            </w:r>
            <w:r w:rsidRPr="00AA1E82">
              <w:rPr>
                <w:rFonts w:ascii="Times New Roman" w:eastAsia="Calibri" w:hAnsi="Times New Roman" w:cs="Times New Roman"/>
                <w:sz w:val="24"/>
                <w:szCs w:val="24"/>
              </w:rPr>
              <w:lastRenderedPageBreak/>
              <w:t>признака ЧС и автоматизированной передачи данных о нем в ЦУКС, ЕДДС, ЭОС и АВС в соответствии с соглашениями и регламентами информационного взаимодействия структур.</w:t>
            </w:r>
          </w:p>
        </w:tc>
        <w:tc>
          <w:tcPr>
            <w:tcW w:w="1844" w:type="dxa"/>
          </w:tcPr>
          <w:p w:rsidR="00AA1E82" w:rsidRPr="00AA1E82" w:rsidRDefault="00AA1E82" w:rsidP="003C242D">
            <w:pPr>
              <w:spacing w:after="0" w:line="240" w:lineRule="auto"/>
              <w:rPr>
                <w:rFonts w:ascii="Times New Roman" w:eastAsia="Calibri" w:hAnsi="Times New Roman" w:cs="Times New Roman"/>
                <w:sz w:val="24"/>
                <w:szCs w:val="24"/>
              </w:rPr>
            </w:pPr>
            <w:r w:rsidRPr="00AA1E82">
              <w:rPr>
                <w:rFonts w:ascii="Times New Roman" w:eastAsia="Calibri" w:hAnsi="Times New Roman" w:cs="Times New Roman"/>
                <w:sz w:val="24"/>
                <w:szCs w:val="24"/>
              </w:rPr>
              <w:lastRenderedPageBreak/>
              <w:t xml:space="preserve">Не допускает ошибок и неточностей </w:t>
            </w:r>
            <w:proofErr w:type="gramStart"/>
            <w:r w:rsidRPr="00AA1E82">
              <w:rPr>
                <w:rFonts w:ascii="Times New Roman" w:eastAsia="Calibri" w:hAnsi="Times New Roman" w:cs="Times New Roman"/>
                <w:sz w:val="24"/>
                <w:szCs w:val="24"/>
              </w:rPr>
              <w:t>в</w:t>
            </w:r>
            <w:proofErr w:type="gramEnd"/>
            <w:r w:rsidRPr="00AA1E82">
              <w:rPr>
                <w:rFonts w:ascii="Times New Roman" w:eastAsia="Calibri" w:hAnsi="Times New Roman" w:cs="Times New Roman"/>
                <w:sz w:val="24"/>
                <w:szCs w:val="24"/>
              </w:rPr>
              <w:t>:</w:t>
            </w:r>
          </w:p>
          <w:p w:rsidR="00AA1E82" w:rsidRPr="00AA1E82" w:rsidRDefault="00AA1E82" w:rsidP="003C242D">
            <w:pPr>
              <w:spacing w:after="0" w:line="240" w:lineRule="auto"/>
              <w:rPr>
                <w:rFonts w:ascii="Times New Roman" w:eastAsia="Calibri" w:hAnsi="Times New Roman" w:cs="Times New Roman"/>
                <w:sz w:val="24"/>
                <w:szCs w:val="24"/>
              </w:rPr>
            </w:pPr>
            <w:r w:rsidRPr="00AA1E82">
              <w:rPr>
                <w:rFonts w:ascii="Times New Roman" w:eastAsia="Calibri" w:hAnsi="Times New Roman" w:cs="Times New Roman"/>
                <w:sz w:val="24"/>
                <w:szCs w:val="24"/>
              </w:rPr>
              <w:t xml:space="preserve">Допускает незначительные неточности </w:t>
            </w:r>
            <w:proofErr w:type="gramStart"/>
            <w:r w:rsidRPr="00AA1E82">
              <w:rPr>
                <w:rFonts w:ascii="Times New Roman" w:eastAsia="Calibri" w:hAnsi="Times New Roman" w:cs="Times New Roman"/>
                <w:sz w:val="24"/>
                <w:szCs w:val="24"/>
              </w:rPr>
              <w:t>в</w:t>
            </w:r>
            <w:proofErr w:type="gramEnd"/>
            <w:r w:rsidRPr="00AA1E82">
              <w:rPr>
                <w:rFonts w:ascii="Times New Roman" w:eastAsia="Calibri" w:hAnsi="Times New Roman" w:cs="Times New Roman"/>
                <w:sz w:val="24"/>
                <w:szCs w:val="24"/>
              </w:rPr>
              <w:t>:</w:t>
            </w:r>
          </w:p>
          <w:p w:rsidR="00AA1E82" w:rsidRPr="00AA1E82" w:rsidRDefault="00AA1E82" w:rsidP="003C242D">
            <w:pPr>
              <w:spacing w:after="0" w:line="240" w:lineRule="auto"/>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t>выборе</w:t>
            </w:r>
            <w:proofErr w:type="gramEnd"/>
            <w:r w:rsidRPr="00AA1E82">
              <w:rPr>
                <w:rFonts w:ascii="Times New Roman" w:eastAsia="Calibri" w:hAnsi="Times New Roman" w:cs="Times New Roman"/>
                <w:sz w:val="24"/>
                <w:szCs w:val="24"/>
              </w:rPr>
              <w:t xml:space="preserve"> алгоритма опроса заявителя в зависимости от типа происшествия и следовать ему;</w:t>
            </w:r>
          </w:p>
          <w:p w:rsidR="00AA1E82" w:rsidRPr="00AA1E82" w:rsidRDefault="00AA1E82" w:rsidP="003C242D">
            <w:pPr>
              <w:spacing w:after="0" w:line="240" w:lineRule="auto"/>
              <w:rPr>
                <w:rFonts w:ascii="Times New Roman" w:eastAsia="Calibri" w:hAnsi="Times New Roman" w:cs="Times New Roman"/>
                <w:sz w:val="24"/>
                <w:szCs w:val="24"/>
              </w:rPr>
            </w:pPr>
          </w:p>
          <w:p w:rsidR="00AA1E82" w:rsidRPr="00AA1E82" w:rsidRDefault="00AA1E82" w:rsidP="003C242D">
            <w:pPr>
              <w:spacing w:after="0" w:line="240" w:lineRule="auto"/>
              <w:rPr>
                <w:rFonts w:ascii="Times New Roman" w:eastAsia="Calibri" w:hAnsi="Times New Roman" w:cs="Times New Roman"/>
                <w:sz w:val="24"/>
                <w:szCs w:val="24"/>
              </w:rPr>
            </w:pPr>
            <w:r w:rsidRPr="00AA1E82">
              <w:rPr>
                <w:rFonts w:ascii="Times New Roman" w:eastAsia="Calibri" w:hAnsi="Times New Roman" w:cs="Times New Roman"/>
                <w:sz w:val="24"/>
                <w:szCs w:val="24"/>
              </w:rPr>
              <w:t>оценке и учете психологического состояния заявителя, корректного противостояния психологическому давлению с его стороны;</w:t>
            </w:r>
          </w:p>
          <w:p w:rsidR="00AA1E82" w:rsidRPr="00AA1E82" w:rsidRDefault="00AA1E82" w:rsidP="003C242D">
            <w:pPr>
              <w:spacing w:after="0" w:line="240" w:lineRule="auto"/>
              <w:rPr>
                <w:rFonts w:ascii="Times New Roman" w:eastAsia="Calibri" w:hAnsi="Times New Roman" w:cs="Times New Roman"/>
                <w:sz w:val="24"/>
                <w:szCs w:val="24"/>
              </w:rPr>
            </w:pPr>
          </w:p>
          <w:p w:rsidR="00AA1E82" w:rsidRPr="00AA1E82" w:rsidRDefault="00AA1E82" w:rsidP="003C242D">
            <w:pPr>
              <w:spacing w:after="0" w:line="240" w:lineRule="auto"/>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t>использовании</w:t>
            </w:r>
            <w:proofErr w:type="gramEnd"/>
            <w:r w:rsidRPr="00AA1E82">
              <w:rPr>
                <w:rFonts w:ascii="Times New Roman" w:eastAsia="Calibri" w:hAnsi="Times New Roman" w:cs="Times New Roman"/>
                <w:sz w:val="24"/>
                <w:szCs w:val="24"/>
              </w:rPr>
              <w:t xml:space="preserve"> невербальных атрибутов речи: интонации, темпа, силы голоса;</w:t>
            </w:r>
          </w:p>
          <w:p w:rsidR="00AA1E82" w:rsidRPr="00AA1E82" w:rsidRDefault="00AA1E82" w:rsidP="003C242D">
            <w:pPr>
              <w:spacing w:after="0" w:line="240" w:lineRule="auto"/>
              <w:rPr>
                <w:rFonts w:ascii="Times New Roman" w:eastAsia="Calibri" w:hAnsi="Times New Roman" w:cs="Times New Roman"/>
                <w:sz w:val="24"/>
                <w:szCs w:val="24"/>
              </w:rPr>
            </w:pPr>
          </w:p>
          <w:p w:rsidR="00AA1E82" w:rsidRPr="00AA1E82" w:rsidRDefault="00AA1E82" w:rsidP="003C242D">
            <w:pPr>
              <w:spacing w:after="0" w:line="240" w:lineRule="auto"/>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lastRenderedPageBreak/>
              <w:t>управлении</w:t>
            </w:r>
            <w:proofErr w:type="gramEnd"/>
            <w:r w:rsidRPr="00AA1E82">
              <w:rPr>
                <w:rFonts w:ascii="Times New Roman" w:eastAsia="Calibri" w:hAnsi="Times New Roman" w:cs="Times New Roman"/>
                <w:sz w:val="24"/>
                <w:szCs w:val="24"/>
              </w:rPr>
              <w:t xml:space="preserve"> вызовом с использованием функциональных возможностей телефонии;</w:t>
            </w:r>
          </w:p>
          <w:p w:rsidR="00AA1E82" w:rsidRPr="00AA1E82" w:rsidRDefault="00AA1E82" w:rsidP="003C242D">
            <w:pPr>
              <w:spacing w:after="0" w:line="240" w:lineRule="auto"/>
              <w:rPr>
                <w:rFonts w:ascii="Times New Roman" w:eastAsia="Calibri" w:hAnsi="Times New Roman" w:cs="Times New Roman"/>
                <w:sz w:val="24"/>
                <w:szCs w:val="24"/>
              </w:rPr>
            </w:pPr>
          </w:p>
          <w:p w:rsidR="00AA1E82" w:rsidRPr="00AA1E82" w:rsidRDefault="00AA1E82" w:rsidP="003C242D">
            <w:pPr>
              <w:spacing w:after="0" w:line="240" w:lineRule="auto"/>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t>определении</w:t>
            </w:r>
            <w:proofErr w:type="gramEnd"/>
            <w:r w:rsidRPr="00AA1E82">
              <w:rPr>
                <w:rFonts w:ascii="Times New Roman" w:eastAsia="Calibri" w:hAnsi="Times New Roman" w:cs="Times New Roman"/>
                <w:sz w:val="24"/>
                <w:szCs w:val="24"/>
              </w:rPr>
              <w:t xml:space="preserve"> явных и потенциальных угроз для жизни, здоровья и имущества заявителя и иных лиц, а также угрозы нарушения правопорядка;</w:t>
            </w:r>
          </w:p>
          <w:p w:rsidR="00AA1E82" w:rsidRPr="00AA1E82" w:rsidRDefault="00AA1E82" w:rsidP="003C242D">
            <w:pPr>
              <w:spacing w:after="0" w:line="240" w:lineRule="auto"/>
              <w:rPr>
                <w:rFonts w:ascii="Times New Roman" w:eastAsia="Calibri" w:hAnsi="Times New Roman" w:cs="Times New Roman"/>
                <w:sz w:val="24"/>
                <w:szCs w:val="24"/>
              </w:rPr>
            </w:pPr>
          </w:p>
          <w:p w:rsidR="00AA1E82" w:rsidRPr="00AA1E82" w:rsidRDefault="00AA1E82" w:rsidP="003C242D">
            <w:pPr>
              <w:spacing w:after="0" w:line="240" w:lineRule="auto"/>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t>определении</w:t>
            </w:r>
            <w:proofErr w:type="gramEnd"/>
            <w:r w:rsidRPr="00AA1E82">
              <w:rPr>
                <w:rFonts w:ascii="Times New Roman" w:eastAsia="Calibri" w:hAnsi="Times New Roman" w:cs="Times New Roman"/>
                <w:sz w:val="24"/>
                <w:szCs w:val="24"/>
              </w:rPr>
              <w:t xml:space="preserve"> необходимости привлечения к реагированию на происшествие ЭОС, АВС и ЕДДС и/или других служб</w:t>
            </w:r>
          </w:p>
          <w:p w:rsidR="00AA1E82" w:rsidRPr="00AA1E82" w:rsidRDefault="00AA1E82" w:rsidP="003C242D">
            <w:pPr>
              <w:spacing w:after="0" w:line="240" w:lineRule="auto"/>
              <w:rPr>
                <w:rFonts w:ascii="Times New Roman" w:eastAsia="Calibri" w:hAnsi="Times New Roman" w:cs="Times New Roman"/>
                <w:sz w:val="24"/>
                <w:szCs w:val="24"/>
              </w:rPr>
            </w:pPr>
          </w:p>
          <w:p w:rsidR="00AA1E82" w:rsidRPr="00AA1E82" w:rsidRDefault="00AA1E82" w:rsidP="003C242D">
            <w:pPr>
              <w:spacing w:after="0" w:line="240" w:lineRule="auto"/>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t>определении</w:t>
            </w:r>
            <w:proofErr w:type="gramEnd"/>
            <w:r w:rsidRPr="00AA1E82">
              <w:rPr>
                <w:rFonts w:ascii="Times New Roman" w:eastAsia="Calibri" w:hAnsi="Times New Roman" w:cs="Times New Roman"/>
                <w:sz w:val="24"/>
                <w:szCs w:val="24"/>
              </w:rPr>
              <w:t xml:space="preserve"> необходимости оказания справочно-консультативной помощи заявителю для самостоятельного решения им возникших проблем безопасности и нарушения условий жизнедеятельности;</w:t>
            </w:r>
          </w:p>
          <w:p w:rsidR="00AA1E82" w:rsidRPr="00AA1E82" w:rsidRDefault="00AA1E82" w:rsidP="003C242D">
            <w:pPr>
              <w:spacing w:after="0" w:line="240" w:lineRule="auto"/>
              <w:rPr>
                <w:rFonts w:ascii="Times New Roman" w:eastAsia="Calibri" w:hAnsi="Times New Roman" w:cs="Times New Roman"/>
                <w:sz w:val="24"/>
                <w:szCs w:val="24"/>
              </w:rPr>
            </w:pPr>
          </w:p>
          <w:p w:rsidR="00AA1E82" w:rsidRPr="00AA1E82" w:rsidRDefault="00AA1E82" w:rsidP="003C242D">
            <w:pPr>
              <w:spacing w:after="0" w:line="240" w:lineRule="auto"/>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t>определении</w:t>
            </w:r>
            <w:proofErr w:type="gramEnd"/>
            <w:r w:rsidRPr="00AA1E82">
              <w:rPr>
                <w:rFonts w:ascii="Times New Roman" w:eastAsia="Calibri" w:hAnsi="Times New Roman" w:cs="Times New Roman"/>
                <w:sz w:val="24"/>
                <w:szCs w:val="24"/>
              </w:rPr>
              <w:t xml:space="preserve"> необходимости привлечения к </w:t>
            </w:r>
            <w:r w:rsidRPr="00AA1E82">
              <w:rPr>
                <w:rFonts w:ascii="Times New Roman" w:eastAsia="Calibri" w:hAnsi="Times New Roman" w:cs="Times New Roman"/>
                <w:sz w:val="24"/>
                <w:szCs w:val="24"/>
              </w:rPr>
              <w:lastRenderedPageBreak/>
              <w:t>оказанию справочно-консультативной помощи специалистов других служб;</w:t>
            </w:r>
          </w:p>
          <w:p w:rsidR="00AA1E82" w:rsidRPr="00AA1E82" w:rsidRDefault="00AA1E82" w:rsidP="003C242D">
            <w:pPr>
              <w:spacing w:after="0" w:line="240" w:lineRule="auto"/>
              <w:rPr>
                <w:rFonts w:ascii="Times New Roman" w:eastAsia="Calibri" w:hAnsi="Times New Roman" w:cs="Times New Roman"/>
                <w:sz w:val="24"/>
                <w:szCs w:val="24"/>
              </w:rPr>
            </w:pPr>
          </w:p>
          <w:p w:rsidR="00AA1E82" w:rsidRPr="00AA1E82" w:rsidRDefault="00AA1E82" w:rsidP="006476AC">
            <w:pPr>
              <w:autoSpaceDE w:val="0"/>
              <w:autoSpaceDN w:val="0"/>
              <w:adjustRightInd w:val="0"/>
              <w:spacing w:after="0" w:line="240" w:lineRule="auto"/>
              <w:jc w:val="both"/>
              <w:rPr>
                <w:rFonts w:ascii="Times New Roman" w:eastAsia="Calibri" w:hAnsi="Times New Roman" w:cs="Times New Roman"/>
              </w:rPr>
            </w:pPr>
            <w:r w:rsidRPr="00AA1E82">
              <w:rPr>
                <w:rFonts w:ascii="Times New Roman" w:eastAsia="Calibri" w:hAnsi="Times New Roman" w:cs="Times New Roman"/>
                <w:sz w:val="24"/>
                <w:szCs w:val="24"/>
              </w:rPr>
              <w:t>определение необходимости присвоения происшествию признака ЧС и автоматизированной передачи данных о нем в ЦУКС, ЕДДС, ЭОС и АВС в соответствии с соглашениями и регламентами информационного взаимодействия структур.</w:t>
            </w:r>
          </w:p>
        </w:tc>
      </w:tr>
      <w:tr w:rsidR="00AA1E82" w:rsidRPr="00624BBF" w:rsidTr="003F279E">
        <w:tc>
          <w:tcPr>
            <w:tcW w:w="1809" w:type="dxa"/>
            <w:shd w:val="clear" w:color="auto" w:fill="auto"/>
          </w:tcPr>
          <w:p w:rsidR="00AA1E82" w:rsidRPr="00AA1E82" w:rsidRDefault="006476AC" w:rsidP="003C242D">
            <w:pPr>
              <w:autoSpaceDE w:val="0"/>
              <w:autoSpaceDN w:val="0"/>
              <w:adjustRightInd w:val="0"/>
              <w:spacing w:after="0" w:line="240" w:lineRule="auto"/>
              <w:jc w:val="both"/>
              <w:rPr>
                <w:rFonts w:ascii="Times New Roman" w:hAnsi="Times New Roman" w:cs="Times New Roman"/>
                <w:color w:val="000000"/>
                <w:sz w:val="24"/>
                <w:szCs w:val="24"/>
              </w:rPr>
            </w:pPr>
            <w:r w:rsidRPr="006476AC">
              <w:rPr>
                <w:rFonts w:ascii="Times New Roman" w:hAnsi="Times New Roman" w:cs="Times New Roman"/>
                <w:sz w:val="24"/>
                <w:szCs w:val="24"/>
              </w:rPr>
              <w:lastRenderedPageBreak/>
              <w:t>Оповещение ЭОС, АВС, служб жизнеобеспечения населения и ЕДДС о происшествии</w:t>
            </w:r>
          </w:p>
        </w:tc>
        <w:tc>
          <w:tcPr>
            <w:tcW w:w="2268" w:type="dxa"/>
            <w:shd w:val="clear" w:color="auto" w:fill="auto"/>
          </w:tcPr>
          <w:p w:rsidR="00AA1E82" w:rsidRPr="00AA1E82" w:rsidRDefault="00AA1E82" w:rsidP="003C242D">
            <w:pPr>
              <w:tabs>
                <w:tab w:val="num" w:pos="0"/>
              </w:tabs>
              <w:spacing w:after="0" w:line="240" w:lineRule="auto"/>
              <w:jc w:val="both"/>
              <w:rPr>
                <w:rFonts w:ascii="Times New Roman" w:hAnsi="Times New Roman" w:cs="Times New Roman"/>
                <w:sz w:val="24"/>
                <w:szCs w:val="24"/>
              </w:rPr>
            </w:pPr>
            <w:r w:rsidRPr="00AA1E82">
              <w:rPr>
                <w:rFonts w:ascii="Times New Roman" w:hAnsi="Times New Roman" w:cs="Times New Roman"/>
                <w:sz w:val="24"/>
                <w:szCs w:val="24"/>
              </w:rPr>
              <w:t>Не умеет:</w:t>
            </w:r>
          </w:p>
          <w:p w:rsidR="00AA1E82" w:rsidRPr="00AA1E82" w:rsidRDefault="00AA1E82" w:rsidP="003C242D">
            <w:pPr>
              <w:tabs>
                <w:tab w:val="num" w:pos="0"/>
              </w:tabs>
              <w:spacing w:after="0" w:line="240" w:lineRule="auto"/>
              <w:jc w:val="both"/>
              <w:rPr>
                <w:rFonts w:ascii="Times New Roman" w:hAnsi="Times New Roman" w:cs="Times New Roman"/>
                <w:sz w:val="24"/>
                <w:szCs w:val="24"/>
              </w:rPr>
            </w:pPr>
            <w:r w:rsidRPr="00AA1E82">
              <w:rPr>
                <w:rFonts w:ascii="Times New Roman" w:hAnsi="Times New Roman" w:cs="Times New Roman"/>
                <w:sz w:val="24"/>
                <w:szCs w:val="24"/>
              </w:rPr>
              <w:t>определять перечень ЭОС, АБС, ЕДДС и/или (при необходимости) других служб, подлежащих оповещению в связи с происшествием;</w:t>
            </w:r>
          </w:p>
          <w:p w:rsidR="00AA1E82" w:rsidRPr="00AA1E82" w:rsidRDefault="00AA1E82" w:rsidP="003C242D">
            <w:pPr>
              <w:tabs>
                <w:tab w:val="num" w:pos="0"/>
              </w:tabs>
              <w:spacing w:after="0" w:line="240" w:lineRule="auto"/>
              <w:jc w:val="both"/>
              <w:rPr>
                <w:rFonts w:ascii="Times New Roman" w:hAnsi="Times New Roman" w:cs="Times New Roman"/>
                <w:sz w:val="24"/>
                <w:szCs w:val="24"/>
              </w:rPr>
            </w:pPr>
          </w:p>
          <w:p w:rsidR="00AA1E82" w:rsidRPr="00AA1E82" w:rsidRDefault="00AA1E82" w:rsidP="003C242D">
            <w:pPr>
              <w:tabs>
                <w:tab w:val="num" w:pos="0"/>
              </w:tabs>
              <w:spacing w:after="0" w:line="240" w:lineRule="auto"/>
              <w:jc w:val="both"/>
              <w:rPr>
                <w:rFonts w:ascii="Times New Roman" w:hAnsi="Times New Roman" w:cs="Times New Roman"/>
                <w:sz w:val="24"/>
                <w:szCs w:val="24"/>
              </w:rPr>
            </w:pPr>
            <w:r w:rsidRPr="00AA1E82">
              <w:rPr>
                <w:rFonts w:ascii="Times New Roman" w:hAnsi="Times New Roman" w:cs="Times New Roman"/>
                <w:sz w:val="24"/>
                <w:szCs w:val="24"/>
              </w:rPr>
              <w:t>осуществлять автоматизированную передачу данных о происшествии с признаком ЧС в ЦУКС, ЕДДС, ЭОС и АВС в соответствии с соглашениями и регламентами информационного взаимодействия структур;</w:t>
            </w:r>
          </w:p>
          <w:p w:rsidR="00AA1E82" w:rsidRPr="00AA1E82" w:rsidRDefault="00AA1E82" w:rsidP="003C242D">
            <w:pPr>
              <w:tabs>
                <w:tab w:val="num" w:pos="0"/>
              </w:tabs>
              <w:spacing w:after="0" w:line="240" w:lineRule="auto"/>
              <w:jc w:val="both"/>
              <w:rPr>
                <w:rFonts w:ascii="Times New Roman" w:hAnsi="Times New Roman" w:cs="Times New Roman"/>
                <w:sz w:val="24"/>
                <w:szCs w:val="24"/>
              </w:rPr>
            </w:pPr>
          </w:p>
          <w:p w:rsidR="00AA1E82" w:rsidRPr="00AA1E82" w:rsidRDefault="00AA1E82" w:rsidP="003C242D">
            <w:pPr>
              <w:tabs>
                <w:tab w:val="num" w:pos="0"/>
              </w:tabs>
              <w:spacing w:after="0" w:line="240" w:lineRule="auto"/>
              <w:jc w:val="both"/>
              <w:rPr>
                <w:rFonts w:ascii="Times New Roman" w:hAnsi="Times New Roman" w:cs="Times New Roman"/>
                <w:sz w:val="24"/>
                <w:szCs w:val="24"/>
              </w:rPr>
            </w:pPr>
            <w:r w:rsidRPr="00AA1E82">
              <w:rPr>
                <w:rFonts w:ascii="Times New Roman" w:hAnsi="Times New Roman" w:cs="Times New Roman"/>
                <w:sz w:val="24"/>
                <w:szCs w:val="24"/>
              </w:rPr>
              <w:t xml:space="preserve">управлять вызовом с использованием </w:t>
            </w:r>
            <w:r w:rsidRPr="00AA1E82">
              <w:rPr>
                <w:rFonts w:ascii="Times New Roman" w:hAnsi="Times New Roman" w:cs="Times New Roman"/>
                <w:sz w:val="24"/>
                <w:szCs w:val="24"/>
              </w:rPr>
              <w:lastRenderedPageBreak/>
              <w:t>функциональных возможностей телефонии;</w:t>
            </w:r>
          </w:p>
          <w:p w:rsidR="00AA1E82" w:rsidRPr="00AA1E82" w:rsidRDefault="00AA1E82" w:rsidP="003C242D">
            <w:pPr>
              <w:tabs>
                <w:tab w:val="num" w:pos="0"/>
              </w:tabs>
              <w:spacing w:after="0" w:line="240" w:lineRule="auto"/>
              <w:jc w:val="both"/>
              <w:rPr>
                <w:rFonts w:ascii="Times New Roman" w:hAnsi="Times New Roman" w:cs="Times New Roman"/>
                <w:sz w:val="24"/>
                <w:szCs w:val="24"/>
              </w:rPr>
            </w:pPr>
          </w:p>
          <w:p w:rsidR="00AA1E82" w:rsidRPr="00AA1E82" w:rsidRDefault="00AA1E82" w:rsidP="003C242D">
            <w:pPr>
              <w:tabs>
                <w:tab w:val="num" w:pos="0"/>
              </w:tabs>
              <w:spacing w:after="0" w:line="240" w:lineRule="auto"/>
              <w:jc w:val="both"/>
              <w:rPr>
                <w:rFonts w:ascii="Times New Roman" w:hAnsi="Times New Roman" w:cs="Times New Roman"/>
                <w:sz w:val="24"/>
                <w:szCs w:val="24"/>
              </w:rPr>
            </w:pPr>
            <w:r w:rsidRPr="00AA1E82">
              <w:rPr>
                <w:rFonts w:ascii="Times New Roman" w:hAnsi="Times New Roman" w:cs="Times New Roman"/>
                <w:sz w:val="24"/>
                <w:szCs w:val="24"/>
              </w:rPr>
              <w:t>управлять речевым взаимодействием, в том числе в ситуациях, когда участниками коммуникации являются несколько человек.</w:t>
            </w:r>
          </w:p>
        </w:tc>
        <w:tc>
          <w:tcPr>
            <w:tcW w:w="2268" w:type="dxa"/>
            <w:shd w:val="clear" w:color="auto" w:fill="auto"/>
          </w:tcPr>
          <w:p w:rsidR="00AA1E82" w:rsidRPr="00AA1E82" w:rsidRDefault="00AA1E82" w:rsidP="006476AC">
            <w:pPr>
              <w:pStyle w:val="ConsPlusNormal"/>
              <w:ind w:firstLine="0"/>
              <w:jc w:val="both"/>
              <w:rPr>
                <w:rFonts w:ascii="Times New Roman" w:eastAsia="Calibri" w:hAnsi="Times New Roman" w:cs="Times New Roman"/>
                <w:sz w:val="24"/>
                <w:szCs w:val="24"/>
                <w:lang w:eastAsia="ru-RU"/>
              </w:rPr>
            </w:pPr>
            <w:r w:rsidRPr="00AA1E82">
              <w:rPr>
                <w:rFonts w:ascii="Times New Roman" w:eastAsia="Calibri" w:hAnsi="Times New Roman" w:cs="Times New Roman"/>
                <w:sz w:val="24"/>
                <w:szCs w:val="24"/>
                <w:lang w:eastAsia="ru-RU"/>
              </w:rPr>
              <w:lastRenderedPageBreak/>
              <w:t xml:space="preserve">Допускает ошибки </w:t>
            </w:r>
            <w:proofErr w:type="gramStart"/>
            <w:r w:rsidRPr="00AA1E82">
              <w:rPr>
                <w:rFonts w:ascii="Times New Roman" w:eastAsia="Calibri" w:hAnsi="Times New Roman" w:cs="Times New Roman"/>
                <w:sz w:val="24"/>
                <w:szCs w:val="24"/>
                <w:lang w:eastAsia="ru-RU"/>
              </w:rPr>
              <w:t>в</w:t>
            </w:r>
            <w:proofErr w:type="gramEnd"/>
            <w:r w:rsidRPr="00AA1E82">
              <w:rPr>
                <w:rFonts w:ascii="Times New Roman" w:eastAsia="Calibri" w:hAnsi="Times New Roman" w:cs="Times New Roman"/>
                <w:sz w:val="24"/>
                <w:szCs w:val="24"/>
                <w:lang w:eastAsia="ru-RU"/>
              </w:rPr>
              <w:t>:</w:t>
            </w:r>
          </w:p>
          <w:p w:rsidR="00AA1E82" w:rsidRPr="00AA1E82" w:rsidRDefault="00AA1E82" w:rsidP="003C242D">
            <w:pPr>
              <w:pStyle w:val="ConsPlusNormal"/>
              <w:ind w:firstLine="0"/>
              <w:jc w:val="both"/>
              <w:rPr>
                <w:rFonts w:ascii="Times New Roman" w:eastAsia="Calibri" w:hAnsi="Times New Roman" w:cs="Times New Roman"/>
                <w:sz w:val="24"/>
                <w:szCs w:val="24"/>
                <w:lang w:eastAsia="ru-RU"/>
              </w:rPr>
            </w:pPr>
            <w:proofErr w:type="gramStart"/>
            <w:r w:rsidRPr="00AA1E82">
              <w:rPr>
                <w:rFonts w:ascii="Times New Roman" w:eastAsia="Calibri" w:hAnsi="Times New Roman" w:cs="Times New Roman"/>
                <w:sz w:val="24"/>
                <w:szCs w:val="24"/>
                <w:lang w:eastAsia="ru-RU"/>
              </w:rPr>
              <w:t>определении</w:t>
            </w:r>
            <w:proofErr w:type="gramEnd"/>
            <w:r w:rsidRPr="00AA1E82">
              <w:rPr>
                <w:rFonts w:ascii="Times New Roman" w:eastAsia="Calibri" w:hAnsi="Times New Roman" w:cs="Times New Roman"/>
                <w:sz w:val="24"/>
                <w:szCs w:val="24"/>
                <w:lang w:eastAsia="ru-RU"/>
              </w:rPr>
              <w:t xml:space="preserve"> перечня ЭОС, АБС, ЕДДС и/или (при необходимости) других служб, подлежащих оповещению в связи с происшествием;</w:t>
            </w:r>
          </w:p>
          <w:p w:rsidR="00AA1E82" w:rsidRPr="00AA1E82" w:rsidRDefault="00AA1E82" w:rsidP="003C242D">
            <w:pPr>
              <w:pStyle w:val="ConsPlusNormal"/>
              <w:ind w:firstLine="38"/>
              <w:jc w:val="both"/>
              <w:rPr>
                <w:rFonts w:ascii="Times New Roman" w:eastAsia="Calibri" w:hAnsi="Times New Roman" w:cs="Times New Roman"/>
                <w:sz w:val="24"/>
                <w:szCs w:val="24"/>
                <w:lang w:eastAsia="ru-RU"/>
              </w:rPr>
            </w:pPr>
          </w:p>
          <w:p w:rsidR="00AA1E82" w:rsidRPr="00AA1E82" w:rsidRDefault="00AA1E82" w:rsidP="003C242D">
            <w:pPr>
              <w:pStyle w:val="ConsPlusNormal"/>
              <w:ind w:firstLine="38"/>
              <w:jc w:val="both"/>
              <w:rPr>
                <w:rFonts w:ascii="Times New Roman" w:eastAsia="Calibri" w:hAnsi="Times New Roman" w:cs="Times New Roman"/>
                <w:sz w:val="24"/>
                <w:szCs w:val="24"/>
                <w:lang w:eastAsia="ru-RU"/>
              </w:rPr>
            </w:pPr>
            <w:proofErr w:type="gramStart"/>
            <w:r w:rsidRPr="00AA1E82">
              <w:rPr>
                <w:rFonts w:ascii="Times New Roman" w:eastAsia="Calibri" w:hAnsi="Times New Roman" w:cs="Times New Roman"/>
                <w:sz w:val="24"/>
                <w:szCs w:val="24"/>
                <w:lang w:eastAsia="ru-RU"/>
              </w:rPr>
              <w:t>осуществлении</w:t>
            </w:r>
            <w:proofErr w:type="gramEnd"/>
            <w:r w:rsidRPr="00AA1E82">
              <w:rPr>
                <w:rFonts w:ascii="Times New Roman" w:eastAsia="Calibri" w:hAnsi="Times New Roman" w:cs="Times New Roman"/>
                <w:sz w:val="24"/>
                <w:szCs w:val="24"/>
                <w:lang w:eastAsia="ru-RU"/>
              </w:rPr>
              <w:t xml:space="preserve"> автоматизированной передаче данных о происшествии с признаком ЧС в ЦУКС, ЕДДС, ЭОС и АВС в соответствии с соглашениями и регламентами информационного взаимодействия структур;</w:t>
            </w:r>
          </w:p>
          <w:p w:rsidR="00AA1E82" w:rsidRPr="00AA1E82" w:rsidRDefault="00AA1E82" w:rsidP="003C242D">
            <w:pPr>
              <w:pStyle w:val="ConsPlusNormal"/>
              <w:ind w:firstLine="38"/>
              <w:jc w:val="both"/>
              <w:rPr>
                <w:rFonts w:ascii="Times New Roman" w:eastAsia="Calibri" w:hAnsi="Times New Roman" w:cs="Times New Roman"/>
                <w:sz w:val="24"/>
                <w:szCs w:val="24"/>
                <w:lang w:eastAsia="ru-RU"/>
              </w:rPr>
            </w:pPr>
          </w:p>
          <w:p w:rsidR="00AA1E82" w:rsidRPr="00AA1E82" w:rsidRDefault="00AA1E82" w:rsidP="003C242D">
            <w:pPr>
              <w:pStyle w:val="ConsPlusNormal"/>
              <w:ind w:firstLine="0"/>
              <w:jc w:val="both"/>
              <w:rPr>
                <w:rFonts w:ascii="Times New Roman" w:eastAsia="Calibri" w:hAnsi="Times New Roman" w:cs="Times New Roman"/>
                <w:sz w:val="24"/>
                <w:szCs w:val="24"/>
                <w:lang w:eastAsia="ru-RU"/>
              </w:rPr>
            </w:pPr>
            <w:proofErr w:type="gramStart"/>
            <w:r w:rsidRPr="00AA1E82">
              <w:rPr>
                <w:rFonts w:ascii="Times New Roman" w:eastAsia="Calibri" w:hAnsi="Times New Roman" w:cs="Times New Roman"/>
                <w:sz w:val="24"/>
                <w:szCs w:val="24"/>
                <w:lang w:eastAsia="ru-RU"/>
              </w:rPr>
              <w:t>управлении</w:t>
            </w:r>
            <w:proofErr w:type="gramEnd"/>
            <w:r w:rsidRPr="00AA1E82">
              <w:rPr>
                <w:rFonts w:ascii="Times New Roman" w:eastAsia="Calibri" w:hAnsi="Times New Roman" w:cs="Times New Roman"/>
                <w:sz w:val="24"/>
                <w:szCs w:val="24"/>
                <w:lang w:eastAsia="ru-RU"/>
              </w:rPr>
              <w:t xml:space="preserve"> вызовом с </w:t>
            </w:r>
            <w:r w:rsidRPr="00AA1E82">
              <w:rPr>
                <w:rFonts w:ascii="Times New Roman" w:eastAsia="Calibri" w:hAnsi="Times New Roman" w:cs="Times New Roman"/>
                <w:sz w:val="24"/>
                <w:szCs w:val="24"/>
                <w:lang w:eastAsia="ru-RU"/>
              </w:rPr>
              <w:lastRenderedPageBreak/>
              <w:t>использованием функциональных возможностей телефонии;</w:t>
            </w:r>
          </w:p>
          <w:p w:rsidR="00AA1E82" w:rsidRPr="00AA1E82" w:rsidRDefault="00AA1E82" w:rsidP="003C242D">
            <w:pPr>
              <w:pStyle w:val="ConsPlusNormal"/>
              <w:ind w:firstLine="38"/>
              <w:jc w:val="both"/>
              <w:rPr>
                <w:rFonts w:ascii="Times New Roman" w:eastAsia="Calibri" w:hAnsi="Times New Roman" w:cs="Times New Roman"/>
                <w:sz w:val="24"/>
                <w:szCs w:val="24"/>
                <w:lang w:eastAsia="ru-RU"/>
              </w:rPr>
            </w:pPr>
          </w:p>
          <w:p w:rsidR="00AA1E82" w:rsidRPr="00AA1E82" w:rsidRDefault="00AA1E82" w:rsidP="003C242D">
            <w:pPr>
              <w:spacing w:after="0" w:line="240" w:lineRule="auto"/>
              <w:jc w:val="both"/>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lang w:eastAsia="ru-RU"/>
              </w:rPr>
              <w:t>управлении</w:t>
            </w:r>
            <w:proofErr w:type="gramEnd"/>
            <w:r w:rsidRPr="00AA1E82">
              <w:rPr>
                <w:rFonts w:ascii="Times New Roman" w:eastAsia="Calibri" w:hAnsi="Times New Roman" w:cs="Times New Roman"/>
                <w:sz w:val="24"/>
                <w:szCs w:val="24"/>
                <w:lang w:eastAsia="ru-RU"/>
              </w:rPr>
              <w:t xml:space="preserve"> речевым взаимодействием, в том числе в ситуациях, когда участниками коммуникации являются несколько человек.</w:t>
            </w:r>
          </w:p>
        </w:tc>
        <w:tc>
          <w:tcPr>
            <w:tcW w:w="1984" w:type="dxa"/>
            <w:shd w:val="clear" w:color="auto" w:fill="auto"/>
          </w:tcPr>
          <w:p w:rsidR="00AA1E82" w:rsidRPr="00AA1E82" w:rsidRDefault="00AA1E82" w:rsidP="003C242D">
            <w:pPr>
              <w:spacing w:after="0" w:line="240" w:lineRule="auto"/>
              <w:jc w:val="both"/>
              <w:rPr>
                <w:rFonts w:ascii="Times New Roman" w:eastAsia="Calibri" w:hAnsi="Times New Roman" w:cs="Times New Roman"/>
                <w:sz w:val="24"/>
                <w:szCs w:val="24"/>
              </w:rPr>
            </w:pPr>
            <w:r w:rsidRPr="00AA1E82">
              <w:rPr>
                <w:rFonts w:ascii="Times New Roman" w:eastAsia="Calibri" w:hAnsi="Times New Roman" w:cs="Times New Roman"/>
                <w:sz w:val="24"/>
                <w:szCs w:val="24"/>
              </w:rPr>
              <w:lastRenderedPageBreak/>
              <w:t xml:space="preserve">Допускает незначительные неточности </w:t>
            </w:r>
            <w:proofErr w:type="gramStart"/>
            <w:r w:rsidRPr="00AA1E82">
              <w:rPr>
                <w:rFonts w:ascii="Times New Roman" w:eastAsia="Calibri" w:hAnsi="Times New Roman" w:cs="Times New Roman"/>
                <w:sz w:val="24"/>
                <w:szCs w:val="24"/>
              </w:rPr>
              <w:t>в</w:t>
            </w:r>
            <w:proofErr w:type="gramEnd"/>
            <w:r w:rsidRPr="00AA1E82">
              <w:rPr>
                <w:rFonts w:ascii="Times New Roman" w:eastAsia="Calibri" w:hAnsi="Times New Roman" w:cs="Times New Roman"/>
                <w:sz w:val="24"/>
                <w:szCs w:val="24"/>
              </w:rPr>
              <w:t>:</w:t>
            </w:r>
          </w:p>
          <w:p w:rsidR="00AA1E82" w:rsidRPr="00AA1E82" w:rsidRDefault="00AA1E82" w:rsidP="003C242D">
            <w:pPr>
              <w:spacing w:after="0" w:line="240" w:lineRule="auto"/>
              <w:jc w:val="both"/>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t>определении</w:t>
            </w:r>
            <w:proofErr w:type="gramEnd"/>
            <w:r w:rsidRPr="00AA1E82">
              <w:rPr>
                <w:rFonts w:ascii="Times New Roman" w:eastAsia="Calibri" w:hAnsi="Times New Roman" w:cs="Times New Roman"/>
                <w:sz w:val="24"/>
                <w:szCs w:val="24"/>
              </w:rPr>
              <w:t xml:space="preserve"> перечня ЭОС, АБС, ЕДДС и/или (при необходимости) других служб, подлежащих оповещению в связи с происшествием;</w:t>
            </w:r>
          </w:p>
          <w:p w:rsidR="00AA1E82" w:rsidRPr="00AA1E82" w:rsidRDefault="00AA1E82" w:rsidP="003C242D">
            <w:pPr>
              <w:spacing w:after="0" w:line="240" w:lineRule="auto"/>
              <w:jc w:val="both"/>
              <w:rPr>
                <w:rFonts w:ascii="Times New Roman" w:eastAsia="Calibri" w:hAnsi="Times New Roman" w:cs="Times New Roman"/>
                <w:sz w:val="24"/>
                <w:szCs w:val="24"/>
              </w:rPr>
            </w:pPr>
          </w:p>
          <w:p w:rsidR="00AA1E82" w:rsidRPr="00AA1E82" w:rsidRDefault="00AA1E82" w:rsidP="003C242D">
            <w:pPr>
              <w:spacing w:after="0" w:line="240" w:lineRule="auto"/>
              <w:jc w:val="both"/>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t>осуществлении</w:t>
            </w:r>
            <w:proofErr w:type="gramEnd"/>
            <w:r w:rsidRPr="00AA1E82">
              <w:rPr>
                <w:rFonts w:ascii="Times New Roman" w:eastAsia="Calibri" w:hAnsi="Times New Roman" w:cs="Times New Roman"/>
                <w:sz w:val="24"/>
                <w:szCs w:val="24"/>
              </w:rPr>
              <w:t xml:space="preserve"> автоматизированной передаче данных о происшествии с признаком ЧС в ЦУКС, ЕДДС, ЭОС и АВС в соответствии с соглашениями и регламентами информационного взаимодействия </w:t>
            </w:r>
            <w:r w:rsidRPr="00AA1E82">
              <w:rPr>
                <w:rFonts w:ascii="Times New Roman" w:eastAsia="Calibri" w:hAnsi="Times New Roman" w:cs="Times New Roman"/>
                <w:sz w:val="24"/>
                <w:szCs w:val="24"/>
              </w:rPr>
              <w:lastRenderedPageBreak/>
              <w:t>структур;</w:t>
            </w:r>
          </w:p>
          <w:p w:rsidR="00AA1E82" w:rsidRPr="00AA1E82" w:rsidRDefault="00AA1E82" w:rsidP="003C242D">
            <w:pPr>
              <w:spacing w:after="0" w:line="240" w:lineRule="auto"/>
              <w:jc w:val="both"/>
              <w:rPr>
                <w:rFonts w:ascii="Times New Roman" w:eastAsia="Calibri" w:hAnsi="Times New Roman" w:cs="Times New Roman"/>
                <w:sz w:val="24"/>
                <w:szCs w:val="24"/>
              </w:rPr>
            </w:pPr>
          </w:p>
          <w:p w:rsidR="00AA1E82" w:rsidRPr="00AA1E82" w:rsidRDefault="00AA1E82" w:rsidP="003C242D">
            <w:pPr>
              <w:spacing w:after="0" w:line="240" w:lineRule="auto"/>
              <w:jc w:val="both"/>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t>управлении</w:t>
            </w:r>
            <w:proofErr w:type="gramEnd"/>
            <w:r w:rsidRPr="00AA1E82">
              <w:rPr>
                <w:rFonts w:ascii="Times New Roman" w:eastAsia="Calibri" w:hAnsi="Times New Roman" w:cs="Times New Roman"/>
                <w:sz w:val="24"/>
                <w:szCs w:val="24"/>
              </w:rPr>
              <w:t xml:space="preserve"> вызовом с использованием функциональных возможностей телефонии;</w:t>
            </w:r>
          </w:p>
          <w:p w:rsidR="00AA1E82" w:rsidRPr="00AA1E82" w:rsidRDefault="00AA1E82" w:rsidP="003C242D">
            <w:pPr>
              <w:spacing w:after="0" w:line="240" w:lineRule="auto"/>
              <w:jc w:val="both"/>
              <w:rPr>
                <w:rFonts w:ascii="Times New Roman" w:eastAsia="Calibri" w:hAnsi="Times New Roman" w:cs="Times New Roman"/>
                <w:sz w:val="24"/>
                <w:szCs w:val="24"/>
              </w:rPr>
            </w:pPr>
          </w:p>
          <w:p w:rsidR="00AA1E82" w:rsidRPr="00AA1E82" w:rsidRDefault="00AA1E82" w:rsidP="003C242D">
            <w:pPr>
              <w:spacing w:after="0" w:line="240" w:lineRule="auto"/>
              <w:jc w:val="both"/>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t>управлении</w:t>
            </w:r>
            <w:proofErr w:type="gramEnd"/>
            <w:r w:rsidRPr="00AA1E82">
              <w:rPr>
                <w:rFonts w:ascii="Times New Roman" w:eastAsia="Calibri" w:hAnsi="Times New Roman" w:cs="Times New Roman"/>
                <w:sz w:val="24"/>
                <w:szCs w:val="24"/>
              </w:rPr>
              <w:t xml:space="preserve"> речевым взаимодействием, в том числе в ситуациях, когда участниками коммуникации являются несколько человек.</w:t>
            </w:r>
          </w:p>
        </w:tc>
        <w:tc>
          <w:tcPr>
            <w:tcW w:w="1844" w:type="dxa"/>
          </w:tcPr>
          <w:p w:rsidR="00AA1E82" w:rsidRPr="00AA1E82" w:rsidRDefault="00AA1E82" w:rsidP="003C242D">
            <w:pPr>
              <w:spacing w:after="0" w:line="240" w:lineRule="auto"/>
              <w:jc w:val="both"/>
              <w:rPr>
                <w:rFonts w:ascii="Times New Roman" w:eastAsia="Calibri" w:hAnsi="Times New Roman" w:cs="Times New Roman"/>
                <w:sz w:val="24"/>
                <w:szCs w:val="24"/>
              </w:rPr>
            </w:pPr>
            <w:r w:rsidRPr="00AA1E82">
              <w:rPr>
                <w:rFonts w:ascii="Times New Roman" w:eastAsia="Calibri" w:hAnsi="Times New Roman" w:cs="Times New Roman"/>
                <w:sz w:val="24"/>
                <w:szCs w:val="24"/>
              </w:rPr>
              <w:lastRenderedPageBreak/>
              <w:t xml:space="preserve">Не допускает ошибок и неточностей </w:t>
            </w:r>
            <w:proofErr w:type="gramStart"/>
            <w:r w:rsidRPr="00AA1E82">
              <w:rPr>
                <w:rFonts w:ascii="Times New Roman" w:eastAsia="Calibri" w:hAnsi="Times New Roman" w:cs="Times New Roman"/>
                <w:sz w:val="24"/>
                <w:szCs w:val="24"/>
              </w:rPr>
              <w:t>в</w:t>
            </w:r>
            <w:proofErr w:type="gramEnd"/>
            <w:r w:rsidRPr="00AA1E82">
              <w:rPr>
                <w:rFonts w:ascii="Times New Roman" w:eastAsia="Calibri" w:hAnsi="Times New Roman" w:cs="Times New Roman"/>
                <w:sz w:val="24"/>
                <w:szCs w:val="24"/>
              </w:rPr>
              <w:t>:</w:t>
            </w:r>
          </w:p>
          <w:p w:rsidR="00AA1E82" w:rsidRPr="00AA1E82" w:rsidRDefault="00AA1E82" w:rsidP="003C242D">
            <w:pPr>
              <w:pStyle w:val="ConsPlusNormal"/>
              <w:ind w:firstLine="0"/>
              <w:jc w:val="both"/>
              <w:rPr>
                <w:rFonts w:ascii="Times New Roman" w:eastAsia="Calibri" w:hAnsi="Times New Roman" w:cs="Times New Roman"/>
                <w:sz w:val="24"/>
                <w:szCs w:val="24"/>
                <w:lang w:eastAsia="ru-RU"/>
              </w:rPr>
            </w:pPr>
            <w:proofErr w:type="gramStart"/>
            <w:r w:rsidRPr="00AA1E82">
              <w:rPr>
                <w:rFonts w:ascii="Times New Roman" w:eastAsia="Calibri" w:hAnsi="Times New Roman" w:cs="Times New Roman"/>
                <w:sz w:val="24"/>
                <w:szCs w:val="24"/>
                <w:lang w:eastAsia="ru-RU"/>
              </w:rPr>
              <w:t>определении</w:t>
            </w:r>
            <w:proofErr w:type="gramEnd"/>
            <w:r w:rsidRPr="00AA1E82">
              <w:rPr>
                <w:rFonts w:ascii="Times New Roman" w:eastAsia="Calibri" w:hAnsi="Times New Roman" w:cs="Times New Roman"/>
                <w:sz w:val="24"/>
                <w:szCs w:val="24"/>
                <w:lang w:eastAsia="ru-RU"/>
              </w:rPr>
              <w:t xml:space="preserve"> перечня ЭОС, АБС, ЕДДС и/или (при необходимости) других служб, подлежащих оповещению в связи с происшествием;</w:t>
            </w:r>
          </w:p>
          <w:p w:rsidR="00AA1E82" w:rsidRPr="00AA1E82" w:rsidRDefault="00AA1E82" w:rsidP="003C242D">
            <w:pPr>
              <w:pStyle w:val="ConsPlusNormal"/>
              <w:ind w:firstLine="38"/>
              <w:jc w:val="both"/>
              <w:rPr>
                <w:rFonts w:ascii="Times New Roman" w:eastAsia="Calibri" w:hAnsi="Times New Roman" w:cs="Times New Roman"/>
                <w:sz w:val="24"/>
                <w:szCs w:val="24"/>
                <w:lang w:eastAsia="ru-RU"/>
              </w:rPr>
            </w:pPr>
            <w:proofErr w:type="gramStart"/>
            <w:r w:rsidRPr="00AA1E82">
              <w:rPr>
                <w:rFonts w:ascii="Times New Roman" w:eastAsia="Calibri" w:hAnsi="Times New Roman" w:cs="Times New Roman"/>
                <w:sz w:val="24"/>
                <w:szCs w:val="24"/>
                <w:lang w:eastAsia="ru-RU"/>
              </w:rPr>
              <w:t>осуществлении</w:t>
            </w:r>
            <w:proofErr w:type="gramEnd"/>
            <w:r w:rsidRPr="00AA1E82">
              <w:rPr>
                <w:rFonts w:ascii="Times New Roman" w:eastAsia="Calibri" w:hAnsi="Times New Roman" w:cs="Times New Roman"/>
                <w:sz w:val="24"/>
                <w:szCs w:val="24"/>
                <w:lang w:eastAsia="ru-RU"/>
              </w:rPr>
              <w:t xml:space="preserve"> автоматизированной передаче данных о происшествии с признаком ЧС в ЦУКС, ЕДДС, ЭОС и АВС в соответствии с соглашениями и регламентами информационного </w:t>
            </w:r>
            <w:r w:rsidRPr="00AA1E82">
              <w:rPr>
                <w:rFonts w:ascii="Times New Roman" w:eastAsia="Calibri" w:hAnsi="Times New Roman" w:cs="Times New Roman"/>
                <w:sz w:val="24"/>
                <w:szCs w:val="24"/>
                <w:lang w:eastAsia="ru-RU"/>
              </w:rPr>
              <w:lastRenderedPageBreak/>
              <w:t>взаимодействия структур;</w:t>
            </w:r>
          </w:p>
          <w:p w:rsidR="00AA1E82" w:rsidRPr="00AA1E82" w:rsidRDefault="00AA1E82" w:rsidP="003C242D">
            <w:pPr>
              <w:pStyle w:val="ConsPlusNormal"/>
              <w:ind w:firstLine="38"/>
              <w:jc w:val="both"/>
              <w:rPr>
                <w:rFonts w:ascii="Times New Roman" w:eastAsia="Calibri" w:hAnsi="Times New Roman" w:cs="Times New Roman"/>
                <w:sz w:val="24"/>
                <w:szCs w:val="24"/>
                <w:lang w:eastAsia="ru-RU"/>
              </w:rPr>
            </w:pPr>
          </w:p>
          <w:p w:rsidR="00AA1E82" w:rsidRPr="00AA1E82" w:rsidRDefault="00AA1E82" w:rsidP="003C242D">
            <w:pPr>
              <w:pStyle w:val="ConsPlusNormal"/>
              <w:ind w:firstLine="0"/>
              <w:jc w:val="both"/>
              <w:rPr>
                <w:rFonts w:ascii="Times New Roman" w:eastAsia="Calibri" w:hAnsi="Times New Roman" w:cs="Times New Roman"/>
                <w:sz w:val="24"/>
                <w:szCs w:val="24"/>
                <w:lang w:eastAsia="ru-RU"/>
              </w:rPr>
            </w:pPr>
            <w:proofErr w:type="gramStart"/>
            <w:r w:rsidRPr="00AA1E82">
              <w:rPr>
                <w:rFonts w:ascii="Times New Roman" w:eastAsia="Calibri" w:hAnsi="Times New Roman" w:cs="Times New Roman"/>
                <w:sz w:val="24"/>
                <w:szCs w:val="24"/>
                <w:lang w:eastAsia="ru-RU"/>
              </w:rPr>
              <w:t>управлении</w:t>
            </w:r>
            <w:proofErr w:type="gramEnd"/>
            <w:r w:rsidRPr="00AA1E82">
              <w:rPr>
                <w:rFonts w:ascii="Times New Roman" w:eastAsia="Calibri" w:hAnsi="Times New Roman" w:cs="Times New Roman"/>
                <w:sz w:val="24"/>
                <w:szCs w:val="24"/>
                <w:lang w:eastAsia="ru-RU"/>
              </w:rPr>
              <w:t xml:space="preserve"> вызовом с использованием функциональных возможностей телефонии;</w:t>
            </w:r>
          </w:p>
          <w:p w:rsidR="00AA1E82" w:rsidRPr="00AA1E82" w:rsidRDefault="00AA1E82" w:rsidP="003C242D">
            <w:pPr>
              <w:pStyle w:val="ConsPlusNormal"/>
              <w:ind w:firstLine="38"/>
              <w:jc w:val="both"/>
              <w:rPr>
                <w:rFonts w:ascii="Times New Roman" w:eastAsia="Calibri" w:hAnsi="Times New Roman" w:cs="Times New Roman"/>
                <w:sz w:val="24"/>
                <w:szCs w:val="24"/>
                <w:lang w:eastAsia="ru-RU"/>
              </w:rPr>
            </w:pPr>
          </w:p>
          <w:p w:rsidR="00AA1E82" w:rsidRPr="00AA1E82" w:rsidRDefault="00AA1E82" w:rsidP="003C242D">
            <w:pPr>
              <w:spacing w:after="0" w:line="240" w:lineRule="auto"/>
              <w:jc w:val="both"/>
              <w:rPr>
                <w:rFonts w:ascii="Times New Roman" w:eastAsia="Calibri" w:hAnsi="Times New Roman" w:cs="Times New Roman"/>
                <w:sz w:val="24"/>
                <w:szCs w:val="24"/>
              </w:rPr>
            </w:pPr>
            <w:proofErr w:type="gramStart"/>
            <w:r w:rsidRPr="00AA1E82">
              <w:rPr>
                <w:rFonts w:ascii="Times New Roman" w:eastAsia="Calibri" w:hAnsi="Times New Roman" w:cs="Times New Roman"/>
                <w:sz w:val="24"/>
                <w:szCs w:val="24"/>
              </w:rPr>
              <w:t>управлении</w:t>
            </w:r>
            <w:proofErr w:type="gramEnd"/>
            <w:r w:rsidRPr="00AA1E82">
              <w:rPr>
                <w:rFonts w:ascii="Times New Roman" w:eastAsia="Calibri" w:hAnsi="Times New Roman" w:cs="Times New Roman"/>
                <w:sz w:val="24"/>
                <w:szCs w:val="24"/>
              </w:rPr>
              <w:t xml:space="preserve"> речевым взаимодействием, в том числе в ситуациях, когда участниками коммуникации являются несколько человек.</w:t>
            </w:r>
          </w:p>
        </w:tc>
      </w:tr>
      <w:tr w:rsidR="00AA1E82" w:rsidRPr="00624BBF" w:rsidTr="00814B45">
        <w:tc>
          <w:tcPr>
            <w:tcW w:w="1809" w:type="dxa"/>
            <w:shd w:val="clear" w:color="auto" w:fill="auto"/>
          </w:tcPr>
          <w:p w:rsidR="00AA1E82" w:rsidRPr="00AA1E82" w:rsidRDefault="00AA1E82" w:rsidP="007672E7">
            <w:pPr>
              <w:spacing w:after="0" w:line="240" w:lineRule="auto"/>
              <w:ind w:right="-106"/>
              <w:rPr>
                <w:rFonts w:ascii="Times New Roman" w:eastAsia="Times New Roman" w:hAnsi="Times New Roman" w:cs="Times New Roman"/>
                <w:sz w:val="24"/>
                <w:szCs w:val="24"/>
                <w:lang w:eastAsia="ru-RU"/>
              </w:rPr>
            </w:pPr>
            <w:r w:rsidRPr="00AA1E82">
              <w:rPr>
                <w:rFonts w:ascii="Times New Roman" w:hAnsi="Times New Roman" w:cs="Times New Roman"/>
                <w:snapToGrid w:val="0"/>
                <w:sz w:val="24"/>
                <w:szCs w:val="24"/>
              </w:rPr>
              <w:lastRenderedPageBreak/>
              <w:t>Организовывать учет эксплуатации технических средств</w:t>
            </w:r>
          </w:p>
        </w:tc>
        <w:tc>
          <w:tcPr>
            <w:tcW w:w="2268" w:type="dxa"/>
            <w:shd w:val="clear" w:color="auto" w:fill="auto"/>
          </w:tcPr>
          <w:p w:rsidR="00AA1E82" w:rsidRPr="00AA1E82" w:rsidRDefault="00AA1E82" w:rsidP="003C242D">
            <w:pPr>
              <w:tabs>
                <w:tab w:val="num" w:pos="0"/>
              </w:tabs>
              <w:spacing w:after="0" w:line="240" w:lineRule="auto"/>
              <w:rPr>
                <w:rFonts w:ascii="Times New Roman" w:eastAsia="Times New Roman" w:hAnsi="Times New Roman" w:cs="Times New Roman"/>
                <w:sz w:val="24"/>
                <w:szCs w:val="24"/>
                <w:lang w:eastAsia="ru-RU"/>
              </w:rPr>
            </w:pPr>
            <w:r w:rsidRPr="00AA1E82">
              <w:rPr>
                <w:rFonts w:ascii="Times New Roman" w:eastAsia="Calibri" w:hAnsi="Times New Roman" w:cs="Times New Roman"/>
                <w:sz w:val="24"/>
                <w:szCs w:val="24"/>
                <w:lang w:eastAsia="ru-RU"/>
              </w:rPr>
              <w:t xml:space="preserve">Допускает грубые ошибки в </w:t>
            </w:r>
            <w:r w:rsidRPr="00AA1E82">
              <w:rPr>
                <w:rFonts w:ascii="Times New Roman" w:hAnsi="Times New Roman" w:cs="Times New Roman"/>
                <w:sz w:val="24"/>
                <w:szCs w:val="24"/>
              </w:rPr>
              <w:t>составе, назначения и правила эксплуатации аппаратуры оповещения, находящейся на оснащении в ЦУКС территориального органа МЧС России</w:t>
            </w:r>
          </w:p>
        </w:tc>
        <w:tc>
          <w:tcPr>
            <w:tcW w:w="2268" w:type="dxa"/>
            <w:shd w:val="clear" w:color="auto" w:fill="auto"/>
          </w:tcPr>
          <w:p w:rsidR="00AA1E82" w:rsidRPr="00AA1E82" w:rsidRDefault="006476AC" w:rsidP="003C242D">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Допускает ошибки в</w:t>
            </w:r>
            <w:r w:rsidR="00AA1E82" w:rsidRPr="00AA1E82">
              <w:rPr>
                <w:rFonts w:ascii="Times New Roman" w:eastAsia="Calibri" w:hAnsi="Times New Roman" w:cs="Times New Roman"/>
                <w:sz w:val="24"/>
                <w:szCs w:val="24"/>
                <w:lang w:eastAsia="ru-RU"/>
              </w:rPr>
              <w:t xml:space="preserve"> </w:t>
            </w:r>
            <w:r>
              <w:rPr>
                <w:rFonts w:ascii="Times New Roman" w:hAnsi="Times New Roman" w:cs="Times New Roman"/>
                <w:sz w:val="24"/>
                <w:szCs w:val="24"/>
              </w:rPr>
              <w:t xml:space="preserve">ведении </w:t>
            </w:r>
            <w:r w:rsidR="00AA1E82" w:rsidRPr="00AA1E82">
              <w:rPr>
                <w:rFonts w:ascii="Times New Roman" w:hAnsi="Times New Roman" w:cs="Times New Roman"/>
                <w:sz w:val="24"/>
                <w:szCs w:val="24"/>
              </w:rPr>
              <w:t>эксплуатационно-технической документации и эксплуатацию сре</w:t>
            </w:r>
            <w:proofErr w:type="gramStart"/>
            <w:r w:rsidR="00AA1E82" w:rsidRPr="00AA1E82">
              <w:rPr>
                <w:rFonts w:ascii="Times New Roman" w:hAnsi="Times New Roman" w:cs="Times New Roman"/>
                <w:sz w:val="24"/>
                <w:szCs w:val="24"/>
              </w:rPr>
              <w:t>дств св</w:t>
            </w:r>
            <w:proofErr w:type="gramEnd"/>
            <w:r w:rsidR="00AA1E82" w:rsidRPr="00AA1E82">
              <w:rPr>
                <w:rFonts w:ascii="Times New Roman" w:hAnsi="Times New Roman" w:cs="Times New Roman"/>
                <w:sz w:val="24"/>
                <w:szCs w:val="24"/>
              </w:rPr>
              <w:t>яз</w:t>
            </w:r>
            <w:r>
              <w:rPr>
                <w:rFonts w:ascii="Times New Roman" w:hAnsi="Times New Roman" w:cs="Times New Roman"/>
                <w:sz w:val="24"/>
                <w:szCs w:val="24"/>
              </w:rPr>
              <w:t>и и оповещения.</w:t>
            </w:r>
          </w:p>
        </w:tc>
        <w:tc>
          <w:tcPr>
            <w:tcW w:w="1984" w:type="dxa"/>
            <w:shd w:val="clear" w:color="auto" w:fill="auto"/>
          </w:tcPr>
          <w:p w:rsidR="00AA1E82" w:rsidRPr="00AA1E82" w:rsidRDefault="00AA1E82" w:rsidP="003C242D">
            <w:pPr>
              <w:spacing w:after="0" w:line="240" w:lineRule="auto"/>
              <w:jc w:val="both"/>
              <w:rPr>
                <w:rFonts w:ascii="Times New Roman" w:eastAsia="Calibri" w:hAnsi="Times New Roman" w:cs="Times New Roman"/>
                <w:sz w:val="24"/>
                <w:szCs w:val="24"/>
                <w:lang w:eastAsia="ru-RU"/>
              </w:rPr>
            </w:pPr>
            <w:r w:rsidRPr="00AA1E82">
              <w:rPr>
                <w:rFonts w:ascii="Times New Roman" w:eastAsia="Calibri" w:hAnsi="Times New Roman" w:cs="Times New Roman"/>
                <w:sz w:val="24"/>
                <w:szCs w:val="24"/>
                <w:lang w:eastAsia="ru-RU"/>
              </w:rPr>
              <w:t xml:space="preserve">Допускает незначительные ошибки в </w:t>
            </w:r>
            <w:r w:rsidRPr="00AA1E82">
              <w:rPr>
                <w:rFonts w:ascii="Times New Roman" w:hAnsi="Times New Roman" w:cs="Times New Roman"/>
                <w:sz w:val="24"/>
                <w:szCs w:val="24"/>
              </w:rPr>
              <w:t>составе, назначения и правила эксплуатации аппаратуры оповещения, находящейся на оснащении в ЦУКС территориального органа МЧС России</w:t>
            </w:r>
          </w:p>
        </w:tc>
        <w:tc>
          <w:tcPr>
            <w:tcW w:w="1844" w:type="dxa"/>
          </w:tcPr>
          <w:p w:rsidR="00AA1E82" w:rsidRPr="00AA1E82" w:rsidRDefault="006476AC" w:rsidP="003C242D">
            <w:pPr>
              <w:spacing w:after="0" w:line="240" w:lineRule="auto"/>
              <w:rPr>
                <w:rFonts w:ascii="Times New Roman" w:eastAsia="Calibri" w:hAnsi="Times New Roman" w:cs="Times New Roman"/>
                <w:sz w:val="24"/>
                <w:szCs w:val="24"/>
                <w:lang w:eastAsia="ru-RU"/>
              </w:rPr>
            </w:pPr>
            <w:r w:rsidRPr="006476AC">
              <w:rPr>
                <w:rFonts w:ascii="Times New Roman" w:eastAsia="Calibri" w:hAnsi="Times New Roman" w:cs="Times New Roman"/>
                <w:sz w:val="24"/>
                <w:szCs w:val="24"/>
                <w:lang w:eastAsia="ru-RU"/>
              </w:rPr>
              <w:t>Не д</w:t>
            </w:r>
            <w:r>
              <w:rPr>
                <w:rFonts w:ascii="Times New Roman" w:eastAsia="Calibri" w:hAnsi="Times New Roman" w:cs="Times New Roman"/>
                <w:sz w:val="24"/>
                <w:szCs w:val="24"/>
                <w:lang w:eastAsia="ru-RU"/>
              </w:rPr>
              <w:t xml:space="preserve">опускает ошибок и неточностей в знании </w:t>
            </w:r>
            <w:r w:rsidR="00AA1E82" w:rsidRPr="00AA1E82">
              <w:rPr>
                <w:rFonts w:ascii="Times New Roman" w:hAnsi="Times New Roman" w:cs="Times New Roman"/>
                <w:sz w:val="24"/>
                <w:szCs w:val="24"/>
              </w:rPr>
              <w:t>назначения и правил эксплуатации аппаратуры оповещения, находящейся на оснащении в ЦУКС территориального органа МЧС России</w:t>
            </w:r>
          </w:p>
        </w:tc>
      </w:tr>
    </w:tbl>
    <w:p w:rsidR="0090008B" w:rsidRDefault="0090008B" w:rsidP="003C242D">
      <w:pPr>
        <w:widowControl w:val="0"/>
        <w:spacing w:after="0" w:line="240" w:lineRule="auto"/>
        <w:jc w:val="center"/>
        <w:rPr>
          <w:rFonts w:ascii="Times New Roman" w:eastAsia="Calibri" w:hAnsi="Times New Roman" w:cs="Times New Roman"/>
          <w:b/>
          <w:bCs/>
          <w:sz w:val="28"/>
          <w:szCs w:val="28"/>
          <w:lang w:eastAsia="ru-RU"/>
        </w:rPr>
      </w:pPr>
    </w:p>
    <w:p w:rsidR="00EB5B48" w:rsidRPr="00EB5B48" w:rsidRDefault="00EB5B48" w:rsidP="00EB5B48">
      <w:pPr>
        <w:widowControl w:val="0"/>
        <w:spacing w:after="0" w:line="240" w:lineRule="auto"/>
        <w:ind w:right="-1"/>
        <w:jc w:val="center"/>
        <w:rPr>
          <w:rFonts w:ascii="Times New Roman" w:eastAsia="Calibri" w:hAnsi="Times New Roman" w:cs="Times New Roman"/>
          <w:sz w:val="28"/>
          <w:szCs w:val="28"/>
          <w:lang w:eastAsia="ru-RU"/>
        </w:rPr>
      </w:pPr>
      <w:r w:rsidRPr="00EB5B48">
        <w:rPr>
          <w:rFonts w:ascii="Times New Roman" w:eastAsia="Calibri" w:hAnsi="Times New Roman" w:cs="Times New Roman"/>
          <w:b/>
          <w:sz w:val="28"/>
          <w:szCs w:val="28"/>
          <w:lang w:eastAsia="ru-RU"/>
        </w:rPr>
        <w:t>4.2. Итоговая аттестация</w:t>
      </w:r>
    </w:p>
    <w:p w:rsidR="00EB5B48" w:rsidRPr="00EB5B48" w:rsidRDefault="00EB5B48" w:rsidP="00EB5B48">
      <w:pPr>
        <w:widowControl w:val="0"/>
        <w:spacing w:after="0" w:line="240" w:lineRule="auto"/>
        <w:ind w:right="-1" w:firstLine="709"/>
        <w:jc w:val="both"/>
        <w:rPr>
          <w:rFonts w:ascii="Times New Roman" w:eastAsia="Calibri" w:hAnsi="Times New Roman" w:cs="Times New Roman"/>
          <w:sz w:val="28"/>
          <w:szCs w:val="28"/>
          <w:lang w:eastAsia="ru-RU"/>
        </w:rPr>
      </w:pPr>
      <w:r w:rsidRPr="00EB5B48">
        <w:rPr>
          <w:rFonts w:ascii="Times New Roman" w:eastAsia="Calibri" w:hAnsi="Times New Roman" w:cs="Times New Roman"/>
          <w:sz w:val="28"/>
          <w:szCs w:val="28"/>
          <w:lang w:eastAsia="ru-RU"/>
        </w:rPr>
        <w:t>Представляет собой форму оценки степени и уровня освоения обучающимися образовательной программы и проводится на основе принципов объективности и независимости оценки качества подготовки обучающихся. Итоговая аттестация должна подтверждать уровень совершенствования (</w:t>
      </w:r>
      <w:proofErr w:type="spellStart"/>
      <w:r w:rsidRPr="00EB5B48">
        <w:rPr>
          <w:rFonts w:ascii="Times New Roman" w:eastAsia="Calibri" w:hAnsi="Times New Roman" w:cs="Times New Roman"/>
          <w:sz w:val="28"/>
          <w:szCs w:val="28"/>
          <w:lang w:eastAsia="ru-RU"/>
        </w:rPr>
        <w:t>сформированности</w:t>
      </w:r>
      <w:proofErr w:type="spellEnd"/>
      <w:r w:rsidRPr="00EB5B48">
        <w:rPr>
          <w:rFonts w:ascii="Times New Roman" w:eastAsia="Calibri" w:hAnsi="Times New Roman" w:cs="Times New Roman"/>
          <w:sz w:val="28"/>
          <w:szCs w:val="28"/>
          <w:lang w:eastAsia="ru-RU"/>
        </w:rPr>
        <w:t>) компетенций обучающегося, определяющих его подготовленность к решению профессиональных задач.</w:t>
      </w:r>
    </w:p>
    <w:p w:rsidR="00EB5B48" w:rsidRPr="00EB5B48" w:rsidRDefault="00EB5B48" w:rsidP="00EB5B48">
      <w:pPr>
        <w:widowControl w:val="0"/>
        <w:spacing w:after="0" w:line="240" w:lineRule="auto"/>
        <w:ind w:right="-1" w:firstLine="709"/>
        <w:jc w:val="both"/>
        <w:rPr>
          <w:rFonts w:ascii="Times New Roman" w:eastAsia="Calibri" w:hAnsi="Times New Roman" w:cs="Times New Roman"/>
          <w:sz w:val="28"/>
          <w:szCs w:val="28"/>
          <w:lang w:eastAsia="ru-RU"/>
        </w:rPr>
      </w:pPr>
      <w:proofErr w:type="gramStart"/>
      <w:r w:rsidRPr="00EB5B48">
        <w:rPr>
          <w:rFonts w:ascii="Times New Roman" w:eastAsia="Calibri" w:hAnsi="Times New Roman" w:cs="Times New Roman"/>
          <w:sz w:val="28"/>
          <w:szCs w:val="28"/>
          <w:lang w:eastAsia="ru-RU"/>
        </w:rPr>
        <w:t>Обучение по программе</w:t>
      </w:r>
      <w:proofErr w:type="gramEnd"/>
      <w:r w:rsidRPr="00EB5B48">
        <w:rPr>
          <w:rFonts w:ascii="Times New Roman" w:eastAsia="Calibri" w:hAnsi="Times New Roman" w:cs="Times New Roman"/>
          <w:sz w:val="28"/>
          <w:szCs w:val="28"/>
          <w:lang w:eastAsia="ru-RU"/>
        </w:rPr>
        <w:t xml:space="preserve"> завершается итоговой аттестацией в форме квалификационного экзамена.</w:t>
      </w:r>
    </w:p>
    <w:p w:rsidR="00D6580E" w:rsidRDefault="00D6580E" w:rsidP="003C242D">
      <w:pPr>
        <w:widowControl w:val="0"/>
        <w:spacing w:after="0" w:line="240" w:lineRule="auto"/>
        <w:jc w:val="center"/>
        <w:rPr>
          <w:rFonts w:ascii="Times New Roman" w:eastAsia="Calibri" w:hAnsi="Times New Roman" w:cs="Times New Roman"/>
          <w:b/>
          <w:bCs/>
          <w:sz w:val="28"/>
          <w:szCs w:val="28"/>
          <w:lang w:eastAsia="ru-RU"/>
        </w:rPr>
      </w:pPr>
    </w:p>
    <w:p w:rsidR="00D6580E" w:rsidRDefault="00D6580E" w:rsidP="003C242D">
      <w:pPr>
        <w:widowControl w:val="0"/>
        <w:spacing w:after="0" w:line="240" w:lineRule="auto"/>
        <w:jc w:val="center"/>
        <w:rPr>
          <w:rFonts w:ascii="Times New Roman" w:eastAsia="Calibri" w:hAnsi="Times New Roman" w:cs="Times New Roman"/>
          <w:b/>
          <w:bCs/>
          <w:sz w:val="28"/>
          <w:szCs w:val="28"/>
          <w:lang w:eastAsia="ru-RU"/>
        </w:rPr>
      </w:pPr>
    </w:p>
    <w:p w:rsidR="00FE587B" w:rsidRPr="00B41A20" w:rsidRDefault="007672E7" w:rsidP="003C242D">
      <w:pPr>
        <w:widowControl w:val="0"/>
        <w:spacing w:after="0" w:line="240" w:lineRule="auto"/>
        <w:jc w:val="center"/>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lastRenderedPageBreak/>
        <w:t>5</w:t>
      </w:r>
      <w:r w:rsidR="00FE587B" w:rsidRPr="00B41A20">
        <w:rPr>
          <w:rFonts w:ascii="Times New Roman" w:eastAsia="Calibri" w:hAnsi="Times New Roman" w:cs="Times New Roman"/>
          <w:b/>
          <w:bCs/>
          <w:sz w:val="28"/>
          <w:szCs w:val="28"/>
          <w:lang w:eastAsia="ru-RU"/>
        </w:rPr>
        <w:t xml:space="preserve">. ОРГАНИЗАЦИОННО-ПЕДАГОГИЧЕСКИЕ УСЛОВИЯ </w:t>
      </w:r>
    </w:p>
    <w:p w:rsidR="00FE587B" w:rsidRPr="00B41A20" w:rsidRDefault="00FE587B" w:rsidP="003C242D">
      <w:pPr>
        <w:tabs>
          <w:tab w:val="left" w:pos="1418"/>
        </w:tabs>
        <w:spacing w:after="0" w:line="240" w:lineRule="auto"/>
        <w:jc w:val="center"/>
        <w:rPr>
          <w:rFonts w:ascii="Times New Roman" w:eastAsia="Calibri" w:hAnsi="Times New Roman" w:cs="Times New Roman"/>
          <w:snapToGrid w:val="0"/>
          <w:sz w:val="28"/>
          <w:szCs w:val="28"/>
          <w:lang w:eastAsia="ru-RU"/>
        </w:rPr>
      </w:pPr>
    </w:p>
    <w:p w:rsidR="00FE587B" w:rsidRPr="007672E7" w:rsidRDefault="007672E7" w:rsidP="007672E7">
      <w:pPr>
        <w:spacing w:after="0" w:line="240" w:lineRule="auto"/>
        <w:jc w:val="center"/>
        <w:rPr>
          <w:rFonts w:ascii="Times New Roman" w:eastAsia="Calibri" w:hAnsi="Times New Roman" w:cs="Times New Roman"/>
          <w:b/>
          <w:snapToGrid w:val="0"/>
          <w:sz w:val="28"/>
          <w:szCs w:val="28"/>
          <w:lang w:eastAsia="ru-RU"/>
        </w:rPr>
      </w:pPr>
      <w:r>
        <w:rPr>
          <w:rFonts w:ascii="Times New Roman" w:eastAsia="Calibri" w:hAnsi="Times New Roman" w:cs="Times New Roman"/>
          <w:b/>
          <w:snapToGrid w:val="0"/>
          <w:sz w:val="28"/>
          <w:szCs w:val="28"/>
          <w:lang w:eastAsia="ru-RU"/>
        </w:rPr>
        <w:t xml:space="preserve">5.1. </w:t>
      </w:r>
      <w:r w:rsidR="00FE587B" w:rsidRPr="007672E7">
        <w:rPr>
          <w:rFonts w:ascii="Times New Roman" w:eastAsia="Calibri" w:hAnsi="Times New Roman" w:cs="Times New Roman"/>
          <w:b/>
          <w:snapToGrid w:val="0"/>
          <w:sz w:val="28"/>
          <w:szCs w:val="28"/>
          <w:lang w:eastAsia="ru-RU"/>
        </w:rPr>
        <w:t>Кадровое обеспечение образовательного процесса:</w:t>
      </w:r>
    </w:p>
    <w:p w:rsidR="00A37C9B" w:rsidRPr="00A37C9B" w:rsidRDefault="00A37C9B" w:rsidP="00A37C9B">
      <w:pPr>
        <w:spacing w:after="0" w:line="240" w:lineRule="auto"/>
        <w:ind w:firstLine="709"/>
        <w:jc w:val="both"/>
        <w:rPr>
          <w:rFonts w:ascii="Times New Roman" w:eastAsia="Calibri" w:hAnsi="Times New Roman" w:cs="Times New Roman"/>
          <w:snapToGrid w:val="0"/>
          <w:sz w:val="28"/>
          <w:szCs w:val="28"/>
          <w:lang w:eastAsia="ru-RU"/>
        </w:rPr>
      </w:pPr>
      <w:r w:rsidRPr="00A37C9B">
        <w:rPr>
          <w:rFonts w:ascii="Times New Roman" w:eastAsia="Calibri" w:hAnsi="Times New Roman" w:cs="Times New Roman"/>
          <w:snapToGrid w:val="0"/>
          <w:sz w:val="28"/>
          <w:szCs w:val="28"/>
          <w:lang w:eastAsia="ru-RU"/>
        </w:rPr>
        <w:t xml:space="preserve">- к реализации образовательной программы привлекаются педагогические работники, имеющие высшее образование (и при необходимости дополнительное профессиональное образование), направленность (профиль) </w:t>
      </w:r>
      <w:proofErr w:type="gramStart"/>
      <w:r w:rsidRPr="00A37C9B">
        <w:rPr>
          <w:rFonts w:ascii="Times New Roman" w:eastAsia="Calibri" w:hAnsi="Times New Roman" w:cs="Times New Roman"/>
          <w:snapToGrid w:val="0"/>
          <w:sz w:val="28"/>
          <w:szCs w:val="28"/>
          <w:lang w:eastAsia="ru-RU"/>
        </w:rPr>
        <w:t>которых</w:t>
      </w:r>
      <w:proofErr w:type="gramEnd"/>
      <w:r w:rsidRPr="00A37C9B">
        <w:rPr>
          <w:rFonts w:ascii="Times New Roman" w:eastAsia="Calibri" w:hAnsi="Times New Roman" w:cs="Times New Roman"/>
          <w:snapToGrid w:val="0"/>
          <w:sz w:val="28"/>
          <w:szCs w:val="28"/>
          <w:lang w:eastAsia="ru-RU"/>
        </w:rPr>
        <w:t xml:space="preserve"> соответствует реализуемым учебным дисциплинам;</w:t>
      </w:r>
    </w:p>
    <w:p w:rsidR="00A21CC1" w:rsidRDefault="00A21CC1" w:rsidP="00A21CC1">
      <w:pPr>
        <w:pStyle w:val="Default"/>
        <w:ind w:firstLine="567"/>
        <w:jc w:val="both"/>
        <w:rPr>
          <w:color w:val="auto"/>
          <w:sz w:val="28"/>
          <w:szCs w:val="28"/>
        </w:rPr>
      </w:pPr>
      <w:proofErr w:type="gramStart"/>
      <w:r>
        <w:rPr>
          <w:color w:val="auto"/>
          <w:sz w:val="28"/>
          <w:szCs w:val="28"/>
        </w:rPr>
        <w:t xml:space="preserve">- обучение </w:t>
      </w:r>
      <w:r w:rsidRPr="006A1F71">
        <w:rPr>
          <w:bCs/>
          <w:sz w:val="28"/>
          <w:szCs w:val="28"/>
        </w:rPr>
        <w:t xml:space="preserve">по </w:t>
      </w:r>
      <w:r>
        <w:rPr>
          <w:bCs/>
          <w:sz w:val="28"/>
          <w:szCs w:val="28"/>
        </w:rPr>
        <w:t>о</w:t>
      </w:r>
      <w:r w:rsidRPr="006A1F71">
        <w:rPr>
          <w:iCs/>
          <w:sz w:val="28"/>
          <w:szCs w:val="28"/>
        </w:rPr>
        <w:t>казани</w:t>
      </w:r>
      <w:r>
        <w:rPr>
          <w:iCs/>
          <w:sz w:val="28"/>
          <w:szCs w:val="28"/>
        </w:rPr>
        <w:t>ю</w:t>
      </w:r>
      <w:r w:rsidRPr="006A1F71">
        <w:rPr>
          <w:iCs/>
          <w:sz w:val="28"/>
          <w:szCs w:val="28"/>
        </w:rPr>
        <w:t xml:space="preserve"> первой помощи пострадавшим</w:t>
      </w:r>
      <w:r>
        <w:rPr>
          <w:iCs/>
          <w:sz w:val="28"/>
          <w:szCs w:val="28"/>
        </w:rPr>
        <w:t xml:space="preserve"> осуществляется педагогическими </w:t>
      </w:r>
      <w:r w:rsidRPr="00163AB5">
        <w:rPr>
          <w:iCs/>
          <w:color w:val="auto"/>
          <w:sz w:val="28"/>
          <w:szCs w:val="28"/>
        </w:rPr>
        <w:t xml:space="preserve">работниками, </w:t>
      </w:r>
      <w:r w:rsidRPr="00163AB5">
        <w:rPr>
          <w:color w:val="auto"/>
          <w:sz w:val="28"/>
          <w:szCs w:val="28"/>
          <w:shd w:val="clear" w:color="auto" w:fill="FFFFFF"/>
        </w:rPr>
        <w:t>имеющи</w:t>
      </w:r>
      <w:r>
        <w:rPr>
          <w:color w:val="auto"/>
          <w:sz w:val="28"/>
          <w:szCs w:val="28"/>
          <w:shd w:val="clear" w:color="auto" w:fill="FFFFFF"/>
        </w:rPr>
        <w:t>ми</w:t>
      </w:r>
      <w:r w:rsidRPr="00163AB5">
        <w:rPr>
          <w:color w:val="auto"/>
          <w:sz w:val="28"/>
          <w:szCs w:val="28"/>
          <w:shd w:val="clear" w:color="auto" w:fill="FFFFFF"/>
        </w:rPr>
        <w:t xml:space="preserve"> подготовку по оказанию первой помощи </w:t>
      </w:r>
      <w:r>
        <w:rPr>
          <w:color w:val="auto"/>
          <w:sz w:val="28"/>
          <w:szCs w:val="28"/>
          <w:shd w:val="clear" w:color="auto" w:fill="FFFFFF"/>
        </w:rPr>
        <w:t xml:space="preserve">пострадавшим </w:t>
      </w:r>
      <w:r w:rsidRPr="00163AB5">
        <w:rPr>
          <w:color w:val="auto"/>
          <w:sz w:val="28"/>
          <w:szCs w:val="28"/>
          <w:shd w:val="clear" w:color="auto" w:fill="FFFFFF"/>
        </w:rPr>
        <w:t>в объеме не менее 8 часов и в соответствии с примерными перечнями тем, предусмотренными</w:t>
      </w:r>
      <w:r>
        <w:rPr>
          <w:color w:val="auto"/>
          <w:sz w:val="28"/>
          <w:szCs w:val="28"/>
          <w:shd w:val="clear" w:color="auto" w:fill="FFFFFF"/>
        </w:rPr>
        <w:t xml:space="preserve"> </w:t>
      </w:r>
      <w:hyperlink r:id="rId129" w:anchor="8Q40M2" w:history="1">
        <w:r w:rsidRPr="00163AB5">
          <w:rPr>
            <w:color w:val="auto"/>
            <w:sz w:val="28"/>
            <w:szCs w:val="28"/>
            <w:shd w:val="clear" w:color="auto" w:fill="FFFFFF"/>
          </w:rPr>
          <w:t xml:space="preserve">приложением </w:t>
        </w:r>
        <w:r>
          <w:rPr>
            <w:color w:val="auto"/>
            <w:sz w:val="28"/>
            <w:szCs w:val="28"/>
            <w:shd w:val="clear" w:color="auto" w:fill="FFFFFF"/>
          </w:rPr>
          <w:t>№</w:t>
        </w:r>
        <w:r w:rsidRPr="00163AB5">
          <w:rPr>
            <w:color w:val="auto"/>
            <w:sz w:val="28"/>
            <w:szCs w:val="28"/>
            <w:shd w:val="clear" w:color="auto" w:fill="FFFFFF"/>
          </w:rPr>
          <w:t xml:space="preserve"> 2</w:t>
        </w:r>
      </w:hyperlink>
      <w:r>
        <w:rPr>
          <w:color w:val="auto"/>
          <w:sz w:val="28"/>
          <w:szCs w:val="28"/>
        </w:rPr>
        <w:t xml:space="preserve"> к постановлению Правительства Российской Федерации от 24.12.2021 № 2464</w:t>
      </w:r>
      <w:r w:rsidRPr="00163AB5">
        <w:rPr>
          <w:color w:val="auto"/>
          <w:sz w:val="28"/>
          <w:szCs w:val="28"/>
          <w:shd w:val="clear" w:color="auto" w:fill="FFFFFF"/>
        </w:rPr>
        <w:t>, и прошедши</w:t>
      </w:r>
      <w:r>
        <w:rPr>
          <w:color w:val="auto"/>
          <w:sz w:val="28"/>
          <w:szCs w:val="28"/>
          <w:shd w:val="clear" w:color="auto" w:fill="FFFFFF"/>
        </w:rPr>
        <w:t>ми</w:t>
      </w:r>
      <w:r w:rsidRPr="00163AB5">
        <w:rPr>
          <w:color w:val="auto"/>
          <w:sz w:val="28"/>
          <w:szCs w:val="28"/>
          <w:shd w:val="clear" w:color="auto" w:fill="FFFFFF"/>
        </w:rPr>
        <w:t xml:space="preserve"> подготовку по программам дополнительного профессионального образования повышения квалификации по подготовке преподавателей, обучающих</w:t>
      </w:r>
      <w:r>
        <w:rPr>
          <w:color w:val="auto"/>
          <w:sz w:val="28"/>
          <w:szCs w:val="28"/>
          <w:shd w:val="clear" w:color="auto" w:fill="FFFFFF"/>
        </w:rPr>
        <w:t xml:space="preserve"> приемам оказания первой помощи;</w:t>
      </w:r>
      <w:proofErr w:type="gramEnd"/>
    </w:p>
    <w:p w:rsidR="0003620D" w:rsidRDefault="00A21CC1" w:rsidP="00A21CC1">
      <w:pPr>
        <w:spacing w:after="0" w:line="240" w:lineRule="auto"/>
        <w:ind w:firstLine="709"/>
        <w:jc w:val="both"/>
        <w:rPr>
          <w:rFonts w:ascii="Times New Roman" w:hAnsi="Times New Roman" w:cs="Times New Roman"/>
          <w:sz w:val="28"/>
          <w:szCs w:val="28"/>
          <w:shd w:val="clear" w:color="auto" w:fill="FFFFFF"/>
        </w:rPr>
      </w:pPr>
      <w:proofErr w:type="gramStart"/>
      <w:r w:rsidRPr="006A1F71">
        <w:rPr>
          <w:rFonts w:ascii="Times New Roman" w:hAnsi="Times New Roman" w:cs="Times New Roman"/>
          <w:sz w:val="28"/>
          <w:szCs w:val="28"/>
        </w:rPr>
        <w:t>- проверк</w:t>
      </w:r>
      <w:r>
        <w:rPr>
          <w:rFonts w:ascii="Times New Roman" w:hAnsi="Times New Roman" w:cs="Times New Roman"/>
          <w:sz w:val="28"/>
          <w:szCs w:val="28"/>
        </w:rPr>
        <w:t>а</w:t>
      </w:r>
      <w:r w:rsidRPr="006A1F71">
        <w:rPr>
          <w:rFonts w:ascii="Times New Roman" w:hAnsi="Times New Roman" w:cs="Times New Roman"/>
          <w:sz w:val="28"/>
          <w:szCs w:val="28"/>
        </w:rPr>
        <w:t xml:space="preserve"> знания требований охраны труда </w:t>
      </w:r>
      <w:r w:rsidRPr="006A1F71">
        <w:rPr>
          <w:rFonts w:ascii="Times New Roman" w:hAnsi="Times New Roman" w:cs="Times New Roman"/>
          <w:bCs/>
          <w:sz w:val="28"/>
          <w:szCs w:val="28"/>
        </w:rPr>
        <w:t>по программ</w:t>
      </w:r>
      <w:r>
        <w:rPr>
          <w:rFonts w:ascii="Times New Roman" w:hAnsi="Times New Roman" w:cs="Times New Roman"/>
          <w:bCs/>
          <w:sz w:val="28"/>
          <w:szCs w:val="28"/>
        </w:rPr>
        <w:t>е</w:t>
      </w:r>
      <w:r w:rsidRPr="006A1F71">
        <w:rPr>
          <w:rFonts w:ascii="Times New Roman" w:hAnsi="Times New Roman" w:cs="Times New Roman"/>
          <w:bCs/>
          <w:sz w:val="28"/>
          <w:szCs w:val="28"/>
        </w:rPr>
        <w:t xml:space="preserve"> «</w:t>
      </w:r>
      <w:r w:rsidRPr="006A1F71">
        <w:rPr>
          <w:rFonts w:ascii="Times New Roman" w:hAnsi="Times New Roman" w:cs="Times New Roman"/>
          <w:sz w:val="28"/>
          <w:szCs w:val="28"/>
          <w:shd w:val="clear" w:color="auto" w:fill="FFFFFF"/>
        </w:rPr>
        <w:t xml:space="preserve">Безопасные методы и приемы выполнения работ при воздействии вредных и (или) опасных производственных факторов, </w:t>
      </w:r>
      <w:r>
        <w:rPr>
          <w:rFonts w:ascii="Times New Roman" w:hAnsi="Times New Roman" w:cs="Times New Roman"/>
          <w:sz w:val="28"/>
          <w:szCs w:val="28"/>
          <w:shd w:val="clear" w:color="auto" w:fill="FFFFFF"/>
        </w:rPr>
        <w:t>источников опасности</w:t>
      </w:r>
      <w:r w:rsidRPr="006A1F71">
        <w:rPr>
          <w:rFonts w:ascii="Times New Roman" w:hAnsi="Times New Roman" w:cs="Times New Roman"/>
          <w:sz w:val="28"/>
          <w:szCs w:val="28"/>
          <w:shd w:val="clear" w:color="auto" w:fill="FFFFFF"/>
        </w:rPr>
        <w:t xml:space="preserve">, идентифицированных в рамках </w:t>
      </w:r>
      <w:r>
        <w:rPr>
          <w:rFonts w:ascii="Times New Roman" w:hAnsi="Times New Roman" w:cs="Times New Roman"/>
          <w:sz w:val="28"/>
          <w:szCs w:val="28"/>
          <w:shd w:val="clear" w:color="auto" w:fill="FFFFFF"/>
        </w:rPr>
        <w:t>специальной оценки условий труда</w:t>
      </w:r>
      <w:r w:rsidRPr="006A1F71">
        <w:rPr>
          <w:rFonts w:ascii="Times New Roman" w:hAnsi="Times New Roman" w:cs="Times New Roman"/>
          <w:sz w:val="28"/>
          <w:szCs w:val="28"/>
          <w:shd w:val="clear" w:color="auto" w:fill="FFFFFF"/>
        </w:rPr>
        <w:t xml:space="preserve"> и оценки профессиональных рисков</w:t>
      </w:r>
      <w:r w:rsidRPr="006A1F71">
        <w:rPr>
          <w:rFonts w:ascii="Times New Roman" w:hAnsi="Times New Roman" w:cs="Times New Roman"/>
          <w:color w:val="000000" w:themeColor="text1"/>
          <w:spacing w:val="-2"/>
          <w:sz w:val="28"/>
          <w:szCs w:val="28"/>
          <w:shd w:val="clear" w:color="auto" w:fill="FFFFFF"/>
        </w:rPr>
        <w:t xml:space="preserve">» </w:t>
      </w:r>
      <w:r w:rsidRPr="006A1F71">
        <w:rPr>
          <w:rFonts w:ascii="Times New Roman" w:hAnsi="Times New Roman" w:cs="Times New Roman"/>
          <w:sz w:val="28"/>
          <w:szCs w:val="28"/>
        </w:rPr>
        <w:t>осуществляется комисси</w:t>
      </w:r>
      <w:r>
        <w:rPr>
          <w:rFonts w:ascii="Times New Roman" w:hAnsi="Times New Roman" w:cs="Times New Roman"/>
          <w:sz w:val="28"/>
          <w:szCs w:val="28"/>
        </w:rPr>
        <w:t>ей в составе не менее трех человек</w:t>
      </w:r>
      <w:r w:rsidRPr="006A1F71">
        <w:rPr>
          <w:rFonts w:ascii="Times New Roman" w:hAnsi="Times New Roman" w:cs="Times New Roman"/>
          <w:sz w:val="28"/>
          <w:szCs w:val="28"/>
        </w:rPr>
        <w:t xml:space="preserve">, прошедших обучение по </w:t>
      </w:r>
      <w:r w:rsidRPr="006A1F71">
        <w:rPr>
          <w:rFonts w:ascii="Times New Roman" w:hAnsi="Times New Roman" w:cs="Times New Roman"/>
          <w:sz w:val="28"/>
          <w:szCs w:val="28"/>
          <w:shd w:val="clear" w:color="auto" w:fill="FFFFFF"/>
        </w:rPr>
        <w:t>общим вопросам охраны труда и функционирования системы управления охраной труда продолжительностью не менее 16 часов</w:t>
      </w:r>
      <w:proofErr w:type="gramEnd"/>
      <w:r w:rsidRPr="006A1F71">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обучение</w:t>
      </w:r>
      <w:r w:rsidRPr="006A1F71">
        <w:rPr>
          <w:rFonts w:ascii="Times New Roman" w:hAnsi="Times New Roman" w:cs="Times New Roman"/>
          <w:sz w:val="28"/>
          <w:szCs w:val="28"/>
          <w:shd w:val="clear" w:color="auto" w:fill="FFFFFF"/>
        </w:rPr>
        <w:t xml:space="preserve">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продолжительностью не менее 16 часов</w:t>
      </w:r>
      <w:r>
        <w:rPr>
          <w:rFonts w:ascii="Times New Roman" w:hAnsi="Times New Roman" w:cs="Times New Roman"/>
          <w:sz w:val="28"/>
          <w:szCs w:val="28"/>
          <w:shd w:val="clear" w:color="auto" w:fill="FFFFFF"/>
        </w:rPr>
        <w:t>;</w:t>
      </w:r>
    </w:p>
    <w:p w:rsidR="007672E7" w:rsidRDefault="007672E7" w:rsidP="007672E7">
      <w:pPr>
        <w:pStyle w:val="Default"/>
        <w:ind w:firstLine="567"/>
        <w:jc w:val="both"/>
        <w:rPr>
          <w:color w:val="auto"/>
          <w:sz w:val="28"/>
          <w:szCs w:val="28"/>
          <w:shd w:val="clear" w:color="auto" w:fill="FFFFFF"/>
        </w:rPr>
      </w:pPr>
      <w:r>
        <w:rPr>
          <w:sz w:val="28"/>
          <w:szCs w:val="28"/>
        </w:rPr>
        <w:t xml:space="preserve">- </w:t>
      </w:r>
      <w:r w:rsidRPr="001B6FA0">
        <w:rPr>
          <w:sz w:val="28"/>
          <w:szCs w:val="28"/>
        </w:rPr>
        <w:t>проверка знания требований охраны труда по программе «</w:t>
      </w:r>
      <w:r w:rsidRPr="001B6FA0">
        <w:rPr>
          <w:iCs/>
          <w:sz w:val="28"/>
          <w:szCs w:val="28"/>
        </w:rPr>
        <w:t xml:space="preserve">Использование (применение) средств индивидуальной защиты» </w:t>
      </w:r>
      <w:r w:rsidRPr="001B6FA0">
        <w:rPr>
          <w:color w:val="auto"/>
          <w:sz w:val="28"/>
          <w:szCs w:val="28"/>
        </w:rPr>
        <w:t xml:space="preserve">осуществляется комиссией в составе не менее трех человек, прошедших </w:t>
      </w:r>
      <w:proofErr w:type="gramStart"/>
      <w:r w:rsidRPr="001B6FA0">
        <w:rPr>
          <w:color w:val="auto"/>
          <w:sz w:val="28"/>
          <w:szCs w:val="28"/>
        </w:rPr>
        <w:t xml:space="preserve">обучение </w:t>
      </w:r>
      <w:r w:rsidRPr="001B6FA0">
        <w:rPr>
          <w:color w:val="auto"/>
          <w:sz w:val="28"/>
          <w:szCs w:val="28"/>
          <w:shd w:val="clear" w:color="auto" w:fill="FFFFFF"/>
        </w:rPr>
        <w:t>по использованию</w:t>
      </w:r>
      <w:proofErr w:type="gramEnd"/>
      <w:r w:rsidRPr="001B6FA0">
        <w:rPr>
          <w:color w:val="auto"/>
          <w:sz w:val="28"/>
          <w:szCs w:val="28"/>
          <w:shd w:val="clear" w:color="auto" w:fill="FFFFFF"/>
        </w:rPr>
        <w:t xml:space="preserve"> (применению) средств индивидуальной защиты;</w:t>
      </w:r>
    </w:p>
    <w:p w:rsidR="007672E7" w:rsidRDefault="007672E7" w:rsidP="007672E7">
      <w:pPr>
        <w:pStyle w:val="Default"/>
        <w:ind w:firstLine="567"/>
        <w:jc w:val="both"/>
        <w:rPr>
          <w:color w:val="auto"/>
          <w:sz w:val="28"/>
          <w:szCs w:val="28"/>
          <w:shd w:val="clear" w:color="auto" w:fill="FFFFFF"/>
        </w:rPr>
      </w:pPr>
      <w:r>
        <w:rPr>
          <w:color w:val="auto"/>
          <w:sz w:val="28"/>
          <w:szCs w:val="28"/>
          <w:shd w:val="clear" w:color="auto" w:fill="FFFFFF"/>
        </w:rPr>
        <w:t xml:space="preserve">- проверка знания требований охраны труда по программе «Оказание первой помощи пострадавшим» </w:t>
      </w:r>
      <w:r w:rsidRPr="006A1F71">
        <w:rPr>
          <w:color w:val="auto"/>
          <w:sz w:val="28"/>
          <w:szCs w:val="28"/>
        </w:rPr>
        <w:t>осуществляется комисси</w:t>
      </w:r>
      <w:r>
        <w:rPr>
          <w:color w:val="auto"/>
          <w:sz w:val="28"/>
          <w:szCs w:val="28"/>
        </w:rPr>
        <w:t>ей в составе не менее трех человек</w:t>
      </w:r>
      <w:r w:rsidRPr="006A1F71">
        <w:rPr>
          <w:color w:val="auto"/>
          <w:sz w:val="28"/>
          <w:szCs w:val="28"/>
        </w:rPr>
        <w:t xml:space="preserve">, прошедших </w:t>
      </w:r>
      <w:proofErr w:type="gramStart"/>
      <w:r w:rsidRPr="006A1F71">
        <w:rPr>
          <w:color w:val="auto"/>
          <w:sz w:val="28"/>
          <w:szCs w:val="28"/>
        </w:rPr>
        <w:t xml:space="preserve">обучение </w:t>
      </w:r>
      <w:r>
        <w:rPr>
          <w:color w:val="auto"/>
          <w:sz w:val="28"/>
          <w:szCs w:val="28"/>
          <w:shd w:val="clear" w:color="auto" w:fill="FFFFFF"/>
        </w:rPr>
        <w:t>по оказанию</w:t>
      </w:r>
      <w:proofErr w:type="gramEnd"/>
      <w:r>
        <w:rPr>
          <w:color w:val="auto"/>
          <w:sz w:val="28"/>
          <w:szCs w:val="28"/>
          <w:shd w:val="clear" w:color="auto" w:fill="FFFFFF"/>
        </w:rPr>
        <w:t xml:space="preserve"> первой помощи пострадавшим, продолжительностью не менее 8 часов</w:t>
      </w:r>
      <w:r w:rsidRPr="006A1F71">
        <w:rPr>
          <w:color w:val="auto"/>
          <w:sz w:val="28"/>
          <w:szCs w:val="28"/>
          <w:shd w:val="clear" w:color="auto" w:fill="FFFFFF"/>
        </w:rPr>
        <w:t>;</w:t>
      </w:r>
    </w:p>
    <w:p w:rsidR="003B4323" w:rsidRDefault="003B4323" w:rsidP="003C242D">
      <w:pPr>
        <w:spacing w:after="0" w:line="240" w:lineRule="auto"/>
        <w:jc w:val="center"/>
        <w:rPr>
          <w:rFonts w:ascii="Times New Roman" w:eastAsia="Calibri" w:hAnsi="Times New Roman" w:cs="Times New Roman"/>
          <w:b/>
          <w:snapToGrid w:val="0"/>
          <w:sz w:val="28"/>
          <w:szCs w:val="28"/>
          <w:lang w:eastAsia="ru-RU"/>
        </w:rPr>
      </w:pPr>
    </w:p>
    <w:p w:rsidR="00FE587B" w:rsidRPr="00327450" w:rsidRDefault="007672E7" w:rsidP="003C242D">
      <w:pPr>
        <w:spacing w:after="0" w:line="240" w:lineRule="auto"/>
        <w:jc w:val="center"/>
        <w:rPr>
          <w:rFonts w:ascii="Times New Roman" w:eastAsia="Calibri" w:hAnsi="Times New Roman" w:cs="Times New Roman"/>
          <w:b/>
          <w:snapToGrid w:val="0"/>
          <w:sz w:val="28"/>
          <w:szCs w:val="28"/>
          <w:lang w:eastAsia="ru-RU"/>
        </w:rPr>
      </w:pPr>
      <w:r>
        <w:rPr>
          <w:rFonts w:ascii="Times New Roman" w:eastAsia="Calibri" w:hAnsi="Times New Roman" w:cs="Times New Roman"/>
          <w:b/>
          <w:snapToGrid w:val="0"/>
          <w:sz w:val="28"/>
          <w:szCs w:val="28"/>
          <w:lang w:eastAsia="ru-RU"/>
        </w:rPr>
        <w:t>5</w:t>
      </w:r>
      <w:r w:rsidR="00FE587B" w:rsidRPr="00327450">
        <w:rPr>
          <w:rFonts w:ascii="Times New Roman" w:eastAsia="Calibri" w:hAnsi="Times New Roman" w:cs="Times New Roman"/>
          <w:b/>
          <w:snapToGrid w:val="0"/>
          <w:sz w:val="28"/>
          <w:szCs w:val="28"/>
          <w:lang w:eastAsia="ru-RU"/>
        </w:rPr>
        <w:t>.2. Материально техническое обеспечение:</w:t>
      </w:r>
    </w:p>
    <w:p w:rsidR="00FE587B" w:rsidRPr="00B41A20" w:rsidRDefault="00FE587B" w:rsidP="007672E7">
      <w:pPr>
        <w:pStyle w:val="a3"/>
        <w:widowControl w:val="0"/>
        <w:numPr>
          <w:ilvl w:val="0"/>
          <w:numId w:val="4"/>
        </w:numPr>
        <w:tabs>
          <w:tab w:val="left" w:pos="1134"/>
        </w:tabs>
        <w:autoSpaceDE w:val="0"/>
        <w:autoSpaceDN w:val="0"/>
        <w:adjustRightInd w:val="0"/>
        <w:spacing w:after="0" w:line="240" w:lineRule="auto"/>
        <w:ind w:left="0" w:firstLine="709"/>
        <w:jc w:val="both"/>
        <w:rPr>
          <w:rFonts w:ascii="Times New Roman" w:eastAsia="Batang" w:hAnsi="Times New Roman" w:cs="Times New Roman"/>
          <w:sz w:val="28"/>
          <w:szCs w:val="28"/>
          <w:lang w:eastAsia="ru-RU"/>
        </w:rPr>
      </w:pPr>
      <w:r w:rsidRPr="00B41A20">
        <w:rPr>
          <w:rFonts w:ascii="Times New Roman" w:eastAsia="Batang" w:hAnsi="Times New Roman" w:cs="Times New Roman"/>
          <w:sz w:val="28"/>
          <w:szCs w:val="28"/>
          <w:lang w:eastAsia="ru-RU"/>
        </w:rPr>
        <w:t>рабочее место преподавателя, оснащенное компьютером с доступом в Интернет;</w:t>
      </w:r>
    </w:p>
    <w:p w:rsidR="00FE587B" w:rsidRPr="002B3500" w:rsidRDefault="00FE587B" w:rsidP="007672E7">
      <w:pPr>
        <w:pStyle w:val="a3"/>
        <w:widowControl w:val="0"/>
        <w:numPr>
          <w:ilvl w:val="0"/>
          <w:numId w:val="4"/>
        </w:numPr>
        <w:tabs>
          <w:tab w:val="left" w:pos="1134"/>
        </w:tabs>
        <w:autoSpaceDE w:val="0"/>
        <w:autoSpaceDN w:val="0"/>
        <w:adjustRightInd w:val="0"/>
        <w:spacing w:after="0" w:line="240" w:lineRule="auto"/>
        <w:ind w:left="0" w:firstLine="709"/>
        <w:jc w:val="both"/>
      </w:pPr>
      <w:r w:rsidRPr="00B41A20">
        <w:rPr>
          <w:rFonts w:ascii="Times New Roman" w:eastAsia="Batang" w:hAnsi="Times New Roman" w:cs="Times New Roman"/>
          <w:sz w:val="28"/>
          <w:szCs w:val="28"/>
          <w:lang w:eastAsia="ru-RU"/>
        </w:rPr>
        <w:t>система дистанционного обучения «Прометей»</w:t>
      </w:r>
      <w:r w:rsidRPr="00A37C9B">
        <w:rPr>
          <w:rFonts w:ascii="Times New Roman" w:eastAsia="Batang" w:hAnsi="Times New Roman" w:cs="Times New Roman"/>
          <w:sz w:val="28"/>
          <w:szCs w:val="28"/>
          <w:lang w:eastAsia="ru-RU"/>
        </w:rPr>
        <w:t>.</w:t>
      </w:r>
    </w:p>
    <w:p w:rsidR="002B3500" w:rsidRDefault="002B3500" w:rsidP="002B3500">
      <w:pPr>
        <w:widowControl w:val="0"/>
        <w:tabs>
          <w:tab w:val="left" w:pos="1134"/>
        </w:tabs>
        <w:autoSpaceDE w:val="0"/>
        <w:autoSpaceDN w:val="0"/>
        <w:adjustRightInd w:val="0"/>
        <w:spacing w:after="0" w:line="240" w:lineRule="auto"/>
        <w:jc w:val="both"/>
      </w:pPr>
    </w:p>
    <w:p w:rsidR="002B3500" w:rsidRDefault="002B3500" w:rsidP="002B3500">
      <w:pPr>
        <w:widowControl w:val="0"/>
        <w:tabs>
          <w:tab w:val="left" w:pos="1134"/>
        </w:tabs>
        <w:autoSpaceDE w:val="0"/>
        <w:autoSpaceDN w:val="0"/>
        <w:adjustRightInd w:val="0"/>
        <w:spacing w:after="0" w:line="240" w:lineRule="auto"/>
        <w:jc w:val="both"/>
      </w:pPr>
    </w:p>
    <w:p w:rsidR="002B3500" w:rsidRDefault="002B3500" w:rsidP="002B3500">
      <w:pPr>
        <w:widowControl w:val="0"/>
        <w:tabs>
          <w:tab w:val="left" w:pos="1134"/>
        </w:tabs>
        <w:autoSpaceDE w:val="0"/>
        <w:autoSpaceDN w:val="0"/>
        <w:adjustRightInd w:val="0"/>
        <w:spacing w:after="0" w:line="240" w:lineRule="auto"/>
        <w:jc w:val="both"/>
      </w:pPr>
    </w:p>
    <w:p w:rsidR="002B3500" w:rsidRDefault="002B3500" w:rsidP="002B3500">
      <w:pPr>
        <w:widowControl w:val="0"/>
        <w:tabs>
          <w:tab w:val="left" w:pos="1134"/>
        </w:tabs>
        <w:autoSpaceDE w:val="0"/>
        <w:autoSpaceDN w:val="0"/>
        <w:adjustRightInd w:val="0"/>
        <w:spacing w:after="0" w:line="240" w:lineRule="auto"/>
        <w:jc w:val="both"/>
      </w:pPr>
    </w:p>
    <w:p w:rsidR="002B3500" w:rsidRDefault="002B3500" w:rsidP="002B3500">
      <w:pPr>
        <w:widowControl w:val="0"/>
        <w:tabs>
          <w:tab w:val="left" w:pos="1134"/>
        </w:tabs>
        <w:autoSpaceDE w:val="0"/>
        <w:autoSpaceDN w:val="0"/>
        <w:adjustRightInd w:val="0"/>
        <w:spacing w:after="0" w:line="240" w:lineRule="auto"/>
        <w:jc w:val="both"/>
      </w:pPr>
    </w:p>
    <w:p w:rsidR="002B3500" w:rsidRDefault="002B3500" w:rsidP="002B3500">
      <w:pPr>
        <w:widowControl w:val="0"/>
        <w:tabs>
          <w:tab w:val="left" w:pos="1134"/>
        </w:tabs>
        <w:autoSpaceDE w:val="0"/>
        <w:autoSpaceDN w:val="0"/>
        <w:adjustRightInd w:val="0"/>
        <w:spacing w:after="0" w:line="240" w:lineRule="auto"/>
        <w:jc w:val="both"/>
      </w:pPr>
    </w:p>
    <w:p w:rsidR="002B3500" w:rsidRDefault="002B3500" w:rsidP="002B3500">
      <w:pPr>
        <w:widowControl w:val="0"/>
        <w:tabs>
          <w:tab w:val="left" w:pos="1134"/>
        </w:tabs>
        <w:autoSpaceDE w:val="0"/>
        <w:autoSpaceDN w:val="0"/>
        <w:adjustRightInd w:val="0"/>
        <w:spacing w:after="0" w:line="240" w:lineRule="auto"/>
        <w:jc w:val="both"/>
      </w:pPr>
    </w:p>
    <w:p w:rsidR="002B3500" w:rsidRPr="002B3500" w:rsidRDefault="00685C90" w:rsidP="002B3500">
      <w:pPr>
        <w:spacing w:after="200" w:line="276" w:lineRule="auto"/>
        <w:rPr>
          <w:rFonts w:ascii="Calibri" w:eastAsia="Calibri" w:hAnsi="Calibri" w:cs="Times New Roman"/>
        </w:rPr>
      </w:pPr>
      <w:r w:rsidRPr="00685C90">
        <w:rPr>
          <w:rFonts w:ascii="Times New Roman" w:eastAsia="Calibri" w:hAnsi="Times New Roman" w:cs="Times New Roman"/>
          <w:b/>
          <w:sz w:val="28"/>
          <w:szCs w:val="28"/>
        </w:rPr>
        <w:lastRenderedPageBreak/>
        <w:drawing>
          <wp:inline distT="0" distB="0" distL="0" distR="0" wp14:anchorId="186EA1D1" wp14:editId="1BA1E119">
            <wp:extent cx="6152515" cy="7090410"/>
            <wp:effectExtent l="0" t="0" r="63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a:stretch>
                      <a:fillRect/>
                    </a:stretch>
                  </pic:blipFill>
                  <pic:spPr>
                    <a:xfrm>
                      <a:off x="0" y="0"/>
                      <a:ext cx="6152515" cy="7090410"/>
                    </a:xfrm>
                    <a:prstGeom prst="rect">
                      <a:avLst/>
                    </a:prstGeom>
                  </pic:spPr>
                </pic:pic>
              </a:graphicData>
            </a:graphic>
          </wp:inline>
        </w:drawing>
      </w:r>
      <w:bookmarkStart w:id="4" w:name="_GoBack"/>
      <w:bookmarkEnd w:id="4"/>
    </w:p>
    <w:p w:rsidR="002B3500" w:rsidRPr="00B41A20" w:rsidRDefault="002B3500" w:rsidP="002B3500">
      <w:pPr>
        <w:widowControl w:val="0"/>
        <w:tabs>
          <w:tab w:val="left" w:pos="1134"/>
        </w:tabs>
        <w:autoSpaceDE w:val="0"/>
        <w:autoSpaceDN w:val="0"/>
        <w:adjustRightInd w:val="0"/>
        <w:spacing w:after="0" w:line="240" w:lineRule="auto"/>
        <w:jc w:val="both"/>
      </w:pPr>
    </w:p>
    <w:sectPr w:rsidR="002B3500" w:rsidRPr="00B41A20" w:rsidSect="0011033B">
      <w:pgSz w:w="11909" w:h="16834"/>
      <w:pgMar w:top="1134" w:right="567" w:bottom="1134" w:left="1418"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47C" w:rsidRDefault="0053647C" w:rsidP="008E7F9F">
      <w:pPr>
        <w:spacing w:after="0" w:line="240" w:lineRule="auto"/>
      </w:pPr>
      <w:r>
        <w:separator/>
      </w:r>
    </w:p>
  </w:endnote>
  <w:endnote w:type="continuationSeparator" w:id="0">
    <w:p w:rsidR="0053647C" w:rsidRDefault="0053647C" w:rsidP="008E7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_Timer">
    <w:altName w:val="Terminal"/>
    <w:panose1 w:val="00000000000000000000"/>
    <w:charset w:val="CC"/>
    <w:family w:val="roman"/>
    <w:notTrueType/>
    <w:pitch w:val="variable"/>
    <w:sig w:usb0="00000201" w:usb1="00000000" w:usb2="00000000" w:usb3="00000000" w:csb0="00000004" w:csb1="00000000"/>
  </w:font>
  <w:font w:name="+mn-ea">
    <w:altName w:val="Times New Roman"/>
    <w:panose1 w:val="00000000000000000000"/>
    <w:charset w:val="00"/>
    <w:family w:val="roman"/>
    <w:notTrueType/>
    <w:pitch w:val="default"/>
  </w:font>
  <w:font w:name="TimesNewRomanPS-ItalicMT">
    <w:altName w:val="MS Mincho"/>
    <w:panose1 w:val="00000000000000000000"/>
    <w:charset w:val="80"/>
    <w:family w:val="auto"/>
    <w:notTrueType/>
    <w:pitch w:val="default"/>
    <w:sig w:usb0="00000001" w:usb1="08070000" w:usb2="00000010" w:usb3="00000000" w:csb0="00020000" w:csb1="00000000"/>
  </w:font>
  <w:font w:name="Tinos">
    <w:altName w:val="MS Mincho"/>
    <w:panose1 w:val="00000000000000000000"/>
    <w:charset w:val="80"/>
    <w:family w:val="auto"/>
    <w:notTrueType/>
    <w:pitch w:val="default"/>
    <w:sig w:usb0="00000201" w:usb1="08070000" w:usb2="00000010" w:usb3="00000000" w:csb0="00020004"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47C" w:rsidRDefault="0053647C" w:rsidP="008E7F9F">
      <w:pPr>
        <w:spacing w:after="0" w:line="240" w:lineRule="auto"/>
      </w:pPr>
      <w:r>
        <w:separator/>
      </w:r>
    </w:p>
  </w:footnote>
  <w:footnote w:type="continuationSeparator" w:id="0">
    <w:p w:rsidR="0053647C" w:rsidRDefault="0053647C" w:rsidP="008E7F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E4095"/>
    <w:multiLevelType w:val="hybridMultilevel"/>
    <w:tmpl w:val="102CD252"/>
    <w:lvl w:ilvl="0" w:tplc="769EE542">
      <w:start w:val="1"/>
      <w:numFmt w:val="decimal"/>
      <w:lvlText w:val="%1."/>
      <w:lvlJc w:val="left"/>
      <w:pPr>
        <w:ind w:left="2280" w:hanging="360"/>
      </w:pPr>
      <w:rPr>
        <w:rFonts w:ascii="Times New Roman" w:eastAsia="Times New Roman" w:hAnsi="Times New Roman" w:cs="Times New Roman"/>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nsid w:val="00C22E49"/>
    <w:multiLevelType w:val="hybridMultilevel"/>
    <w:tmpl w:val="3E72151E"/>
    <w:lvl w:ilvl="0" w:tplc="0419000F">
      <w:start w:val="1"/>
      <w:numFmt w:val="decimal"/>
      <w:lvlText w:val="%1."/>
      <w:lvlJc w:val="left"/>
      <w:pPr>
        <w:ind w:left="928"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0F605A1"/>
    <w:multiLevelType w:val="hybridMultilevel"/>
    <w:tmpl w:val="3DAED026"/>
    <w:lvl w:ilvl="0" w:tplc="2FB0F7F6">
      <w:start w:val="1"/>
      <w:numFmt w:val="bullet"/>
      <w:lvlText w:val="–"/>
      <w:lvlJc w:val="left"/>
      <w:pPr>
        <w:ind w:left="1429"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1A54A73"/>
    <w:multiLevelType w:val="hybridMultilevel"/>
    <w:tmpl w:val="91FAB7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1B1198E"/>
    <w:multiLevelType w:val="hybridMultilevel"/>
    <w:tmpl w:val="0B7E5212"/>
    <w:lvl w:ilvl="0" w:tplc="5148C8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9117A6"/>
    <w:multiLevelType w:val="hybridMultilevel"/>
    <w:tmpl w:val="102CD252"/>
    <w:lvl w:ilvl="0" w:tplc="769EE542">
      <w:start w:val="1"/>
      <w:numFmt w:val="decimal"/>
      <w:lvlText w:val="%1."/>
      <w:lvlJc w:val="left"/>
      <w:pPr>
        <w:ind w:left="2280" w:hanging="360"/>
      </w:pPr>
      <w:rPr>
        <w:rFonts w:ascii="Times New Roman" w:eastAsia="Times New Roman" w:hAnsi="Times New Roman" w:cs="Times New Roman"/>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nsid w:val="03987D63"/>
    <w:multiLevelType w:val="hybridMultilevel"/>
    <w:tmpl w:val="2D6E1918"/>
    <w:lvl w:ilvl="0" w:tplc="5148C8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5CD40E6"/>
    <w:multiLevelType w:val="hybridMultilevel"/>
    <w:tmpl w:val="020A8E02"/>
    <w:lvl w:ilvl="0" w:tplc="5148C8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6EC451F"/>
    <w:multiLevelType w:val="hybridMultilevel"/>
    <w:tmpl w:val="D54415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077E0DAB"/>
    <w:multiLevelType w:val="hybridMultilevel"/>
    <w:tmpl w:val="F850AE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07823E9A"/>
    <w:multiLevelType w:val="hybridMultilevel"/>
    <w:tmpl w:val="DA0A4B1C"/>
    <w:lvl w:ilvl="0" w:tplc="8FCADC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093C6409"/>
    <w:multiLevelType w:val="hybridMultilevel"/>
    <w:tmpl w:val="3EA215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09D614E5"/>
    <w:multiLevelType w:val="hybridMultilevel"/>
    <w:tmpl w:val="17FCA5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A144BD3"/>
    <w:multiLevelType w:val="hybridMultilevel"/>
    <w:tmpl w:val="2AF6AB2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0A74296B"/>
    <w:multiLevelType w:val="hybridMultilevel"/>
    <w:tmpl w:val="351CEF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0B9D3E1A"/>
    <w:multiLevelType w:val="hybridMultilevel"/>
    <w:tmpl w:val="3C7822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BA159A3"/>
    <w:multiLevelType w:val="hybridMultilevel"/>
    <w:tmpl w:val="04EAC7D4"/>
    <w:lvl w:ilvl="0" w:tplc="73D8B8C0">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7">
    <w:nsid w:val="0BB725AE"/>
    <w:multiLevelType w:val="hybridMultilevel"/>
    <w:tmpl w:val="5788512E"/>
    <w:lvl w:ilvl="0" w:tplc="E9868216">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BD8010D"/>
    <w:multiLevelType w:val="hybridMultilevel"/>
    <w:tmpl w:val="53DEF6FC"/>
    <w:lvl w:ilvl="0" w:tplc="0419000F">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10954779"/>
    <w:multiLevelType w:val="hybridMultilevel"/>
    <w:tmpl w:val="AAC826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10A70E70"/>
    <w:multiLevelType w:val="hybridMultilevel"/>
    <w:tmpl w:val="0DB4F27C"/>
    <w:lvl w:ilvl="0" w:tplc="47F88AE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1B33CC7"/>
    <w:multiLevelType w:val="hybridMultilevel"/>
    <w:tmpl w:val="C3309E06"/>
    <w:lvl w:ilvl="0" w:tplc="5EECF1B2">
      <w:start w:val="1"/>
      <w:numFmt w:val="decimal"/>
      <w:lvlText w:val="%1."/>
      <w:lvlJc w:val="left"/>
      <w:pPr>
        <w:ind w:left="1069" w:hanging="360"/>
      </w:pPr>
      <w:rPr>
        <w:rFonts w:ascii="Times New Roman" w:hAnsi="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11F06020"/>
    <w:multiLevelType w:val="hybridMultilevel"/>
    <w:tmpl w:val="57EA345E"/>
    <w:lvl w:ilvl="0" w:tplc="E9868216">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20C1BC1"/>
    <w:multiLevelType w:val="hybridMultilevel"/>
    <w:tmpl w:val="41D28D20"/>
    <w:lvl w:ilvl="0" w:tplc="769EE542">
      <w:start w:val="1"/>
      <w:numFmt w:val="decimal"/>
      <w:lvlText w:val="%1."/>
      <w:lvlJc w:val="left"/>
      <w:pPr>
        <w:ind w:left="1429"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136B16B7"/>
    <w:multiLevelType w:val="hybridMultilevel"/>
    <w:tmpl w:val="2F8EC18E"/>
    <w:lvl w:ilvl="0" w:tplc="5148C8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53971A1"/>
    <w:multiLevelType w:val="hybridMultilevel"/>
    <w:tmpl w:val="55364B70"/>
    <w:lvl w:ilvl="0" w:tplc="769EE542">
      <w:start w:val="1"/>
      <w:numFmt w:val="decimal"/>
      <w:lvlText w:val="%1."/>
      <w:lvlJc w:val="left"/>
      <w:pPr>
        <w:ind w:left="1429"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16114DB8"/>
    <w:multiLevelType w:val="hybridMultilevel"/>
    <w:tmpl w:val="BF3049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16BE1E4B"/>
    <w:multiLevelType w:val="hybridMultilevel"/>
    <w:tmpl w:val="102CD252"/>
    <w:lvl w:ilvl="0" w:tplc="769EE542">
      <w:start w:val="1"/>
      <w:numFmt w:val="decimal"/>
      <w:lvlText w:val="%1."/>
      <w:lvlJc w:val="left"/>
      <w:pPr>
        <w:ind w:left="2280" w:hanging="360"/>
      </w:pPr>
      <w:rPr>
        <w:rFonts w:ascii="Times New Roman" w:eastAsia="Times New Roman" w:hAnsi="Times New Roman" w:cs="Times New Roman"/>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
    <w:nsid w:val="16F97F64"/>
    <w:multiLevelType w:val="hybridMultilevel"/>
    <w:tmpl w:val="102CD252"/>
    <w:lvl w:ilvl="0" w:tplc="769EE542">
      <w:start w:val="1"/>
      <w:numFmt w:val="decimal"/>
      <w:lvlText w:val="%1."/>
      <w:lvlJc w:val="left"/>
      <w:pPr>
        <w:ind w:left="2280" w:hanging="360"/>
      </w:pPr>
      <w:rPr>
        <w:rFonts w:ascii="Times New Roman" w:eastAsia="Times New Roman" w:hAnsi="Times New Roman" w:cs="Times New Roman"/>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
    <w:nsid w:val="17752008"/>
    <w:multiLevelType w:val="hybridMultilevel"/>
    <w:tmpl w:val="163413D6"/>
    <w:lvl w:ilvl="0" w:tplc="5148C8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17B07835"/>
    <w:multiLevelType w:val="hybridMultilevel"/>
    <w:tmpl w:val="0B66C6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17B22D81"/>
    <w:multiLevelType w:val="hybridMultilevel"/>
    <w:tmpl w:val="DD6CF83A"/>
    <w:lvl w:ilvl="0" w:tplc="5148C8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18616406"/>
    <w:multiLevelType w:val="hybridMultilevel"/>
    <w:tmpl w:val="044E93AA"/>
    <w:lvl w:ilvl="0" w:tplc="5148C8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190E5490"/>
    <w:multiLevelType w:val="hybridMultilevel"/>
    <w:tmpl w:val="A3DCC12C"/>
    <w:lvl w:ilvl="0" w:tplc="2FB0F7F6">
      <w:start w:val="1"/>
      <w:numFmt w:val="bullet"/>
      <w:lvlText w:val="–"/>
      <w:lvlJc w:val="left"/>
      <w:pPr>
        <w:ind w:left="1429"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19660BD0"/>
    <w:multiLevelType w:val="hybridMultilevel"/>
    <w:tmpl w:val="FD50A374"/>
    <w:lvl w:ilvl="0" w:tplc="769EE542">
      <w:start w:val="1"/>
      <w:numFmt w:val="decimal"/>
      <w:lvlText w:val="%1."/>
      <w:lvlJc w:val="left"/>
      <w:pPr>
        <w:ind w:left="2280" w:hanging="360"/>
      </w:pPr>
      <w:rPr>
        <w:rFonts w:ascii="Times New Roman" w:eastAsia="Times New Roman" w:hAnsi="Times New Roman" w:cs="Times New Roman"/>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
    <w:nsid w:val="1AB82AEC"/>
    <w:multiLevelType w:val="hybridMultilevel"/>
    <w:tmpl w:val="102CD252"/>
    <w:lvl w:ilvl="0" w:tplc="769EE542">
      <w:start w:val="1"/>
      <w:numFmt w:val="decimal"/>
      <w:lvlText w:val="%1."/>
      <w:lvlJc w:val="left"/>
      <w:pPr>
        <w:ind w:left="2280" w:hanging="360"/>
      </w:pPr>
      <w:rPr>
        <w:rFonts w:ascii="Times New Roman" w:eastAsia="Times New Roman" w:hAnsi="Times New Roman" w:cs="Times New Roman"/>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6">
    <w:nsid w:val="1B0C4FBC"/>
    <w:multiLevelType w:val="multilevel"/>
    <w:tmpl w:val="4F609990"/>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7">
    <w:nsid w:val="1CFC2F56"/>
    <w:multiLevelType w:val="hybridMultilevel"/>
    <w:tmpl w:val="6FA8E932"/>
    <w:lvl w:ilvl="0" w:tplc="769EE542">
      <w:start w:val="1"/>
      <w:numFmt w:val="decimal"/>
      <w:lvlText w:val="%1."/>
      <w:lvlJc w:val="left"/>
      <w:pPr>
        <w:ind w:left="2280" w:hanging="360"/>
      </w:pPr>
      <w:rPr>
        <w:rFonts w:ascii="Times New Roman" w:eastAsia="Times New Roman" w:hAnsi="Times New Roman" w:cs="Times New Roman"/>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
    <w:nsid w:val="1D7000BA"/>
    <w:multiLevelType w:val="hybridMultilevel"/>
    <w:tmpl w:val="35241FDE"/>
    <w:lvl w:ilvl="0" w:tplc="2FB0F7F6">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1ED63F80"/>
    <w:multiLevelType w:val="hybridMultilevel"/>
    <w:tmpl w:val="C04CBB84"/>
    <w:lvl w:ilvl="0" w:tplc="5148C808">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0">
    <w:nsid w:val="1FCB7257"/>
    <w:multiLevelType w:val="hybridMultilevel"/>
    <w:tmpl w:val="102CD252"/>
    <w:lvl w:ilvl="0" w:tplc="769EE542">
      <w:start w:val="1"/>
      <w:numFmt w:val="decimal"/>
      <w:lvlText w:val="%1."/>
      <w:lvlJc w:val="left"/>
      <w:pPr>
        <w:ind w:left="2280" w:hanging="360"/>
      </w:pPr>
      <w:rPr>
        <w:rFonts w:ascii="Times New Roman" w:eastAsia="Times New Roman" w:hAnsi="Times New Roman" w:cs="Times New Roman"/>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
    <w:nsid w:val="207E2B13"/>
    <w:multiLevelType w:val="hybridMultilevel"/>
    <w:tmpl w:val="F7BC75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21C653BA"/>
    <w:multiLevelType w:val="hybridMultilevel"/>
    <w:tmpl w:val="701A34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nsid w:val="22B246D6"/>
    <w:multiLevelType w:val="hybridMultilevel"/>
    <w:tmpl w:val="92843C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23B505CA"/>
    <w:multiLevelType w:val="hybridMultilevel"/>
    <w:tmpl w:val="B0380336"/>
    <w:lvl w:ilvl="0" w:tplc="769EE542">
      <w:start w:val="1"/>
      <w:numFmt w:val="decimal"/>
      <w:lvlText w:val="%1."/>
      <w:lvlJc w:val="left"/>
      <w:pPr>
        <w:ind w:left="1429"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nsid w:val="24410040"/>
    <w:multiLevelType w:val="hybridMultilevel"/>
    <w:tmpl w:val="A5E85E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6">
    <w:nsid w:val="251713EE"/>
    <w:multiLevelType w:val="hybridMultilevel"/>
    <w:tmpl w:val="96BE6140"/>
    <w:lvl w:ilvl="0" w:tplc="769EE542">
      <w:start w:val="1"/>
      <w:numFmt w:val="decimal"/>
      <w:lvlText w:val="%1."/>
      <w:lvlJc w:val="left"/>
      <w:pPr>
        <w:ind w:left="1429"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nsid w:val="264860CC"/>
    <w:multiLevelType w:val="hybridMultilevel"/>
    <w:tmpl w:val="8DE404FE"/>
    <w:lvl w:ilvl="0" w:tplc="769EE542">
      <w:start w:val="1"/>
      <w:numFmt w:val="decimal"/>
      <w:lvlText w:val="%1."/>
      <w:lvlJc w:val="left"/>
      <w:pPr>
        <w:ind w:left="1429"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nsid w:val="26F71715"/>
    <w:multiLevelType w:val="multilevel"/>
    <w:tmpl w:val="CF9295D4"/>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49">
    <w:nsid w:val="29D1697B"/>
    <w:multiLevelType w:val="hybridMultilevel"/>
    <w:tmpl w:val="0A4EA65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nsid w:val="29E32338"/>
    <w:multiLevelType w:val="hybridMultilevel"/>
    <w:tmpl w:val="BD8E8E14"/>
    <w:lvl w:ilvl="0" w:tplc="B18E0A04">
      <w:start w:val="1"/>
      <w:numFmt w:val="decimal"/>
      <w:lvlText w:val="%1."/>
      <w:lvlJc w:val="left"/>
      <w:pPr>
        <w:ind w:left="2498" w:hanging="360"/>
      </w:pPr>
      <w:rPr>
        <w:rFonts w:hint="default"/>
      </w:r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nsid w:val="2A152DA5"/>
    <w:multiLevelType w:val="multilevel"/>
    <w:tmpl w:val="4F609990"/>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52">
    <w:nsid w:val="2A85756C"/>
    <w:multiLevelType w:val="hybridMultilevel"/>
    <w:tmpl w:val="F51CDF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2B9354A5"/>
    <w:multiLevelType w:val="hybridMultilevel"/>
    <w:tmpl w:val="441664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nsid w:val="2C865B3D"/>
    <w:multiLevelType w:val="hybridMultilevel"/>
    <w:tmpl w:val="B614AC4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5">
    <w:nsid w:val="2D2B754B"/>
    <w:multiLevelType w:val="hybridMultilevel"/>
    <w:tmpl w:val="0A4EA65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nsid w:val="2D7F2FDC"/>
    <w:multiLevelType w:val="hybridMultilevel"/>
    <w:tmpl w:val="741E38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nsid w:val="2DE26A4D"/>
    <w:multiLevelType w:val="hybridMultilevel"/>
    <w:tmpl w:val="9936218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8">
    <w:nsid w:val="2E7B4DD8"/>
    <w:multiLevelType w:val="hybridMultilevel"/>
    <w:tmpl w:val="EAC673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nsid w:val="2F89459E"/>
    <w:multiLevelType w:val="hybridMultilevel"/>
    <w:tmpl w:val="16DEB730"/>
    <w:lvl w:ilvl="0" w:tplc="5148C8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2FE77536"/>
    <w:multiLevelType w:val="hybridMultilevel"/>
    <w:tmpl w:val="6FA8E932"/>
    <w:lvl w:ilvl="0" w:tplc="769EE542">
      <w:start w:val="1"/>
      <w:numFmt w:val="decimal"/>
      <w:lvlText w:val="%1."/>
      <w:lvlJc w:val="left"/>
      <w:pPr>
        <w:ind w:left="2280" w:hanging="360"/>
      </w:pPr>
      <w:rPr>
        <w:rFonts w:ascii="Times New Roman" w:eastAsia="Times New Roman" w:hAnsi="Times New Roman" w:cs="Times New Roman"/>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1">
    <w:nsid w:val="31C17AA0"/>
    <w:multiLevelType w:val="hybridMultilevel"/>
    <w:tmpl w:val="60C6E2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nsid w:val="32CE4335"/>
    <w:multiLevelType w:val="hybridMultilevel"/>
    <w:tmpl w:val="C0145690"/>
    <w:lvl w:ilvl="0" w:tplc="769EE542">
      <w:start w:val="1"/>
      <w:numFmt w:val="decimal"/>
      <w:lvlText w:val="%1."/>
      <w:lvlJc w:val="left"/>
      <w:pPr>
        <w:ind w:left="2280" w:hanging="360"/>
      </w:pPr>
      <w:rPr>
        <w:rFonts w:ascii="Times New Roman" w:eastAsia="Times New Roman" w:hAnsi="Times New Roman" w:cs="Times New Roman"/>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3">
    <w:nsid w:val="32EB0C77"/>
    <w:multiLevelType w:val="hybridMultilevel"/>
    <w:tmpl w:val="AA18E1CC"/>
    <w:lvl w:ilvl="0" w:tplc="5148C8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337370EE"/>
    <w:multiLevelType w:val="hybridMultilevel"/>
    <w:tmpl w:val="4162DD12"/>
    <w:lvl w:ilvl="0" w:tplc="5148C8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349B5FF1"/>
    <w:multiLevelType w:val="hybridMultilevel"/>
    <w:tmpl w:val="E6C2538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6">
    <w:nsid w:val="34D16A73"/>
    <w:multiLevelType w:val="hybridMultilevel"/>
    <w:tmpl w:val="FCE4794E"/>
    <w:lvl w:ilvl="0" w:tplc="5148C8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34D35058"/>
    <w:multiLevelType w:val="hybridMultilevel"/>
    <w:tmpl w:val="102CD252"/>
    <w:lvl w:ilvl="0" w:tplc="769EE542">
      <w:start w:val="1"/>
      <w:numFmt w:val="decimal"/>
      <w:lvlText w:val="%1."/>
      <w:lvlJc w:val="left"/>
      <w:pPr>
        <w:ind w:left="2280" w:hanging="360"/>
      </w:pPr>
      <w:rPr>
        <w:rFonts w:ascii="Times New Roman" w:eastAsia="Times New Roman" w:hAnsi="Times New Roman" w:cs="Times New Roman"/>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8">
    <w:nsid w:val="353F7493"/>
    <w:multiLevelType w:val="hybridMultilevel"/>
    <w:tmpl w:val="27D69A94"/>
    <w:lvl w:ilvl="0" w:tplc="769EE542">
      <w:start w:val="1"/>
      <w:numFmt w:val="decimal"/>
      <w:lvlText w:val="%1."/>
      <w:lvlJc w:val="left"/>
      <w:pPr>
        <w:ind w:left="1429"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nsid w:val="3594258A"/>
    <w:multiLevelType w:val="hybridMultilevel"/>
    <w:tmpl w:val="C96CE210"/>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70">
    <w:nsid w:val="35E842F8"/>
    <w:multiLevelType w:val="hybridMultilevel"/>
    <w:tmpl w:val="2654C0F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1">
    <w:nsid w:val="36395F57"/>
    <w:multiLevelType w:val="hybridMultilevel"/>
    <w:tmpl w:val="2578BFCA"/>
    <w:lvl w:ilvl="0" w:tplc="769EE542">
      <w:start w:val="1"/>
      <w:numFmt w:val="decimal"/>
      <w:lvlText w:val="%1."/>
      <w:lvlJc w:val="left"/>
      <w:pPr>
        <w:ind w:left="1429"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2">
    <w:nsid w:val="382C3F2B"/>
    <w:multiLevelType w:val="hybridMultilevel"/>
    <w:tmpl w:val="5E9E2F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nsid w:val="39EF32A5"/>
    <w:multiLevelType w:val="hybridMultilevel"/>
    <w:tmpl w:val="EEDC2478"/>
    <w:lvl w:ilvl="0" w:tplc="0419000F">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nsid w:val="3B0A41B8"/>
    <w:multiLevelType w:val="hybridMultilevel"/>
    <w:tmpl w:val="F3CC8996"/>
    <w:lvl w:ilvl="0" w:tplc="5148C8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3B904AAF"/>
    <w:multiLevelType w:val="hybridMultilevel"/>
    <w:tmpl w:val="9906064E"/>
    <w:lvl w:ilvl="0" w:tplc="0419000F">
      <w:start w:val="1"/>
      <w:numFmt w:val="decimal"/>
      <w:lvlText w:val="%1."/>
      <w:lvlJc w:val="left"/>
      <w:pPr>
        <w:ind w:left="1069" w:hanging="360"/>
      </w:pPr>
      <w:rPr>
        <w:rFonts w:hint="default"/>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6">
    <w:nsid w:val="3C60008C"/>
    <w:multiLevelType w:val="hybridMultilevel"/>
    <w:tmpl w:val="4730818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7">
    <w:nsid w:val="3DC8576C"/>
    <w:multiLevelType w:val="hybridMultilevel"/>
    <w:tmpl w:val="1034F49E"/>
    <w:lvl w:ilvl="0" w:tplc="9FCCD5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nsid w:val="3E421C03"/>
    <w:multiLevelType w:val="hybridMultilevel"/>
    <w:tmpl w:val="E0FCC3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9">
    <w:nsid w:val="3F304279"/>
    <w:multiLevelType w:val="hybridMultilevel"/>
    <w:tmpl w:val="AA9822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40176F8C"/>
    <w:multiLevelType w:val="hybridMultilevel"/>
    <w:tmpl w:val="84C888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1">
    <w:nsid w:val="43001B1B"/>
    <w:multiLevelType w:val="hybridMultilevel"/>
    <w:tmpl w:val="823A8BEA"/>
    <w:lvl w:ilvl="0" w:tplc="C096F27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2">
    <w:nsid w:val="438743A7"/>
    <w:multiLevelType w:val="hybridMultilevel"/>
    <w:tmpl w:val="2B3ACE4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3">
    <w:nsid w:val="43CE7FE1"/>
    <w:multiLevelType w:val="hybridMultilevel"/>
    <w:tmpl w:val="74704DC8"/>
    <w:lvl w:ilvl="0" w:tplc="2FB0F7F6">
      <w:start w:val="1"/>
      <w:numFmt w:val="bullet"/>
      <w:lvlText w:val="–"/>
      <w:lvlJc w:val="left"/>
      <w:pPr>
        <w:ind w:left="1429"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nsid w:val="444556A3"/>
    <w:multiLevelType w:val="hybridMultilevel"/>
    <w:tmpl w:val="4BF68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4475001F"/>
    <w:multiLevelType w:val="hybridMultilevel"/>
    <w:tmpl w:val="D56086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6">
    <w:nsid w:val="46334FA5"/>
    <w:multiLevelType w:val="hybridMultilevel"/>
    <w:tmpl w:val="54EC53D2"/>
    <w:lvl w:ilvl="0" w:tplc="517215F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46AA1B74"/>
    <w:multiLevelType w:val="hybridMultilevel"/>
    <w:tmpl w:val="E91C59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8">
    <w:nsid w:val="483603F3"/>
    <w:multiLevelType w:val="hybridMultilevel"/>
    <w:tmpl w:val="6B507DEE"/>
    <w:lvl w:ilvl="0" w:tplc="5148C8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49200B08"/>
    <w:multiLevelType w:val="hybridMultilevel"/>
    <w:tmpl w:val="06F2B550"/>
    <w:lvl w:ilvl="0" w:tplc="FA94A168">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49477B99"/>
    <w:multiLevelType w:val="hybridMultilevel"/>
    <w:tmpl w:val="22044032"/>
    <w:lvl w:ilvl="0" w:tplc="769EE542">
      <w:start w:val="1"/>
      <w:numFmt w:val="decimal"/>
      <w:lvlText w:val="%1."/>
      <w:lvlJc w:val="left"/>
      <w:pPr>
        <w:ind w:left="1429"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1">
    <w:nsid w:val="4AC1236B"/>
    <w:multiLevelType w:val="hybridMultilevel"/>
    <w:tmpl w:val="5D0C17B0"/>
    <w:lvl w:ilvl="0" w:tplc="320C866C">
      <w:start w:val="1"/>
      <w:numFmt w:val="decimal"/>
      <w:lvlText w:val="%1."/>
      <w:lvlJc w:val="left"/>
      <w:pPr>
        <w:ind w:left="1069" w:hanging="360"/>
      </w:pPr>
      <w:rPr>
        <w:rFonts w:cs="Times New Roman" w:hint="default"/>
        <w:b w:val="0"/>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2">
    <w:nsid w:val="4B554914"/>
    <w:multiLevelType w:val="hybridMultilevel"/>
    <w:tmpl w:val="7416C930"/>
    <w:lvl w:ilvl="0" w:tplc="0419000F">
      <w:start w:val="1"/>
      <w:numFmt w:val="decimal"/>
      <w:lvlText w:val="%1."/>
      <w:lvlJc w:val="left"/>
      <w:pPr>
        <w:ind w:left="1069" w:hanging="360"/>
      </w:pPr>
      <w:rPr>
        <w:rFonts w:hint="default"/>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3">
    <w:nsid w:val="4B71667F"/>
    <w:multiLevelType w:val="hybridMultilevel"/>
    <w:tmpl w:val="158ACA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4">
    <w:nsid w:val="4CD26AA4"/>
    <w:multiLevelType w:val="hybridMultilevel"/>
    <w:tmpl w:val="894EDF10"/>
    <w:lvl w:ilvl="0" w:tplc="769EE542">
      <w:start w:val="1"/>
      <w:numFmt w:val="decimal"/>
      <w:lvlText w:val="%1."/>
      <w:lvlJc w:val="left"/>
      <w:pPr>
        <w:ind w:left="1429"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5">
    <w:nsid w:val="4D0C1C4D"/>
    <w:multiLevelType w:val="hybridMultilevel"/>
    <w:tmpl w:val="25AA7892"/>
    <w:lvl w:ilvl="0" w:tplc="2FB0F7F6">
      <w:start w:val="1"/>
      <w:numFmt w:val="bullet"/>
      <w:lvlText w:val="–"/>
      <w:lvlJc w:val="left"/>
      <w:pPr>
        <w:ind w:left="360"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nsid w:val="4D1439F6"/>
    <w:multiLevelType w:val="hybridMultilevel"/>
    <w:tmpl w:val="AC9449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4F897CB3"/>
    <w:multiLevelType w:val="hybridMultilevel"/>
    <w:tmpl w:val="EB7C7E1C"/>
    <w:lvl w:ilvl="0" w:tplc="D86E9EFE">
      <w:start w:val="1"/>
      <w:numFmt w:val="decimal"/>
      <w:lvlText w:val="%1."/>
      <w:lvlJc w:val="left"/>
      <w:pPr>
        <w:ind w:left="927"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8">
    <w:nsid w:val="508C481C"/>
    <w:multiLevelType w:val="hybridMultilevel"/>
    <w:tmpl w:val="FF4E10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529A28AC"/>
    <w:multiLevelType w:val="hybridMultilevel"/>
    <w:tmpl w:val="EE3E5E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52FA0D8E"/>
    <w:multiLevelType w:val="hybridMultilevel"/>
    <w:tmpl w:val="C0DC5A80"/>
    <w:lvl w:ilvl="0" w:tplc="0419000F">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1">
    <w:nsid w:val="539707E0"/>
    <w:multiLevelType w:val="hybridMultilevel"/>
    <w:tmpl w:val="83CC9E44"/>
    <w:lvl w:ilvl="0" w:tplc="641E38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53EE269A"/>
    <w:multiLevelType w:val="hybridMultilevel"/>
    <w:tmpl w:val="1C7415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5450483C"/>
    <w:multiLevelType w:val="hybridMultilevel"/>
    <w:tmpl w:val="AEEE7E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4">
    <w:nsid w:val="552667D9"/>
    <w:multiLevelType w:val="hybridMultilevel"/>
    <w:tmpl w:val="6688E3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56F136F2"/>
    <w:multiLevelType w:val="hybridMultilevel"/>
    <w:tmpl w:val="389E7D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6">
    <w:nsid w:val="5779103E"/>
    <w:multiLevelType w:val="hybridMultilevel"/>
    <w:tmpl w:val="9306E606"/>
    <w:lvl w:ilvl="0" w:tplc="0419000F">
      <w:start w:val="1"/>
      <w:numFmt w:val="decimal"/>
      <w:lvlText w:val="%1."/>
      <w:lvlJc w:val="left"/>
      <w:pPr>
        <w:ind w:left="1713"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7">
    <w:nsid w:val="57940CAA"/>
    <w:multiLevelType w:val="hybridMultilevel"/>
    <w:tmpl w:val="DE90C8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8">
    <w:nsid w:val="59CA647C"/>
    <w:multiLevelType w:val="hybridMultilevel"/>
    <w:tmpl w:val="3BD6CE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9">
    <w:nsid w:val="59CB01D7"/>
    <w:multiLevelType w:val="multilevel"/>
    <w:tmpl w:val="132A9CF6"/>
    <w:lvl w:ilvl="0">
      <w:start w:val="1"/>
      <w:numFmt w:val="decimal"/>
      <w:lvlText w:val="%1."/>
      <w:lvlJc w:val="left"/>
      <w:pPr>
        <w:ind w:left="1410" w:hanging="1410"/>
      </w:pPr>
      <w:rPr>
        <w:rFonts w:hint="default"/>
        <w:b/>
      </w:rPr>
    </w:lvl>
    <w:lvl w:ilvl="1">
      <w:start w:val="1"/>
      <w:numFmt w:val="decimal"/>
      <w:lvlText w:val="%1.%2."/>
      <w:lvlJc w:val="left"/>
      <w:pPr>
        <w:ind w:left="1410" w:hanging="1410"/>
      </w:pPr>
      <w:rPr>
        <w:rFonts w:hint="default"/>
        <w:b/>
        <w:i w:val="0"/>
      </w:rPr>
    </w:lvl>
    <w:lvl w:ilvl="2">
      <w:start w:val="1"/>
      <w:numFmt w:val="decimal"/>
      <w:lvlText w:val="%1.%2.%3."/>
      <w:lvlJc w:val="left"/>
      <w:pPr>
        <w:ind w:left="2828" w:hanging="1410"/>
      </w:pPr>
      <w:rPr>
        <w:rFonts w:hint="default"/>
        <w:b/>
      </w:rPr>
    </w:lvl>
    <w:lvl w:ilvl="3">
      <w:start w:val="1"/>
      <w:numFmt w:val="decimal"/>
      <w:lvlText w:val="%1.%2.%3.%4."/>
      <w:lvlJc w:val="left"/>
      <w:pPr>
        <w:ind w:left="3537" w:hanging="1410"/>
      </w:pPr>
      <w:rPr>
        <w:rFonts w:hint="default"/>
        <w:b/>
      </w:rPr>
    </w:lvl>
    <w:lvl w:ilvl="4">
      <w:start w:val="1"/>
      <w:numFmt w:val="decimal"/>
      <w:lvlText w:val="%1.%2.%3.%4.%5."/>
      <w:lvlJc w:val="left"/>
      <w:pPr>
        <w:ind w:left="4246" w:hanging="141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832" w:hanging="2160"/>
      </w:pPr>
      <w:rPr>
        <w:rFonts w:hint="default"/>
        <w:b/>
      </w:rPr>
    </w:lvl>
  </w:abstractNum>
  <w:abstractNum w:abstractNumId="110">
    <w:nsid w:val="59CF3083"/>
    <w:multiLevelType w:val="hybridMultilevel"/>
    <w:tmpl w:val="B614AC4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1">
    <w:nsid w:val="59D642E5"/>
    <w:multiLevelType w:val="hybridMultilevel"/>
    <w:tmpl w:val="16481C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2">
    <w:nsid w:val="5AFD55FF"/>
    <w:multiLevelType w:val="hybridMultilevel"/>
    <w:tmpl w:val="C2EC4F18"/>
    <w:lvl w:ilvl="0" w:tplc="2FB0F7F6">
      <w:start w:val="1"/>
      <w:numFmt w:val="bullet"/>
      <w:lvlText w:val="–"/>
      <w:lvlJc w:val="left"/>
      <w:pPr>
        <w:ind w:left="1429"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nsid w:val="5C8944B9"/>
    <w:multiLevelType w:val="multilevel"/>
    <w:tmpl w:val="4F609990"/>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14">
    <w:nsid w:val="5D3B720A"/>
    <w:multiLevelType w:val="hybridMultilevel"/>
    <w:tmpl w:val="92843C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5">
    <w:nsid w:val="5DC17C3F"/>
    <w:multiLevelType w:val="hybridMultilevel"/>
    <w:tmpl w:val="873218BE"/>
    <w:lvl w:ilvl="0" w:tplc="5148C8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5DE25F9A"/>
    <w:multiLevelType w:val="hybridMultilevel"/>
    <w:tmpl w:val="6486DE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7">
    <w:nsid w:val="5E813906"/>
    <w:multiLevelType w:val="hybridMultilevel"/>
    <w:tmpl w:val="E3DCF8D6"/>
    <w:lvl w:ilvl="0" w:tplc="0419000F">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8">
    <w:nsid w:val="5F690CA2"/>
    <w:multiLevelType w:val="hybridMultilevel"/>
    <w:tmpl w:val="7B8AE6E4"/>
    <w:lvl w:ilvl="0" w:tplc="3C003598">
      <w:start w:val="1"/>
      <w:numFmt w:val="decimal"/>
      <w:lvlText w:val="%1."/>
      <w:lvlJc w:val="left"/>
      <w:pPr>
        <w:ind w:left="1287" w:hanging="360"/>
      </w:pPr>
      <w:rPr>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9">
    <w:nsid w:val="5FE22E25"/>
    <w:multiLevelType w:val="hybridMultilevel"/>
    <w:tmpl w:val="CAEEB2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0">
    <w:nsid w:val="617B7DC1"/>
    <w:multiLevelType w:val="hybridMultilevel"/>
    <w:tmpl w:val="22A6C45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1">
    <w:nsid w:val="61CB6959"/>
    <w:multiLevelType w:val="hybridMultilevel"/>
    <w:tmpl w:val="102CD252"/>
    <w:lvl w:ilvl="0" w:tplc="769EE542">
      <w:start w:val="1"/>
      <w:numFmt w:val="decimal"/>
      <w:lvlText w:val="%1."/>
      <w:lvlJc w:val="left"/>
      <w:pPr>
        <w:ind w:left="2280" w:hanging="360"/>
      </w:pPr>
      <w:rPr>
        <w:rFonts w:ascii="Times New Roman" w:eastAsia="Times New Roman" w:hAnsi="Times New Roman" w:cs="Times New Roman"/>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2">
    <w:nsid w:val="62FB7312"/>
    <w:multiLevelType w:val="hybridMultilevel"/>
    <w:tmpl w:val="C6A407F2"/>
    <w:lvl w:ilvl="0" w:tplc="4288EFB8">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3">
    <w:nsid w:val="64C11DC2"/>
    <w:multiLevelType w:val="multilevel"/>
    <w:tmpl w:val="4F609990"/>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24">
    <w:nsid w:val="65A375BA"/>
    <w:multiLevelType w:val="hybridMultilevel"/>
    <w:tmpl w:val="C7D81F96"/>
    <w:lvl w:ilvl="0" w:tplc="769EE542">
      <w:start w:val="1"/>
      <w:numFmt w:val="decimal"/>
      <w:lvlText w:val="%1."/>
      <w:lvlJc w:val="left"/>
      <w:pPr>
        <w:ind w:left="1429"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5">
    <w:nsid w:val="667F57FA"/>
    <w:multiLevelType w:val="hybridMultilevel"/>
    <w:tmpl w:val="83A4D38C"/>
    <w:lvl w:ilvl="0" w:tplc="769EE542">
      <w:start w:val="1"/>
      <w:numFmt w:val="decimal"/>
      <w:lvlText w:val="%1."/>
      <w:lvlJc w:val="left"/>
      <w:pPr>
        <w:ind w:left="2280" w:hanging="360"/>
      </w:pPr>
      <w:rPr>
        <w:rFonts w:ascii="Times New Roman" w:eastAsia="Times New Roman" w:hAnsi="Times New Roman" w:cs="Times New Roman"/>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6">
    <w:nsid w:val="66BF02C6"/>
    <w:multiLevelType w:val="hybridMultilevel"/>
    <w:tmpl w:val="0D5A8F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7">
    <w:nsid w:val="681A6B6A"/>
    <w:multiLevelType w:val="hybridMultilevel"/>
    <w:tmpl w:val="2580F7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8">
    <w:nsid w:val="68F30A11"/>
    <w:multiLevelType w:val="hybridMultilevel"/>
    <w:tmpl w:val="DBE6B57A"/>
    <w:lvl w:ilvl="0" w:tplc="B51C883C">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9">
    <w:nsid w:val="6924662D"/>
    <w:multiLevelType w:val="hybridMultilevel"/>
    <w:tmpl w:val="E6FE3E9C"/>
    <w:lvl w:ilvl="0" w:tplc="769EE542">
      <w:start w:val="1"/>
      <w:numFmt w:val="decimal"/>
      <w:lvlText w:val="%1."/>
      <w:lvlJc w:val="left"/>
      <w:pPr>
        <w:ind w:left="1429"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0">
    <w:nsid w:val="6A9E01E0"/>
    <w:multiLevelType w:val="hybridMultilevel"/>
    <w:tmpl w:val="6CE6419C"/>
    <w:lvl w:ilvl="0" w:tplc="5148C8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6AFB77E1"/>
    <w:multiLevelType w:val="hybridMultilevel"/>
    <w:tmpl w:val="C9A68FC4"/>
    <w:lvl w:ilvl="0" w:tplc="769EE542">
      <w:start w:val="1"/>
      <w:numFmt w:val="decimal"/>
      <w:lvlText w:val="%1."/>
      <w:lvlJc w:val="left"/>
      <w:pPr>
        <w:ind w:left="1429"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2">
    <w:nsid w:val="6B91685F"/>
    <w:multiLevelType w:val="hybridMultilevel"/>
    <w:tmpl w:val="894839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3">
    <w:nsid w:val="6BC834C3"/>
    <w:multiLevelType w:val="hybridMultilevel"/>
    <w:tmpl w:val="B734D62C"/>
    <w:lvl w:ilvl="0" w:tplc="0419000F">
      <w:start w:val="1"/>
      <w:numFmt w:val="decimal"/>
      <w:lvlText w:val="%1."/>
      <w:lvlJc w:val="left"/>
      <w:pPr>
        <w:ind w:left="142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nsid w:val="6D5D464C"/>
    <w:multiLevelType w:val="hybridMultilevel"/>
    <w:tmpl w:val="20388078"/>
    <w:lvl w:ilvl="0" w:tplc="E3247C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nsid w:val="6DE23380"/>
    <w:multiLevelType w:val="multilevel"/>
    <w:tmpl w:val="4F609990"/>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36">
    <w:nsid w:val="6E8F2147"/>
    <w:multiLevelType w:val="hybridMultilevel"/>
    <w:tmpl w:val="6B200294"/>
    <w:lvl w:ilvl="0" w:tplc="72DA904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nsid w:val="6EFD3874"/>
    <w:multiLevelType w:val="hybridMultilevel"/>
    <w:tmpl w:val="539CE9E4"/>
    <w:lvl w:ilvl="0" w:tplc="769EE542">
      <w:start w:val="1"/>
      <w:numFmt w:val="decimal"/>
      <w:lvlText w:val="%1."/>
      <w:lvlJc w:val="left"/>
      <w:pPr>
        <w:ind w:left="1429"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8">
    <w:nsid w:val="70263A01"/>
    <w:multiLevelType w:val="hybridMultilevel"/>
    <w:tmpl w:val="1DC465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9">
    <w:nsid w:val="7142390D"/>
    <w:multiLevelType w:val="hybridMultilevel"/>
    <w:tmpl w:val="B148CE48"/>
    <w:lvl w:ilvl="0" w:tplc="2FB0F7F6">
      <w:start w:val="1"/>
      <w:numFmt w:val="bullet"/>
      <w:lvlText w:val="–"/>
      <w:lvlJc w:val="left"/>
      <w:pPr>
        <w:ind w:left="1429" w:hanging="360"/>
      </w:pPr>
      <w:rPr>
        <w:rFonts w:ascii="Times New Roman" w:hAnsi="Times New Roman" w:cs="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0">
    <w:nsid w:val="731C501B"/>
    <w:multiLevelType w:val="hybridMultilevel"/>
    <w:tmpl w:val="B9741792"/>
    <w:lvl w:ilvl="0" w:tplc="769EE542">
      <w:start w:val="1"/>
      <w:numFmt w:val="decimal"/>
      <w:lvlText w:val="%1."/>
      <w:lvlJc w:val="left"/>
      <w:pPr>
        <w:ind w:left="1429"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1">
    <w:nsid w:val="7322373A"/>
    <w:multiLevelType w:val="multilevel"/>
    <w:tmpl w:val="4F609990"/>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42">
    <w:nsid w:val="73903728"/>
    <w:multiLevelType w:val="hybridMultilevel"/>
    <w:tmpl w:val="8D0A3458"/>
    <w:lvl w:ilvl="0" w:tplc="5148C8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nsid w:val="74291429"/>
    <w:multiLevelType w:val="hybridMultilevel"/>
    <w:tmpl w:val="8782EB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4">
    <w:nsid w:val="75576E47"/>
    <w:multiLevelType w:val="hybridMultilevel"/>
    <w:tmpl w:val="102CD252"/>
    <w:lvl w:ilvl="0" w:tplc="769EE542">
      <w:start w:val="1"/>
      <w:numFmt w:val="decimal"/>
      <w:lvlText w:val="%1."/>
      <w:lvlJc w:val="left"/>
      <w:pPr>
        <w:ind w:left="2280" w:hanging="360"/>
      </w:pPr>
      <w:rPr>
        <w:rFonts w:ascii="Times New Roman" w:eastAsia="Times New Roman" w:hAnsi="Times New Roman" w:cs="Times New Roman"/>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5">
    <w:nsid w:val="75871AC6"/>
    <w:multiLevelType w:val="hybridMultilevel"/>
    <w:tmpl w:val="3FBC5E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6">
    <w:nsid w:val="760734DA"/>
    <w:multiLevelType w:val="hybridMultilevel"/>
    <w:tmpl w:val="AAC826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7">
    <w:nsid w:val="76A036BD"/>
    <w:multiLevelType w:val="hybridMultilevel"/>
    <w:tmpl w:val="725E190C"/>
    <w:lvl w:ilvl="0" w:tplc="769EE542">
      <w:start w:val="1"/>
      <w:numFmt w:val="decimal"/>
      <w:lvlText w:val="%1."/>
      <w:lvlJc w:val="left"/>
      <w:pPr>
        <w:ind w:left="1429" w:hanging="360"/>
      </w:pPr>
      <w:rPr>
        <w:rFonts w:ascii="Times New Roman" w:eastAsia="Times New Roman" w:hAnsi="Times New Roman" w:cs="Times New Roman"/>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8">
    <w:nsid w:val="782E50E5"/>
    <w:multiLevelType w:val="hybridMultilevel"/>
    <w:tmpl w:val="2B024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9">
    <w:nsid w:val="79406664"/>
    <w:multiLevelType w:val="hybridMultilevel"/>
    <w:tmpl w:val="DC8217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0">
    <w:nsid w:val="794F193D"/>
    <w:multiLevelType w:val="hybridMultilevel"/>
    <w:tmpl w:val="46A204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1">
    <w:nsid w:val="799111B6"/>
    <w:multiLevelType w:val="hybridMultilevel"/>
    <w:tmpl w:val="3EB8662C"/>
    <w:lvl w:ilvl="0" w:tplc="641E38B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2">
    <w:nsid w:val="7B234EC4"/>
    <w:multiLevelType w:val="hybridMultilevel"/>
    <w:tmpl w:val="8AFC8E62"/>
    <w:lvl w:ilvl="0" w:tplc="AC5CC290">
      <w:start w:val="1"/>
      <w:numFmt w:val="decimal"/>
      <w:pStyle w:val="1"/>
      <w:lvlText w:val="%1."/>
      <w:lvlJc w:val="left"/>
      <w:pPr>
        <w:ind w:left="1069" w:hanging="360"/>
      </w:pPr>
      <w:rPr>
        <w:rFonts w:cs="Times New Roman" w:hint="default"/>
        <w:b w:val="0"/>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3">
    <w:nsid w:val="7B6B10B6"/>
    <w:multiLevelType w:val="hybridMultilevel"/>
    <w:tmpl w:val="B8EA82A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4">
    <w:nsid w:val="7D0E4EB0"/>
    <w:multiLevelType w:val="hybridMultilevel"/>
    <w:tmpl w:val="724C54BE"/>
    <w:lvl w:ilvl="0" w:tplc="769EE542">
      <w:start w:val="1"/>
      <w:numFmt w:val="decimal"/>
      <w:lvlText w:val="%1."/>
      <w:lvlJc w:val="left"/>
      <w:pPr>
        <w:ind w:left="2280" w:hanging="360"/>
      </w:pPr>
      <w:rPr>
        <w:rFonts w:ascii="Times New Roman" w:eastAsia="Times New Roman" w:hAnsi="Times New Roman" w:cs="Times New Roman"/>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5">
    <w:nsid w:val="7EC2244F"/>
    <w:multiLevelType w:val="hybridMultilevel"/>
    <w:tmpl w:val="57EA345E"/>
    <w:lvl w:ilvl="0" w:tplc="E9868216">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2"/>
  </w:num>
  <w:num w:numId="2">
    <w:abstractNumId w:val="109"/>
  </w:num>
  <w:num w:numId="3">
    <w:abstractNumId w:val="16"/>
  </w:num>
  <w:num w:numId="4">
    <w:abstractNumId w:val="115"/>
  </w:num>
  <w:num w:numId="5">
    <w:abstractNumId w:val="39"/>
  </w:num>
  <w:num w:numId="6">
    <w:abstractNumId w:val="50"/>
  </w:num>
  <w:num w:numId="7">
    <w:abstractNumId w:val="70"/>
  </w:num>
  <w:num w:numId="8">
    <w:abstractNumId w:val="48"/>
  </w:num>
  <w:num w:numId="9">
    <w:abstractNumId w:val="43"/>
  </w:num>
  <w:num w:numId="10">
    <w:abstractNumId w:val="75"/>
  </w:num>
  <w:num w:numId="11">
    <w:abstractNumId w:val="92"/>
  </w:num>
  <w:num w:numId="12">
    <w:abstractNumId w:val="24"/>
  </w:num>
  <w:num w:numId="13">
    <w:abstractNumId w:val="74"/>
  </w:num>
  <w:num w:numId="14">
    <w:abstractNumId w:val="31"/>
  </w:num>
  <w:num w:numId="15">
    <w:abstractNumId w:val="79"/>
  </w:num>
  <w:num w:numId="16">
    <w:abstractNumId w:val="102"/>
  </w:num>
  <w:num w:numId="17">
    <w:abstractNumId w:val="20"/>
  </w:num>
  <w:num w:numId="18">
    <w:abstractNumId w:val="4"/>
  </w:num>
  <w:num w:numId="19">
    <w:abstractNumId w:val="64"/>
  </w:num>
  <w:num w:numId="20">
    <w:abstractNumId w:val="6"/>
  </w:num>
  <w:num w:numId="21">
    <w:abstractNumId w:val="59"/>
  </w:num>
  <w:num w:numId="22">
    <w:abstractNumId w:val="142"/>
  </w:num>
  <w:num w:numId="23">
    <w:abstractNumId w:val="130"/>
  </w:num>
  <w:num w:numId="24">
    <w:abstractNumId w:val="96"/>
  </w:num>
  <w:num w:numId="25">
    <w:abstractNumId w:val="99"/>
  </w:num>
  <w:num w:numId="26">
    <w:abstractNumId w:val="26"/>
  </w:num>
  <w:num w:numId="27">
    <w:abstractNumId w:val="29"/>
  </w:num>
  <w:num w:numId="28">
    <w:abstractNumId w:val="7"/>
  </w:num>
  <w:num w:numId="29">
    <w:abstractNumId w:val="52"/>
  </w:num>
  <w:num w:numId="30">
    <w:abstractNumId w:val="15"/>
  </w:num>
  <w:num w:numId="31">
    <w:abstractNumId w:val="95"/>
  </w:num>
  <w:num w:numId="32">
    <w:abstractNumId w:val="88"/>
  </w:num>
  <w:num w:numId="33">
    <w:abstractNumId w:val="138"/>
  </w:num>
  <w:num w:numId="34">
    <w:abstractNumId w:val="18"/>
  </w:num>
  <w:num w:numId="35">
    <w:abstractNumId w:val="69"/>
  </w:num>
  <w:num w:numId="36">
    <w:abstractNumId w:val="86"/>
  </w:num>
  <w:num w:numId="37">
    <w:abstractNumId w:val="143"/>
  </w:num>
  <w:num w:numId="38">
    <w:abstractNumId w:val="93"/>
  </w:num>
  <w:num w:numId="39">
    <w:abstractNumId w:val="132"/>
  </w:num>
  <w:num w:numId="40">
    <w:abstractNumId w:val="41"/>
  </w:num>
  <w:num w:numId="41">
    <w:abstractNumId w:val="85"/>
  </w:num>
  <w:num w:numId="42">
    <w:abstractNumId w:val="42"/>
  </w:num>
  <w:num w:numId="43">
    <w:abstractNumId w:val="68"/>
  </w:num>
  <w:num w:numId="44">
    <w:abstractNumId w:val="124"/>
  </w:num>
  <w:num w:numId="45">
    <w:abstractNumId w:val="23"/>
  </w:num>
  <w:num w:numId="46">
    <w:abstractNumId w:val="137"/>
  </w:num>
  <w:num w:numId="47">
    <w:abstractNumId w:val="47"/>
  </w:num>
  <w:num w:numId="48">
    <w:abstractNumId w:val="129"/>
  </w:num>
  <w:num w:numId="49">
    <w:abstractNumId w:val="71"/>
  </w:num>
  <w:num w:numId="50">
    <w:abstractNumId w:val="140"/>
  </w:num>
  <w:num w:numId="51">
    <w:abstractNumId w:val="131"/>
  </w:num>
  <w:num w:numId="52">
    <w:abstractNumId w:val="94"/>
  </w:num>
  <w:num w:numId="53">
    <w:abstractNumId w:val="147"/>
  </w:num>
  <w:num w:numId="54">
    <w:abstractNumId w:val="44"/>
  </w:num>
  <w:num w:numId="55">
    <w:abstractNumId w:val="46"/>
  </w:num>
  <w:num w:numId="56">
    <w:abstractNumId w:val="90"/>
  </w:num>
  <w:num w:numId="57">
    <w:abstractNumId w:val="25"/>
  </w:num>
  <w:num w:numId="58">
    <w:abstractNumId w:val="34"/>
  </w:num>
  <w:num w:numId="59">
    <w:abstractNumId w:val="62"/>
  </w:num>
  <w:num w:numId="60">
    <w:abstractNumId w:val="154"/>
  </w:num>
  <w:num w:numId="61">
    <w:abstractNumId w:val="125"/>
  </w:num>
  <w:num w:numId="62">
    <w:abstractNumId w:val="37"/>
  </w:num>
  <w:num w:numId="63">
    <w:abstractNumId w:val="60"/>
  </w:num>
  <w:num w:numId="64">
    <w:abstractNumId w:val="121"/>
  </w:num>
  <w:num w:numId="65">
    <w:abstractNumId w:val="27"/>
  </w:num>
  <w:num w:numId="66">
    <w:abstractNumId w:val="40"/>
  </w:num>
  <w:num w:numId="67">
    <w:abstractNumId w:val="67"/>
  </w:num>
  <w:num w:numId="68">
    <w:abstractNumId w:val="5"/>
  </w:num>
  <w:num w:numId="69">
    <w:abstractNumId w:val="0"/>
  </w:num>
  <w:num w:numId="70">
    <w:abstractNumId w:val="28"/>
  </w:num>
  <w:num w:numId="71">
    <w:abstractNumId w:val="144"/>
  </w:num>
  <w:num w:numId="72">
    <w:abstractNumId w:val="35"/>
  </w:num>
  <w:num w:numId="73">
    <w:abstractNumId w:val="98"/>
  </w:num>
  <w:num w:numId="74">
    <w:abstractNumId w:val="66"/>
  </w:num>
  <w:num w:numId="75">
    <w:abstractNumId w:val="32"/>
  </w:num>
  <w:num w:numId="76">
    <w:abstractNumId w:val="63"/>
  </w:num>
  <w:num w:numId="77">
    <w:abstractNumId w:val="1"/>
  </w:num>
  <w:num w:numId="78">
    <w:abstractNumId w:val="10"/>
  </w:num>
  <w:num w:numId="79">
    <w:abstractNumId w:val="12"/>
  </w:num>
  <w:num w:numId="80">
    <w:abstractNumId w:val="83"/>
  </w:num>
  <w:num w:numId="81">
    <w:abstractNumId w:val="139"/>
  </w:num>
  <w:num w:numId="82">
    <w:abstractNumId w:val="2"/>
  </w:num>
  <w:num w:numId="83">
    <w:abstractNumId w:val="38"/>
  </w:num>
  <w:num w:numId="84">
    <w:abstractNumId w:val="116"/>
  </w:num>
  <w:num w:numId="85">
    <w:abstractNumId w:val="3"/>
  </w:num>
  <w:num w:numId="86">
    <w:abstractNumId w:val="100"/>
  </w:num>
  <w:num w:numId="87">
    <w:abstractNumId w:val="117"/>
  </w:num>
  <w:num w:numId="88">
    <w:abstractNumId w:val="73"/>
  </w:num>
  <w:num w:numId="89">
    <w:abstractNumId w:val="58"/>
  </w:num>
  <w:num w:numId="90">
    <w:abstractNumId w:val="53"/>
  </w:num>
  <w:num w:numId="91">
    <w:abstractNumId w:val="55"/>
  </w:num>
  <w:num w:numId="92">
    <w:abstractNumId w:val="49"/>
  </w:num>
  <w:num w:numId="93">
    <w:abstractNumId w:val="112"/>
  </w:num>
  <w:num w:numId="94">
    <w:abstractNumId w:val="33"/>
  </w:num>
  <w:num w:numId="95">
    <w:abstractNumId w:val="21"/>
  </w:num>
  <w:num w:numId="96">
    <w:abstractNumId w:val="97"/>
  </w:num>
  <w:num w:numId="97">
    <w:abstractNumId w:val="87"/>
  </w:num>
  <w:num w:numId="98">
    <w:abstractNumId w:val="104"/>
  </w:num>
  <w:num w:numId="99">
    <w:abstractNumId w:val="17"/>
  </w:num>
  <w:num w:numId="100">
    <w:abstractNumId w:val="155"/>
  </w:num>
  <w:num w:numId="101">
    <w:abstractNumId w:val="22"/>
  </w:num>
  <w:num w:numId="102">
    <w:abstractNumId w:val="30"/>
  </w:num>
  <w:num w:numId="103">
    <w:abstractNumId w:val="145"/>
  </w:num>
  <w:num w:numId="104">
    <w:abstractNumId w:val="14"/>
  </w:num>
  <w:num w:numId="105">
    <w:abstractNumId w:val="153"/>
  </w:num>
  <w:num w:numId="106">
    <w:abstractNumId w:val="141"/>
  </w:num>
  <w:num w:numId="107">
    <w:abstractNumId w:val="107"/>
  </w:num>
  <w:num w:numId="108">
    <w:abstractNumId w:val="78"/>
  </w:num>
  <w:num w:numId="109">
    <w:abstractNumId w:val="150"/>
  </w:num>
  <w:num w:numId="110">
    <w:abstractNumId w:val="61"/>
  </w:num>
  <w:num w:numId="111">
    <w:abstractNumId w:val="126"/>
  </w:num>
  <w:num w:numId="112">
    <w:abstractNumId w:val="149"/>
  </w:num>
  <w:num w:numId="113">
    <w:abstractNumId w:val="120"/>
  </w:num>
  <w:num w:numId="114">
    <w:abstractNumId w:val="72"/>
  </w:num>
  <w:num w:numId="115">
    <w:abstractNumId w:val="57"/>
  </w:num>
  <w:num w:numId="116">
    <w:abstractNumId w:val="80"/>
  </w:num>
  <w:num w:numId="117">
    <w:abstractNumId w:val="119"/>
  </w:num>
  <w:num w:numId="118">
    <w:abstractNumId w:val="111"/>
  </w:num>
  <w:num w:numId="119">
    <w:abstractNumId w:val="118"/>
  </w:num>
  <w:num w:numId="120">
    <w:abstractNumId w:val="82"/>
  </w:num>
  <w:num w:numId="121">
    <w:abstractNumId w:val="76"/>
  </w:num>
  <w:num w:numId="122">
    <w:abstractNumId w:val="45"/>
  </w:num>
  <w:num w:numId="123">
    <w:abstractNumId w:val="65"/>
  </w:num>
  <w:num w:numId="124">
    <w:abstractNumId w:val="13"/>
  </w:num>
  <w:num w:numId="125">
    <w:abstractNumId w:val="56"/>
  </w:num>
  <w:num w:numId="126">
    <w:abstractNumId w:val="122"/>
  </w:num>
  <w:num w:numId="127">
    <w:abstractNumId w:val="103"/>
  </w:num>
  <w:num w:numId="128">
    <w:abstractNumId w:val="8"/>
  </w:num>
  <w:num w:numId="129">
    <w:abstractNumId w:val="9"/>
  </w:num>
  <w:num w:numId="130">
    <w:abstractNumId w:val="105"/>
  </w:num>
  <w:num w:numId="131">
    <w:abstractNumId w:val="148"/>
  </w:num>
  <w:num w:numId="132">
    <w:abstractNumId w:val="11"/>
  </w:num>
  <w:num w:numId="133">
    <w:abstractNumId w:val="77"/>
  </w:num>
  <w:num w:numId="134">
    <w:abstractNumId w:val="110"/>
  </w:num>
  <w:num w:numId="135">
    <w:abstractNumId w:val="54"/>
  </w:num>
  <w:num w:numId="136">
    <w:abstractNumId w:val="108"/>
  </w:num>
  <w:num w:numId="137">
    <w:abstractNumId w:val="127"/>
  </w:num>
  <w:num w:numId="138">
    <w:abstractNumId w:val="146"/>
  </w:num>
  <w:num w:numId="139">
    <w:abstractNumId w:val="19"/>
  </w:num>
  <w:num w:numId="140">
    <w:abstractNumId w:val="114"/>
  </w:num>
  <w:num w:numId="141">
    <w:abstractNumId w:val="84"/>
  </w:num>
  <w:num w:numId="142">
    <w:abstractNumId w:val="134"/>
  </w:num>
  <w:num w:numId="143">
    <w:abstractNumId w:val="91"/>
  </w:num>
  <w:num w:numId="144">
    <w:abstractNumId w:val="128"/>
  </w:num>
  <w:num w:numId="145">
    <w:abstractNumId w:val="89"/>
  </w:num>
  <w:num w:numId="146">
    <w:abstractNumId w:val="51"/>
  </w:num>
  <w:num w:numId="147">
    <w:abstractNumId w:val="101"/>
  </w:num>
  <w:num w:numId="148">
    <w:abstractNumId w:val="151"/>
  </w:num>
  <w:num w:numId="149">
    <w:abstractNumId w:val="133"/>
  </w:num>
  <w:num w:numId="150">
    <w:abstractNumId w:val="81"/>
  </w:num>
  <w:num w:numId="151">
    <w:abstractNumId w:val="136"/>
  </w:num>
  <w:num w:numId="152">
    <w:abstractNumId w:val="106"/>
  </w:num>
  <w:num w:numId="153">
    <w:abstractNumId w:val="135"/>
  </w:num>
  <w:num w:numId="154">
    <w:abstractNumId w:val="113"/>
  </w:num>
  <w:num w:numId="155">
    <w:abstractNumId w:val="36"/>
  </w:num>
  <w:num w:numId="156">
    <w:abstractNumId w:val="123"/>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2E5"/>
    <w:rsid w:val="00023B20"/>
    <w:rsid w:val="00024DC5"/>
    <w:rsid w:val="00026D17"/>
    <w:rsid w:val="00027160"/>
    <w:rsid w:val="000330D6"/>
    <w:rsid w:val="00033AF4"/>
    <w:rsid w:val="0003491D"/>
    <w:rsid w:val="0003620D"/>
    <w:rsid w:val="000412EA"/>
    <w:rsid w:val="00046009"/>
    <w:rsid w:val="00046DD9"/>
    <w:rsid w:val="000514A6"/>
    <w:rsid w:val="00054733"/>
    <w:rsid w:val="00065C81"/>
    <w:rsid w:val="000710B9"/>
    <w:rsid w:val="00071E8A"/>
    <w:rsid w:val="000739FC"/>
    <w:rsid w:val="00075AA3"/>
    <w:rsid w:val="0008190B"/>
    <w:rsid w:val="00094794"/>
    <w:rsid w:val="000A0B25"/>
    <w:rsid w:val="000A29BA"/>
    <w:rsid w:val="000B1A72"/>
    <w:rsid w:val="000C0832"/>
    <w:rsid w:val="000C22CA"/>
    <w:rsid w:val="000D0CD4"/>
    <w:rsid w:val="000D2586"/>
    <w:rsid w:val="000D7002"/>
    <w:rsid w:val="000E162D"/>
    <w:rsid w:val="000E2016"/>
    <w:rsid w:val="000E2041"/>
    <w:rsid w:val="000E502E"/>
    <w:rsid w:val="000F09F9"/>
    <w:rsid w:val="00102516"/>
    <w:rsid w:val="0010279D"/>
    <w:rsid w:val="0010315D"/>
    <w:rsid w:val="001079D6"/>
    <w:rsid w:val="0011033B"/>
    <w:rsid w:val="001114AA"/>
    <w:rsid w:val="001144C0"/>
    <w:rsid w:val="00115575"/>
    <w:rsid w:val="001176F2"/>
    <w:rsid w:val="0012333F"/>
    <w:rsid w:val="00126EEA"/>
    <w:rsid w:val="00127D28"/>
    <w:rsid w:val="00132634"/>
    <w:rsid w:val="0013793C"/>
    <w:rsid w:val="001423C6"/>
    <w:rsid w:val="00150E7F"/>
    <w:rsid w:val="00153DE8"/>
    <w:rsid w:val="0016143C"/>
    <w:rsid w:val="0016176A"/>
    <w:rsid w:val="00165D51"/>
    <w:rsid w:val="001669EB"/>
    <w:rsid w:val="00176ACA"/>
    <w:rsid w:val="00182763"/>
    <w:rsid w:val="00184E3A"/>
    <w:rsid w:val="00192A07"/>
    <w:rsid w:val="00192A59"/>
    <w:rsid w:val="00192CDE"/>
    <w:rsid w:val="00194649"/>
    <w:rsid w:val="0019548D"/>
    <w:rsid w:val="001B0ACD"/>
    <w:rsid w:val="001B6FA0"/>
    <w:rsid w:val="001C0CD2"/>
    <w:rsid w:val="001C5F09"/>
    <w:rsid w:val="001D2BE0"/>
    <w:rsid w:val="001D31DE"/>
    <w:rsid w:val="001E1D7E"/>
    <w:rsid w:val="001E5927"/>
    <w:rsid w:val="001F2C4A"/>
    <w:rsid w:val="001F2D36"/>
    <w:rsid w:val="001F4111"/>
    <w:rsid w:val="001F7F55"/>
    <w:rsid w:val="00217310"/>
    <w:rsid w:val="002174F8"/>
    <w:rsid w:val="00220F90"/>
    <w:rsid w:val="0022491D"/>
    <w:rsid w:val="00226D96"/>
    <w:rsid w:val="002300B8"/>
    <w:rsid w:val="00230D70"/>
    <w:rsid w:val="00231B29"/>
    <w:rsid w:val="00233C83"/>
    <w:rsid w:val="00236CE6"/>
    <w:rsid w:val="00240E7D"/>
    <w:rsid w:val="00247D47"/>
    <w:rsid w:val="002537E4"/>
    <w:rsid w:val="002607C5"/>
    <w:rsid w:val="00267786"/>
    <w:rsid w:val="00271111"/>
    <w:rsid w:val="00274612"/>
    <w:rsid w:val="00274B74"/>
    <w:rsid w:val="00276729"/>
    <w:rsid w:val="002770AE"/>
    <w:rsid w:val="00297ACA"/>
    <w:rsid w:val="002A04E5"/>
    <w:rsid w:val="002A6713"/>
    <w:rsid w:val="002A7F5B"/>
    <w:rsid w:val="002B0291"/>
    <w:rsid w:val="002B3500"/>
    <w:rsid w:val="002B4CA5"/>
    <w:rsid w:val="002B739F"/>
    <w:rsid w:val="002C3F17"/>
    <w:rsid w:val="002C6E3E"/>
    <w:rsid w:val="002D365B"/>
    <w:rsid w:val="002D443C"/>
    <w:rsid w:val="002D4756"/>
    <w:rsid w:val="002E2CAA"/>
    <w:rsid w:val="002F0C01"/>
    <w:rsid w:val="002F3BA4"/>
    <w:rsid w:val="0030134C"/>
    <w:rsid w:val="00301C3B"/>
    <w:rsid w:val="003050AF"/>
    <w:rsid w:val="0030742B"/>
    <w:rsid w:val="00313201"/>
    <w:rsid w:val="00314F99"/>
    <w:rsid w:val="00327450"/>
    <w:rsid w:val="00332164"/>
    <w:rsid w:val="00332820"/>
    <w:rsid w:val="00337B72"/>
    <w:rsid w:val="003450D9"/>
    <w:rsid w:val="003511E1"/>
    <w:rsid w:val="003531AB"/>
    <w:rsid w:val="003823F8"/>
    <w:rsid w:val="00390E11"/>
    <w:rsid w:val="00391192"/>
    <w:rsid w:val="00392A66"/>
    <w:rsid w:val="003939C7"/>
    <w:rsid w:val="003A00CD"/>
    <w:rsid w:val="003A20F2"/>
    <w:rsid w:val="003A5363"/>
    <w:rsid w:val="003B1DE0"/>
    <w:rsid w:val="003B28C2"/>
    <w:rsid w:val="003B4323"/>
    <w:rsid w:val="003B4DDD"/>
    <w:rsid w:val="003B57C5"/>
    <w:rsid w:val="003C0751"/>
    <w:rsid w:val="003C2314"/>
    <w:rsid w:val="003C242D"/>
    <w:rsid w:val="003C55E8"/>
    <w:rsid w:val="003D14DA"/>
    <w:rsid w:val="003E1ED3"/>
    <w:rsid w:val="003E2ED1"/>
    <w:rsid w:val="003E337B"/>
    <w:rsid w:val="003F279E"/>
    <w:rsid w:val="003F5415"/>
    <w:rsid w:val="003F74C1"/>
    <w:rsid w:val="00400781"/>
    <w:rsid w:val="0040508C"/>
    <w:rsid w:val="004070CB"/>
    <w:rsid w:val="00407A7B"/>
    <w:rsid w:val="00413DE2"/>
    <w:rsid w:val="0042072F"/>
    <w:rsid w:val="00436B37"/>
    <w:rsid w:val="00441E1C"/>
    <w:rsid w:val="00442CFD"/>
    <w:rsid w:val="00452D48"/>
    <w:rsid w:val="004639BC"/>
    <w:rsid w:val="004807DE"/>
    <w:rsid w:val="004A00E4"/>
    <w:rsid w:val="004A4F45"/>
    <w:rsid w:val="004A58DD"/>
    <w:rsid w:val="004B1B13"/>
    <w:rsid w:val="004B2724"/>
    <w:rsid w:val="004B5DEF"/>
    <w:rsid w:val="004B62AB"/>
    <w:rsid w:val="004C0D04"/>
    <w:rsid w:val="004C503F"/>
    <w:rsid w:val="004C6BA0"/>
    <w:rsid w:val="004D3CE7"/>
    <w:rsid w:val="004D76E5"/>
    <w:rsid w:val="004E190B"/>
    <w:rsid w:val="004E3DFD"/>
    <w:rsid w:val="004E4D95"/>
    <w:rsid w:val="004E6451"/>
    <w:rsid w:val="004F2309"/>
    <w:rsid w:val="0050417E"/>
    <w:rsid w:val="00507142"/>
    <w:rsid w:val="00507B58"/>
    <w:rsid w:val="005113E5"/>
    <w:rsid w:val="005169BE"/>
    <w:rsid w:val="00520038"/>
    <w:rsid w:val="005204B0"/>
    <w:rsid w:val="00526F2B"/>
    <w:rsid w:val="00530301"/>
    <w:rsid w:val="005342BF"/>
    <w:rsid w:val="0053647C"/>
    <w:rsid w:val="00537215"/>
    <w:rsid w:val="005404FA"/>
    <w:rsid w:val="00541693"/>
    <w:rsid w:val="00543895"/>
    <w:rsid w:val="00552B07"/>
    <w:rsid w:val="005532E5"/>
    <w:rsid w:val="00555BC9"/>
    <w:rsid w:val="0055652C"/>
    <w:rsid w:val="00580257"/>
    <w:rsid w:val="00581AF5"/>
    <w:rsid w:val="00581E38"/>
    <w:rsid w:val="005824EB"/>
    <w:rsid w:val="00584600"/>
    <w:rsid w:val="005876E3"/>
    <w:rsid w:val="00595B33"/>
    <w:rsid w:val="0059601A"/>
    <w:rsid w:val="00597F09"/>
    <w:rsid w:val="005A0698"/>
    <w:rsid w:val="005A1241"/>
    <w:rsid w:val="005A36A7"/>
    <w:rsid w:val="005A53C2"/>
    <w:rsid w:val="005A63F6"/>
    <w:rsid w:val="005A7FB2"/>
    <w:rsid w:val="005B27ED"/>
    <w:rsid w:val="005B6ECA"/>
    <w:rsid w:val="005C358D"/>
    <w:rsid w:val="005C3C99"/>
    <w:rsid w:val="005C3F54"/>
    <w:rsid w:val="005C416E"/>
    <w:rsid w:val="005C611A"/>
    <w:rsid w:val="005C7CE7"/>
    <w:rsid w:val="005E08A4"/>
    <w:rsid w:val="005F49E1"/>
    <w:rsid w:val="005F6063"/>
    <w:rsid w:val="005F71D6"/>
    <w:rsid w:val="006007F6"/>
    <w:rsid w:val="0060463F"/>
    <w:rsid w:val="0060510A"/>
    <w:rsid w:val="00612AA0"/>
    <w:rsid w:val="00617D2F"/>
    <w:rsid w:val="00622DFC"/>
    <w:rsid w:val="006233C3"/>
    <w:rsid w:val="00624BBF"/>
    <w:rsid w:val="00624E06"/>
    <w:rsid w:val="00637EA3"/>
    <w:rsid w:val="006476AC"/>
    <w:rsid w:val="00663C75"/>
    <w:rsid w:val="00664D27"/>
    <w:rsid w:val="00670D54"/>
    <w:rsid w:val="006817D8"/>
    <w:rsid w:val="00685C90"/>
    <w:rsid w:val="00690D59"/>
    <w:rsid w:val="006C274D"/>
    <w:rsid w:val="006C2C54"/>
    <w:rsid w:val="006D2D45"/>
    <w:rsid w:val="006E5C92"/>
    <w:rsid w:val="006F2AEB"/>
    <w:rsid w:val="006F2E02"/>
    <w:rsid w:val="006F614E"/>
    <w:rsid w:val="007004B1"/>
    <w:rsid w:val="00704C31"/>
    <w:rsid w:val="00713220"/>
    <w:rsid w:val="0071637F"/>
    <w:rsid w:val="0072656D"/>
    <w:rsid w:val="0073010D"/>
    <w:rsid w:val="00732A86"/>
    <w:rsid w:val="00732C82"/>
    <w:rsid w:val="00736552"/>
    <w:rsid w:val="00741047"/>
    <w:rsid w:val="00742726"/>
    <w:rsid w:val="00743BCD"/>
    <w:rsid w:val="0074529C"/>
    <w:rsid w:val="007464BD"/>
    <w:rsid w:val="007672E7"/>
    <w:rsid w:val="0077328C"/>
    <w:rsid w:val="00784449"/>
    <w:rsid w:val="00786A3C"/>
    <w:rsid w:val="0078754F"/>
    <w:rsid w:val="00790DF0"/>
    <w:rsid w:val="00792020"/>
    <w:rsid w:val="007A33AB"/>
    <w:rsid w:val="007B3185"/>
    <w:rsid w:val="007B40A3"/>
    <w:rsid w:val="007B50F6"/>
    <w:rsid w:val="007C5736"/>
    <w:rsid w:val="007D177B"/>
    <w:rsid w:val="007D1808"/>
    <w:rsid w:val="007D4014"/>
    <w:rsid w:val="007D5A7A"/>
    <w:rsid w:val="007D66EB"/>
    <w:rsid w:val="007D7B70"/>
    <w:rsid w:val="007E7076"/>
    <w:rsid w:val="007F264D"/>
    <w:rsid w:val="007F50A7"/>
    <w:rsid w:val="007F51EE"/>
    <w:rsid w:val="00803E01"/>
    <w:rsid w:val="00807BC9"/>
    <w:rsid w:val="00810474"/>
    <w:rsid w:val="00811E51"/>
    <w:rsid w:val="00814B45"/>
    <w:rsid w:val="00822560"/>
    <w:rsid w:val="008335C5"/>
    <w:rsid w:val="00835FB8"/>
    <w:rsid w:val="00836867"/>
    <w:rsid w:val="0084774C"/>
    <w:rsid w:val="00847757"/>
    <w:rsid w:val="008506AB"/>
    <w:rsid w:val="00852479"/>
    <w:rsid w:val="00855BDD"/>
    <w:rsid w:val="00856D1F"/>
    <w:rsid w:val="00860920"/>
    <w:rsid w:val="00870427"/>
    <w:rsid w:val="00876F8D"/>
    <w:rsid w:val="00881AEB"/>
    <w:rsid w:val="00890CF6"/>
    <w:rsid w:val="00896677"/>
    <w:rsid w:val="008A26B8"/>
    <w:rsid w:val="008B55FD"/>
    <w:rsid w:val="008B621D"/>
    <w:rsid w:val="008C0460"/>
    <w:rsid w:val="008D5ADC"/>
    <w:rsid w:val="008D62B2"/>
    <w:rsid w:val="008E76BD"/>
    <w:rsid w:val="008E7F9F"/>
    <w:rsid w:val="008F7764"/>
    <w:rsid w:val="0090008B"/>
    <w:rsid w:val="00906B92"/>
    <w:rsid w:val="00914B44"/>
    <w:rsid w:val="00914C23"/>
    <w:rsid w:val="00916FD1"/>
    <w:rsid w:val="009211C9"/>
    <w:rsid w:val="00924AAD"/>
    <w:rsid w:val="0093107E"/>
    <w:rsid w:val="00933777"/>
    <w:rsid w:val="00942928"/>
    <w:rsid w:val="00967F17"/>
    <w:rsid w:val="00971F53"/>
    <w:rsid w:val="00975118"/>
    <w:rsid w:val="00975767"/>
    <w:rsid w:val="009802CB"/>
    <w:rsid w:val="00984B27"/>
    <w:rsid w:val="00985D3B"/>
    <w:rsid w:val="00986250"/>
    <w:rsid w:val="00991BF8"/>
    <w:rsid w:val="00995F4C"/>
    <w:rsid w:val="00997006"/>
    <w:rsid w:val="009A2C40"/>
    <w:rsid w:val="009A6E9E"/>
    <w:rsid w:val="009A773C"/>
    <w:rsid w:val="009B18AF"/>
    <w:rsid w:val="009B7045"/>
    <w:rsid w:val="009B7A99"/>
    <w:rsid w:val="009C3C96"/>
    <w:rsid w:val="009D0FEA"/>
    <w:rsid w:val="009D1BFB"/>
    <w:rsid w:val="009D37C0"/>
    <w:rsid w:val="009E008B"/>
    <w:rsid w:val="009E2066"/>
    <w:rsid w:val="00A0019B"/>
    <w:rsid w:val="00A0262F"/>
    <w:rsid w:val="00A029BE"/>
    <w:rsid w:val="00A03DB4"/>
    <w:rsid w:val="00A12A5A"/>
    <w:rsid w:val="00A15692"/>
    <w:rsid w:val="00A21CC1"/>
    <w:rsid w:val="00A22922"/>
    <w:rsid w:val="00A26E1B"/>
    <w:rsid w:val="00A27B4E"/>
    <w:rsid w:val="00A3093B"/>
    <w:rsid w:val="00A338B5"/>
    <w:rsid w:val="00A37A45"/>
    <w:rsid w:val="00A37C9B"/>
    <w:rsid w:val="00A403B4"/>
    <w:rsid w:val="00A44210"/>
    <w:rsid w:val="00A5369E"/>
    <w:rsid w:val="00A54578"/>
    <w:rsid w:val="00A54B12"/>
    <w:rsid w:val="00A63791"/>
    <w:rsid w:val="00A676BE"/>
    <w:rsid w:val="00A70AED"/>
    <w:rsid w:val="00A82F1E"/>
    <w:rsid w:val="00A93312"/>
    <w:rsid w:val="00AA1C58"/>
    <w:rsid w:val="00AA1E82"/>
    <w:rsid w:val="00AB1DF5"/>
    <w:rsid w:val="00AC39B5"/>
    <w:rsid w:val="00AC7164"/>
    <w:rsid w:val="00AE4E43"/>
    <w:rsid w:val="00AE4E47"/>
    <w:rsid w:val="00AE614B"/>
    <w:rsid w:val="00AF321F"/>
    <w:rsid w:val="00AF35B4"/>
    <w:rsid w:val="00AF43F1"/>
    <w:rsid w:val="00B11531"/>
    <w:rsid w:val="00B1600D"/>
    <w:rsid w:val="00B22562"/>
    <w:rsid w:val="00B274C3"/>
    <w:rsid w:val="00B47BE9"/>
    <w:rsid w:val="00B50111"/>
    <w:rsid w:val="00B507D2"/>
    <w:rsid w:val="00B75934"/>
    <w:rsid w:val="00B84FE0"/>
    <w:rsid w:val="00B8684D"/>
    <w:rsid w:val="00B92BA3"/>
    <w:rsid w:val="00B947A0"/>
    <w:rsid w:val="00B951AB"/>
    <w:rsid w:val="00B959C8"/>
    <w:rsid w:val="00BA0175"/>
    <w:rsid w:val="00BA6AFB"/>
    <w:rsid w:val="00BB6525"/>
    <w:rsid w:val="00BC2AC9"/>
    <w:rsid w:val="00BC5B6B"/>
    <w:rsid w:val="00BC5D42"/>
    <w:rsid w:val="00BC62F0"/>
    <w:rsid w:val="00BD17EE"/>
    <w:rsid w:val="00BE6B39"/>
    <w:rsid w:val="00BF410C"/>
    <w:rsid w:val="00BF64BD"/>
    <w:rsid w:val="00BF65B9"/>
    <w:rsid w:val="00C0465C"/>
    <w:rsid w:val="00C05E89"/>
    <w:rsid w:val="00C061AC"/>
    <w:rsid w:val="00C108A5"/>
    <w:rsid w:val="00C128E4"/>
    <w:rsid w:val="00C12D2B"/>
    <w:rsid w:val="00C16450"/>
    <w:rsid w:val="00C16986"/>
    <w:rsid w:val="00C2137D"/>
    <w:rsid w:val="00C338EF"/>
    <w:rsid w:val="00C35401"/>
    <w:rsid w:val="00C523A5"/>
    <w:rsid w:val="00C64537"/>
    <w:rsid w:val="00C76C96"/>
    <w:rsid w:val="00C81B48"/>
    <w:rsid w:val="00C8476D"/>
    <w:rsid w:val="00C92AFD"/>
    <w:rsid w:val="00C93F58"/>
    <w:rsid w:val="00CA22E1"/>
    <w:rsid w:val="00CA5DEA"/>
    <w:rsid w:val="00CB2561"/>
    <w:rsid w:val="00CB39B2"/>
    <w:rsid w:val="00CC12A7"/>
    <w:rsid w:val="00D10823"/>
    <w:rsid w:val="00D12B38"/>
    <w:rsid w:val="00D2743B"/>
    <w:rsid w:val="00D31E24"/>
    <w:rsid w:val="00D36150"/>
    <w:rsid w:val="00D45D5C"/>
    <w:rsid w:val="00D55A75"/>
    <w:rsid w:val="00D57E0B"/>
    <w:rsid w:val="00D6580E"/>
    <w:rsid w:val="00D70A92"/>
    <w:rsid w:val="00D70AE5"/>
    <w:rsid w:val="00D75405"/>
    <w:rsid w:val="00D75726"/>
    <w:rsid w:val="00D8224C"/>
    <w:rsid w:val="00D83282"/>
    <w:rsid w:val="00D97484"/>
    <w:rsid w:val="00DA0863"/>
    <w:rsid w:val="00DA167A"/>
    <w:rsid w:val="00DA1A99"/>
    <w:rsid w:val="00DA5716"/>
    <w:rsid w:val="00DB24AF"/>
    <w:rsid w:val="00DB562D"/>
    <w:rsid w:val="00DC483D"/>
    <w:rsid w:val="00DD3C86"/>
    <w:rsid w:val="00DD3F48"/>
    <w:rsid w:val="00DE39B3"/>
    <w:rsid w:val="00DE5F5B"/>
    <w:rsid w:val="00DF05D2"/>
    <w:rsid w:val="00DF16B6"/>
    <w:rsid w:val="00E01D0C"/>
    <w:rsid w:val="00E039A9"/>
    <w:rsid w:val="00E0532E"/>
    <w:rsid w:val="00E061F4"/>
    <w:rsid w:val="00E1082B"/>
    <w:rsid w:val="00E24FD9"/>
    <w:rsid w:val="00E33C71"/>
    <w:rsid w:val="00E346B3"/>
    <w:rsid w:val="00E37FC5"/>
    <w:rsid w:val="00E40A68"/>
    <w:rsid w:val="00E447E0"/>
    <w:rsid w:val="00E572D9"/>
    <w:rsid w:val="00E62BDA"/>
    <w:rsid w:val="00E640F3"/>
    <w:rsid w:val="00E70995"/>
    <w:rsid w:val="00E70E86"/>
    <w:rsid w:val="00E77190"/>
    <w:rsid w:val="00E83724"/>
    <w:rsid w:val="00E87A43"/>
    <w:rsid w:val="00E9343D"/>
    <w:rsid w:val="00E93A6D"/>
    <w:rsid w:val="00EA045D"/>
    <w:rsid w:val="00EA3F61"/>
    <w:rsid w:val="00EB1137"/>
    <w:rsid w:val="00EB2DDB"/>
    <w:rsid w:val="00EB3873"/>
    <w:rsid w:val="00EB5B48"/>
    <w:rsid w:val="00EC0DD1"/>
    <w:rsid w:val="00EC225A"/>
    <w:rsid w:val="00EC285F"/>
    <w:rsid w:val="00EC4167"/>
    <w:rsid w:val="00EE05B7"/>
    <w:rsid w:val="00EE39F4"/>
    <w:rsid w:val="00EE4541"/>
    <w:rsid w:val="00EE5800"/>
    <w:rsid w:val="00EE7189"/>
    <w:rsid w:val="00EF1DFB"/>
    <w:rsid w:val="00F02FA5"/>
    <w:rsid w:val="00F06CDC"/>
    <w:rsid w:val="00F1035D"/>
    <w:rsid w:val="00F14CF3"/>
    <w:rsid w:val="00F15309"/>
    <w:rsid w:val="00F3770A"/>
    <w:rsid w:val="00F5417C"/>
    <w:rsid w:val="00F54442"/>
    <w:rsid w:val="00F570AC"/>
    <w:rsid w:val="00F573A5"/>
    <w:rsid w:val="00F622B0"/>
    <w:rsid w:val="00F7039A"/>
    <w:rsid w:val="00F75117"/>
    <w:rsid w:val="00F75D96"/>
    <w:rsid w:val="00F7627F"/>
    <w:rsid w:val="00F927C6"/>
    <w:rsid w:val="00F9522E"/>
    <w:rsid w:val="00FA38DC"/>
    <w:rsid w:val="00FA513E"/>
    <w:rsid w:val="00FB2353"/>
    <w:rsid w:val="00FB65F7"/>
    <w:rsid w:val="00FD1FEA"/>
    <w:rsid w:val="00FD3B68"/>
    <w:rsid w:val="00FD6AFE"/>
    <w:rsid w:val="00FE291A"/>
    <w:rsid w:val="00FE40F8"/>
    <w:rsid w:val="00FE587B"/>
    <w:rsid w:val="00FE7BD9"/>
    <w:rsid w:val="00FF0EDF"/>
    <w:rsid w:val="00FF4C3E"/>
    <w:rsid w:val="00FF54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39B3"/>
  </w:style>
  <w:style w:type="paragraph" w:styleId="10">
    <w:name w:val="heading 1"/>
    <w:aliases w:val="2Загол 1"/>
    <w:basedOn w:val="a"/>
    <w:next w:val="a"/>
    <w:link w:val="11"/>
    <w:uiPriority w:val="9"/>
    <w:qFormat/>
    <w:rsid w:val="0013793C"/>
    <w:pPr>
      <w:keepNext/>
      <w:spacing w:before="240" w:after="120" w:line="240" w:lineRule="auto"/>
      <w:jc w:val="center"/>
      <w:outlineLvl w:val="0"/>
    </w:pPr>
    <w:rPr>
      <w:rFonts w:ascii="Times New Roman" w:eastAsia="Times New Roman" w:hAnsi="Times New Roman" w:cs="Times New Roman"/>
      <w:b/>
      <w:sz w:val="28"/>
      <w:szCs w:val="20"/>
      <w:lang w:eastAsia="ru-RU"/>
    </w:rPr>
  </w:style>
  <w:style w:type="paragraph" w:styleId="2">
    <w:name w:val="heading 2"/>
    <w:basedOn w:val="a"/>
    <w:next w:val="a"/>
    <w:link w:val="20"/>
    <w:unhideWhenUsed/>
    <w:qFormat/>
    <w:rsid w:val="0033282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nhideWhenUsed/>
    <w:qFormat/>
    <w:rsid w:val="004B1B1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qFormat/>
    <w:rsid w:val="00F75117"/>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F75117"/>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qFormat/>
    <w:rsid w:val="00F75117"/>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qFormat/>
    <w:rsid w:val="00F75117"/>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F75117"/>
    <w:pPr>
      <w:keepNext/>
      <w:spacing w:after="0" w:line="240" w:lineRule="auto"/>
      <w:jc w:val="center"/>
      <w:outlineLvl w:val="7"/>
    </w:pPr>
    <w:rPr>
      <w:rFonts w:ascii="Times New Roman" w:eastAsia="Times New Roman" w:hAnsi="Times New Roman" w:cs="Times New Roman"/>
      <w:b/>
      <w:sz w:val="28"/>
      <w:szCs w:val="20"/>
      <w:lang w:eastAsia="ru-RU"/>
    </w:rPr>
  </w:style>
  <w:style w:type="paragraph" w:styleId="9">
    <w:name w:val="heading 9"/>
    <w:basedOn w:val="a"/>
    <w:next w:val="a"/>
    <w:link w:val="90"/>
    <w:qFormat/>
    <w:rsid w:val="00F75117"/>
    <w:pPr>
      <w:spacing w:before="240" w:after="60" w:line="240" w:lineRule="auto"/>
      <w:outlineLvl w:val="8"/>
    </w:pPr>
    <w:rPr>
      <w:rFonts w:ascii="Arial" w:eastAsia="Times New Roman" w:hAnsi="Arial"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C128E4"/>
    <w:pPr>
      <w:ind w:left="720"/>
      <w:contextualSpacing/>
    </w:pPr>
  </w:style>
  <w:style w:type="character" w:styleId="a5">
    <w:name w:val="Hyperlink"/>
    <w:basedOn w:val="a0"/>
    <w:uiPriority w:val="99"/>
    <w:unhideWhenUsed/>
    <w:rsid w:val="0013793C"/>
    <w:rPr>
      <w:color w:val="0563C1" w:themeColor="hyperlink"/>
      <w:u w:val="single"/>
    </w:rPr>
  </w:style>
  <w:style w:type="character" w:customStyle="1" w:styleId="11">
    <w:name w:val="Заголовок 1 Знак"/>
    <w:aliases w:val="2Загол 1 Знак"/>
    <w:basedOn w:val="a0"/>
    <w:link w:val="10"/>
    <w:uiPriority w:val="9"/>
    <w:rsid w:val="0013793C"/>
    <w:rPr>
      <w:rFonts w:ascii="Times New Roman" w:eastAsia="Times New Roman" w:hAnsi="Times New Roman" w:cs="Times New Roman"/>
      <w:b/>
      <w:sz w:val="28"/>
      <w:szCs w:val="20"/>
      <w:lang w:eastAsia="ru-RU"/>
    </w:rPr>
  </w:style>
  <w:style w:type="paragraph" w:customStyle="1" w:styleId="1">
    <w:name w:val="1 Нумер. спис."/>
    <w:basedOn w:val="a"/>
    <w:link w:val="12"/>
    <w:qFormat/>
    <w:rsid w:val="0013793C"/>
    <w:pPr>
      <w:widowControl w:val="0"/>
      <w:numPr>
        <w:numId w:val="1"/>
      </w:numPr>
      <w:tabs>
        <w:tab w:val="left" w:pos="1276"/>
      </w:tabs>
      <w:suppressAutoHyphens/>
      <w:spacing w:before="120" w:after="0" w:line="240" w:lineRule="auto"/>
      <w:jc w:val="both"/>
    </w:pPr>
    <w:rPr>
      <w:rFonts w:ascii="Times New Roman" w:eastAsia="Times New Roman" w:hAnsi="Times New Roman" w:cs="Times New Roman"/>
      <w:sz w:val="28"/>
      <w:szCs w:val="20"/>
      <w:lang w:eastAsia="ru-RU"/>
    </w:rPr>
  </w:style>
  <w:style w:type="character" w:customStyle="1" w:styleId="12">
    <w:name w:val="1 Нумер. спис. Знак"/>
    <w:basedOn w:val="a0"/>
    <w:link w:val="1"/>
    <w:locked/>
    <w:rsid w:val="0013793C"/>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4B1B13"/>
    <w:rPr>
      <w:rFonts w:asciiTheme="majorHAnsi" w:eastAsiaTheme="majorEastAsia" w:hAnsiTheme="majorHAnsi" w:cstheme="majorBidi"/>
      <w:color w:val="1F4D78" w:themeColor="accent1" w:themeShade="7F"/>
      <w:sz w:val="24"/>
      <w:szCs w:val="24"/>
    </w:rPr>
  </w:style>
  <w:style w:type="character" w:styleId="a6">
    <w:name w:val="annotation reference"/>
    <w:basedOn w:val="a0"/>
    <w:uiPriority w:val="99"/>
    <w:semiHidden/>
    <w:unhideWhenUsed/>
    <w:rsid w:val="00E1082B"/>
    <w:rPr>
      <w:sz w:val="16"/>
      <w:szCs w:val="16"/>
    </w:rPr>
  </w:style>
  <w:style w:type="paragraph" w:styleId="a7">
    <w:name w:val="annotation text"/>
    <w:basedOn w:val="a"/>
    <w:link w:val="a8"/>
    <w:unhideWhenUsed/>
    <w:rsid w:val="00E1082B"/>
    <w:pPr>
      <w:spacing w:line="240" w:lineRule="auto"/>
    </w:pPr>
    <w:rPr>
      <w:sz w:val="20"/>
      <w:szCs w:val="20"/>
    </w:rPr>
  </w:style>
  <w:style w:type="character" w:customStyle="1" w:styleId="a8">
    <w:name w:val="Текст примечания Знак"/>
    <w:basedOn w:val="a0"/>
    <w:link w:val="a7"/>
    <w:rsid w:val="00E1082B"/>
    <w:rPr>
      <w:sz w:val="20"/>
      <w:szCs w:val="20"/>
    </w:rPr>
  </w:style>
  <w:style w:type="paragraph" w:styleId="a9">
    <w:name w:val="annotation subject"/>
    <w:basedOn w:val="a7"/>
    <w:next w:val="a7"/>
    <w:link w:val="aa"/>
    <w:uiPriority w:val="99"/>
    <w:semiHidden/>
    <w:unhideWhenUsed/>
    <w:rsid w:val="00E1082B"/>
    <w:rPr>
      <w:b/>
      <w:bCs/>
    </w:rPr>
  </w:style>
  <w:style w:type="character" w:customStyle="1" w:styleId="aa">
    <w:name w:val="Тема примечания Знак"/>
    <w:basedOn w:val="a8"/>
    <w:link w:val="a9"/>
    <w:uiPriority w:val="99"/>
    <w:semiHidden/>
    <w:rsid w:val="00E1082B"/>
    <w:rPr>
      <w:b/>
      <w:bCs/>
      <w:sz w:val="20"/>
      <w:szCs w:val="20"/>
    </w:rPr>
  </w:style>
  <w:style w:type="paragraph" w:styleId="ab">
    <w:name w:val="Balloon Text"/>
    <w:basedOn w:val="a"/>
    <w:link w:val="ac"/>
    <w:uiPriority w:val="99"/>
    <w:unhideWhenUsed/>
    <w:rsid w:val="00E1082B"/>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E1082B"/>
    <w:rPr>
      <w:rFonts w:ascii="Tahoma" w:hAnsi="Tahoma" w:cs="Tahoma"/>
      <w:sz w:val="16"/>
      <w:szCs w:val="16"/>
    </w:rPr>
  </w:style>
  <w:style w:type="paragraph" w:customStyle="1" w:styleId="ConsPlusNormal">
    <w:name w:val="ConsPlusNormal"/>
    <w:rsid w:val="00247D47"/>
    <w:pPr>
      <w:widowControl w:val="0"/>
      <w:suppressAutoHyphens/>
      <w:autoSpaceDE w:val="0"/>
      <w:spacing w:after="0" w:line="240" w:lineRule="auto"/>
      <w:ind w:firstLine="720"/>
    </w:pPr>
    <w:rPr>
      <w:rFonts w:ascii="Arial" w:eastAsia="MS Mincho" w:hAnsi="Arial" w:cs="Arial"/>
      <w:sz w:val="20"/>
      <w:szCs w:val="20"/>
      <w:lang w:eastAsia="ar-SA"/>
    </w:rPr>
  </w:style>
  <w:style w:type="paragraph" w:customStyle="1" w:styleId="Default">
    <w:name w:val="Default"/>
    <w:rsid w:val="0077328C"/>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rsid w:val="0077328C"/>
    <w:pPr>
      <w:spacing w:before="280" w:after="280" w:line="240" w:lineRule="auto"/>
    </w:pPr>
    <w:rPr>
      <w:rFonts w:ascii="Times New Roman" w:eastAsia="Times New Roman" w:hAnsi="Times New Roman" w:cs="Times New Roman"/>
      <w:sz w:val="24"/>
      <w:szCs w:val="24"/>
      <w:lang w:eastAsia="ar-SA"/>
    </w:rPr>
  </w:style>
  <w:style w:type="character" w:customStyle="1" w:styleId="13">
    <w:name w:val="Заголовок №1 (3)_"/>
    <w:basedOn w:val="a0"/>
    <w:link w:val="130"/>
    <w:rsid w:val="0077328C"/>
    <w:rPr>
      <w:sz w:val="19"/>
      <w:szCs w:val="19"/>
      <w:shd w:val="clear" w:color="auto" w:fill="FFFFFF"/>
    </w:rPr>
  </w:style>
  <w:style w:type="paragraph" w:customStyle="1" w:styleId="130">
    <w:name w:val="Заголовок №1 (3)"/>
    <w:basedOn w:val="a"/>
    <w:link w:val="13"/>
    <w:rsid w:val="0077328C"/>
    <w:pPr>
      <w:shd w:val="clear" w:color="auto" w:fill="FFFFFF"/>
      <w:spacing w:before="360" w:after="0" w:line="226" w:lineRule="exact"/>
      <w:outlineLvl w:val="0"/>
    </w:pPr>
    <w:rPr>
      <w:sz w:val="19"/>
      <w:szCs w:val="19"/>
    </w:rPr>
  </w:style>
  <w:style w:type="character" w:customStyle="1" w:styleId="a4">
    <w:name w:val="Абзац списка Знак"/>
    <w:link w:val="a3"/>
    <w:uiPriority w:val="99"/>
    <w:qFormat/>
    <w:locked/>
    <w:rsid w:val="00B951AB"/>
  </w:style>
  <w:style w:type="character" w:customStyle="1" w:styleId="20">
    <w:name w:val="Заголовок 2 Знак"/>
    <w:basedOn w:val="a0"/>
    <w:link w:val="2"/>
    <w:qFormat/>
    <w:rsid w:val="00332820"/>
    <w:rPr>
      <w:rFonts w:asciiTheme="majorHAnsi" w:eastAsiaTheme="majorEastAsia" w:hAnsiTheme="majorHAnsi" w:cstheme="majorBidi"/>
      <w:color w:val="2E74B5" w:themeColor="accent1" w:themeShade="BF"/>
      <w:sz w:val="26"/>
      <w:szCs w:val="26"/>
    </w:rPr>
  </w:style>
  <w:style w:type="paragraph" w:customStyle="1" w:styleId="FR4">
    <w:name w:val="FR4"/>
    <w:rsid w:val="006D2D45"/>
    <w:pPr>
      <w:widowControl w:val="0"/>
      <w:spacing w:after="0" w:line="240" w:lineRule="auto"/>
    </w:pPr>
    <w:rPr>
      <w:rFonts w:ascii="Times New Roman" w:eastAsia="Times New Roman" w:hAnsi="Times New Roman" w:cs="Times New Roman"/>
      <w:sz w:val="28"/>
      <w:szCs w:val="20"/>
      <w:lang w:eastAsia="ru-RU"/>
    </w:rPr>
  </w:style>
  <w:style w:type="paragraph" w:styleId="ae">
    <w:name w:val="header"/>
    <w:basedOn w:val="a"/>
    <w:link w:val="af"/>
    <w:uiPriority w:val="99"/>
    <w:unhideWhenUsed/>
    <w:rsid w:val="008E7F9F"/>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8E7F9F"/>
  </w:style>
  <w:style w:type="paragraph" w:styleId="af0">
    <w:name w:val="footer"/>
    <w:basedOn w:val="a"/>
    <w:link w:val="af1"/>
    <w:uiPriority w:val="99"/>
    <w:unhideWhenUsed/>
    <w:rsid w:val="008E7F9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8E7F9F"/>
  </w:style>
  <w:style w:type="character" w:customStyle="1" w:styleId="40">
    <w:name w:val="Заголовок 4 Знак"/>
    <w:basedOn w:val="a0"/>
    <w:link w:val="4"/>
    <w:rsid w:val="00F7511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F7511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F75117"/>
    <w:rPr>
      <w:rFonts w:ascii="Times New Roman" w:eastAsia="Times New Roman" w:hAnsi="Times New Roman" w:cs="Times New Roman"/>
      <w:b/>
      <w:bCs/>
      <w:lang w:eastAsia="ru-RU"/>
    </w:rPr>
  </w:style>
  <w:style w:type="character" w:customStyle="1" w:styleId="70">
    <w:name w:val="Заголовок 7 Знак"/>
    <w:basedOn w:val="a0"/>
    <w:link w:val="7"/>
    <w:rsid w:val="00F75117"/>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F75117"/>
    <w:rPr>
      <w:rFonts w:ascii="Times New Roman" w:eastAsia="Times New Roman" w:hAnsi="Times New Roman" w:cs="Times New Roman"/>
      <w:b/>
      <w:sz w:val="28"/>
      <w:szCs w:val="20"/>
      <w:lang w:eastAsia="ru-RU"/>
    </w:rPr>
  </w:style>
  <w:style w:type="character" w:customStyle="1" w:styleId="90">
    <w:name w:val="Заголовок 9 Знак"/>
    <w:basedOn w:val="a0"/>
    <w:link w:val="9"/>
    <w:rsid w:val="00F75117"/>
    <w:rPr>
      <w:rFonts w:ascii="Arial" w:eastAsia="Times New Roman" w:hAnsi="Arial" w:cs="Times New Roman"/>
      <w:lang w:eastAsia="ru-RU"/>
    </w:rPr>
  </w:style>
  <w:style w:type="numbering" w:customStyle="1" w:styleId="14">
    <w:name w:val="Нет списка1"/>
    <w:next w:val="a2"/>
    <w:uiPriority w:val="99"/>
    <w:semiHidden/>
    <w:unhideWhenUsed/>
    <w:rsid w:val="00F75117"/>
  </w:style>
  <w:style w:type="paragraph" w:customStyle="1" w:styleId="15">
    <w:name w:val="Обычный1"/>
    <w:link w:val="Normal"/>
    <w:rsid w:val="00F75117"/>
    <w:pPr>
      <w:spacing w:after="0" w:line="240" w:lineRule="auto"/>
    </w:pPr>
    <w:rPr>
      <w:rFonts w:ascii="Times New Roman" w:eastAsia="Times New Roman" w:hAnsi="Times New Roman" w:cs="Times New Roman"/>
      <w:sz w:val="20"/>
      <w:szCs w:val="20"/>
      <w:lang w:eastAsia="ru-RU"/>
    </w:rPr>
  </w:style>
  <w:style w:type="character" w:customStyle="1" w:styleId="Normal">
    <w:name w:val="Normal Знак"/>
    <w:link w:val="15"/>
    <w:rsid w:val="00F75117"/>
    <w:rPr>
      <w:rFonts w:ascii="Times New Roman" w:eastAsia="Times New Roman" w:hAnsi="Times New Roman" w:cs="Times New Roman"/>
      <w:sz w:val="20"/>
      <w:szCs w:val="20"/>
      <w:lang w:eastAsia="ru-RU"/>
    </w:rPr>
  </w:style>
  <w:style w:type="paragraph" w:styleId="af2">
    <w:name w:val="Body Text"/>
    <w:basedOn w:val="a"/>
    <w:link w:val="af3"/>
    <w:rsid w:val="00F75117"/>
    <w:pPr>
      <w:overflowPunct w:val="0"/>
      <w:autoSpaceDE w:val="0"/>
      <w:autoSpaceDN w:val="0"/>
      <w:adjustRightInd w:val="0"/>
      <w:spacing w:after="120" w:line="240" w:lineRule="auto"/>
      <w:textAlignment w:val="baseline"/>
    </w:pPr>
    <w:rPr>
      <w:rFonts w:ascii="Times New Roman" w:eastAsia="Times New Roman" w:hAnsi="Times New Roman" w:cs="Times New Roman"/>
      <w:sz w:val="20"/>
      <w:szCs w:val="20"/>
      <w:lang w:eastAsia="ru-RU"/>
    </w:rPr>
  </w:style>
  <w:style w:type="character" w:customStyle="1" w:styleId="af3">
    <w:name w:val="Основной текст Знак"/>
    <w:basedOn w:val="a0"/>
    <w:link w:val="af2"/>
    <w:rsid w:val="00F75117"/>
    <w:rPr>
      <w:rFonts w:ascii="Times New Roman" w:eastAsia="Times New Roman" w:hAnsi="Times New Roman" w:cs="Times New Roman"/>
      <w:sz w:val="20"/>
      <w:szCs w:val="20"/>
      <w:lang w:eastAsia="ru-RU"/>
    </w:rPr>
  </w:style>
  <w:style w:type="paragraph" w:styleId="21">
    <w:name w:val="Body Text Indent 2"/>
    <w:basedOn w:val="a"/>
    <w:link w:val="22"/>
    <w:rsid w:val="00F75117"/>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basedOn w:val="a0"/>
    <w:link w:val="21"/>
    <w:rsid w:val="00F75117"/>
    <w:rPr>
      <w:rFonts w:ascii="Times New Roman" w:eastAsia="Times New Roman" w:hAnsi="Times New Roman" w:cs="Times New Roman"/>
      <w:sz w:val="20"/>
      <w:szCs w:val="20"/>
      <w:lang w:eastAsia="ru-RU"/>
    </w:rPr>
  </w:style>
  <w:style w:type="paragraph" w:customStyle="1" w:styleId="af4">
    <w:name w:val="Для таблиц"/>
    <w:basedOn w:val="a"/>
    <w:rsid w:val="00F75117"/>
    <w:pPr>
      <w:widowControl w:val="0"/>
      <w:suppressAutoHyphens/>
      <w:spacing w:after="0" w:line="240" w:lineRule="auto"/>
    </w:pPr>
    <w:rPr>
      <w:rFonts w:ascii="Times New Roman" w:eastAsia="Calibri" w:hAnsi="Times New Roman" w:cs="Times New Roman"/>
      <w:kern w:val="1"/>
      <w:sz w:val="24"/>
      <w:szCs w:val="24"/>
      <w:lang w:eastAsia="ar-SA"/>
    </w:rPr>
  </w:style>
  <w:style w:type="table" w:customStyle="1" w:styleId="16">
    <w:name w:val="Сетка таблицы1"/>
    <w:basedOn w:val="a1"/>
    <w:next w:val="af5"/>
    <w:rsid w:val="00F75117"/>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Title"/>
    <w:basedOn w:val="a"/>
    <w:link w:val="af7"/>
    <w:qFormat/>
    <w:rsid w:val="00F75117"/>
    <w:pPr>
      <w:spacing w:after="0" w:line="240" w:lineRule="auto"/>
      <w:jc w:val="center"/>
    </w:pPr>
    <w:rPr>
      <w:rFonts w:ascii="Times New Roman" w:eastAsia="Times New Roman" w:hAnsi="Times New Roman" w:cs="Times New Roman"/>
      <w:sz w:val="28"/>
      <w:szCs w:val="20"/>
      <w:lang w:eastAsia="ru-RU"/>
    </w:rPr>
  </w:style>
  <w:style w:type="character" w:customStyle="1" w:styleId="af7">
    <w:name w:val="Название Знак"/>
    <w:basedOn w:val="a0"/>
    <w:link w:val="af6"/>
    <w:rsid w:val="00F75117"/>
    <w:rPr>
      <w:rFonts w:ascii="Times New Roman" w:eastAsia="Times New Roman" w:hAnsi="Times New Roman" w:cs="Times New Roman"/>
      <w:sz w:val="28"/>
      <w:szCs w:val="20"/>
      <w:lang w:eastAsia="ru-RU"/>
    </w:rPr>
  </w:style>
  <w:style w:type="character" w:styleId="af8">
    <w:name w:val="page number"/>
    <w:basedOn w:val="a0"/>
    <w:rsid w:val="00F75117"/>
  </w:style>
  <w:style w:type="paragraph" w:styleId="31">
    <w:name w:val="Body Text 3"/>
    <w:basedOn w:val="a"/>
    <w:link w:val="32"/>
    <w:rsid w:val="00F75117"/>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F75117"/>
    <w:rPr>
      <w:rFonts w:ascii="Times New Roman" w:eastAsia="Times New Roman" w:hAnsi="Times New Roman" w:cs="Times New Roman"/>
      <w:sz w:val="16"/>
      <w:szCs w:val="16"/>
      <w:lang w:eastAsia="ru-RU"/>
    </w:rPr>
  </w:style>
  <w:style w:type="paragraph" w:styleId="af9">
    <w:name w:val="Document Map"/>
    <w:basedOn w:val="a"/>
    <w:link w:val="afa"/>
    <w:semiHidden/>
    <w:rsid w:val="00F75117"/>
    <w:pPr>
      <w:shd w:val="clear" w:color="auto" w:fill="000080"/>
      <w:spacing w:after="0" w:line="240" w:lineRule="auto"/>
    </w:pPr>
    <w:rPr>
      <w:rFonts w:ascii="Tahoma" w:eastAsia="Times New Roman" w:hAnsi="Tahoma" w:cs="Tahoma"/>
      <w:sz w:val="20"/>
      <w:szCs w:val="20"/>
      <w:lang w:eastAsia="ru-RU"/>
    </w:rPr>
  </w:style>
  <w:style w:type="character" w:customStyle="1" w:styleId="afa">
    <w:name w:val="Схема документа Знак"/>
    <w:basedOn w:val="a0"/>
    <w:link w:val="af9"/>
    <w:semiHidden/>
    <w:rsid w:val="00F75117"/>
    <w:rPr>
      <w:rFonts w:ascii="Tahoma" w:eastAsia="Times New Roman" w:hAnsi="Tahoma" w:cs="Tahoma"/>
      <w:sz w:val="20"/>
      <w:szCs w:val="20"/>
      <w:shd w:val="clear" w:color="auto" w:fill="000080"/>
      <w:lang w:eastAsia="ru-RU"/>
    </w:rPr>
  </w:style>
  <w:style w:type="paragraph" w:styleId="23">
    <w:name w:val="Body Text 2"/>
    <w:basedOn w:val="a"/>
    <w:link w:val="24"/>
    <w:rsid w:val="00F75117"/>
    <w:pPr>
      <w:spacing w:after="0" w:line="240" w:lineRule="auto"/>
    </w:pPr>
    <w:rPr>
      <w:rFonts w:ascii="Times New Roman" w:eastAsia="Times New Roman" w:hAnsi="Times New Roman" w:cs="Times New Roman"/>
      <w:sz w:val="28"/>
      <w:szCs w:val="20"/>
      <w:lang w:eastAsia="ru-RU"/>
    </w:rPr>
  </w:style>
  <w:style w:type="character" w:customStyle="1" w:styleId="24">
    <w:name w:val="Основной текст 2 Знак"/>
    <w:basedOn w:val="a0"/>
    <w:link w:val="23"/>
    <w:rsid w:val="00F75117"/>
    <w:rPr>
      <w:rFonts w:ascii="Times New Roman" w:eastAsia="Times New Roman" w:hAnsi="Times New Roman" w:cs="Times New Roman"/>
      <w:sz w:val="28"/>
      <w:szCs w:val="20"/>
      <w:lang w:eastAsia="ru-RU"/>
    </w:rPr>
  </w:style>
  <w:style w:type="paragraph" w:styleId="afb">
    <w:name w:val="Body Text Indent"/>
    <w:basedOn w:val="a"/>
    <w:link w:val="afc"/>
    <w:rsid w:val="00F75117"/>
    <w:pPr>
      <w:tabs>
        <w:tab w:val="num" w:pos="1080"/>
      </w:tabs>
      <w:spacing w:after="0" w:line="240" w:lineRule="auto"/>
      <w:ind w:firstLine="720"/>
      <w:jc w:val="both"/>
    </w:pPr>
    <w:rPr>
      <w:rFonts w:ascii="Times New Roman" w:eastAsia="Times New Roman" w:hAnsi="Times New Roman" w:cs="Times New Roman"/>
      <w:sz w:val="26"/>
      <w:szCs w:val="20"/>
      <w:lang w:eastAsia="ru-RU"/>
    </w:rPr>
  </w:style>
  <w:style w:type="character" w:customStyle="1" w:styleId="afc">
    <w:name w:val="Основной текст с отступом Знак"/>
    <w:basedOn w:val="a0"/>
    <w:link w:val="afb"/>
    <w:rsid w:val="00F75117"/>
    <w:rPr>
      <w:rFonts w:ascii="Times New Roman" w:eastAsia="Times New Roman" w:hAnsi="Times New Roman" w:cs="Times New Roman"/>
      <w:sz w:val="26"/>
      <w:szCs w:val="20"/>
      <w:lang w:eastAsia="ru-RU"/>
    </w:rPr>
  </w:style>
  <w:style w:type="paragraph" w:styleId="33">
    <w:name w:val="Body Text Indent 3"/>
    <w:basedOn w:val="a"/>
    <w:link w:val="34"/>
    <w:rsid w:val="00F75117"/>
    <w:pPr>
      <w:spacing w:after="0" w:line="240" w:lineRule="auto"/>
      <w:ind w:left="-720"/>
      <w:jc w:val="both"/>
    </w:pPr>
    <w:rPr>
      <w:rFonts w:ascii="Times New Roman" w:eastAsia="Times New Roman" w:hAnsi="Times New Roman" w:cs="Times New Roman"/>
      <w:sz w:val="28"/>
      <w:szCs w:val="20"/>
      <w:lang w:eastAsia="ru-RU"/>
    </w:rPr>
  </w:style>
  <w:style w:type="character" w:customStyle="1" w:styleId="34">
    <w:name w:val="Основной текст с отступом 3 Знак"/>
    <w:basedOn w:val="a0"/>
    <w:link w:val="33"/>
    <w:rsid w:val="00F75117"/>
    <w:rPr>
      <w:rFonts w:ascii="Times New Roman" w:eastAsia="Times New Roman" w:hAnsi="Times New Roman" w:cs="Times New Roman"/>
      <w:sz w:val="28"/>
      <w:szCs w:val="20"/>
      <w:lang w:eastAsia="ru-RU"/>
    </w:rPr>
  </w:style>
  <w:style w:type="paragraph" w:styleId="afd">
    <w:name w:val="Block Text"/>
    <w:basedOn w:val="a"/>
    <w:rsid w:val="00F75117"/>
    <w:pPr>
      <w:snapToGrid w:val="0"/>
      <w:spacing w:after="0" w:line="240" w:lineRule="auto"/>
      <w:ind w:left="6336" w:right="-38"/>
    </w:pPr>
    <w:rPr>
      <w:rFonts w:ascii="Times New Roman" w:eastAsia="Times New Roman" w:hAnsi="Times New Roman" w:cs="Times New Roman"/>
      <w:sz w:val="24"/>
      <w:szCs w:val="20"/>
      <w:lang w:val="en-US" w:eastAsia="ru-RU"/>
    </w:rPr>
  </w:style>
  <w:style w:type="paragraph" w:customStyle="1" w:styleId="ConsNormal">
    <w:name w:val="ConsNormal"/>
    <w:rsid w:val="00F75117"/>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17">
    <w:name w:val="Основной текст1"/>
    <w:basedOn w:val="a"/>
    <w:rsid w:val="00F75117"/>
    <w:pPr>
      <w:widowControl w:val="0"/>
      <w:spacing w:after="0" w:line="360" w:lineRule="auto"/>
      <w:jc w:val="both"/>
    </w:pPr>
    <w:rPr>
      <w:rFonts w:ascii="Times New Roman" w:eastAsia="Times New Roman" w:hAnsi="Times New Roman" w:cs="Times New Roman"/>
      <w:sz w:val="28"/>
      <w:szCs w:val="20"/>
      <w:lang w:eastAsia="ru-RU"/>
    </w:rPr>
  </w:style>
  <w:style w:type="paragraph" w:customStyle="1" w:styleId="consplusnormal0">
    <w:name w:val="consplusnormal"/>
    <w:basedOn w:val="a"/>
    <w:rsid w:val="00F751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ip">
    <w:name w:val="snip"/>
    <w:basedOn w:val="a"/>
    <w:rsid w:val="00F75117"/>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
    <w:rsid w:val="00F75117"/>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Heading">
    <w:name w:val="Heading"/>
    <w:rsid w:val="00F75117"/>
    <w:pPr>
      <w:widowControl w:val="0"/>
      <w:autoSpaceDE w:val="0"/>
      <w:autoSpaceDN w:val="0"/>
      <w:adjustRightInd w:val="0"/>
      <w:spacing w:after="0" w:line="240" w:lineRule="auto"/>
    </w:pPr>
    <w:rPr>
      <w:rFonts w:ascii="Arial" w:eastAsia="Times New Roman" w:hAnsi="Arial" w:cs="Arial"/>
      <w:b/>
      <w:bCs/>
      <w:color w:val="000000"/>
      <w:lang w:eastAsia="ru-RU"/>
    </w:rPr>
  </w:style>
  <w:style w:type="character" w:styleId="afe">
    <w:name w:val="Strong"/>
    <w:uiPriority w:val="22"/>
    <w:qFormat/>
    <w:rsid w:val="00F75117"/>
    <w:rPr>
      <w:b/>
      <w:bCs/>
    </w:rPr>
  </w:style>
  <w:style w:type="paragraph" w:customStyle="1" w:styleId="ConsPlusTitle">
    <w:name w:val="ConsPlusTitle"/>
    <w:rsid w:val="00F7511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aff">
    <w:name w:val="Plain Text"/>
    <w:basedOn w:val="a"/>
    <w:link w:val="aff0"/>
    <w:unhideWhenUsed/>
    <w:rsid w:val="00F75117"/>
    <w:pPr>
      <w:spacing w:after="0" w:line="240" w:lineRule="auto"/>
    </w:pPr>
    <w:rPr>
      <w:rFonts w:ascii="Courier New" w:eastAsia="Times New Roman" w:hAnsi="Courier New" w:cs="Times New Roman"/>
      <w:sz w:val="20"/>
      <w:szCs w:val="20"/>
      <w:lang w:eastAsia="ru-RU"/>
    </w:rPr>
  </w:style>
  <w:style w:type="character" w:customStyle="1" w:styleId="aff0">
    <w:name w:val="Текст Знак"/>
    <w:basedOn w:val="a0"/>
    <w:link w:val="aff"/>
    <w:rsid w:val="00F75117"/>
    <w:rPr>
      <w:rFonts w:ascii="Courier New" w:eastAsia="Times New Roman" w:hAnsi="Courier New" w:cs="Times New Roman"/>
      <w:sz w:val="20"/>
      <w:szCs w:val="20"/>
      <w:lang w:eastAsia="ru-RU"/>
    </w:rPr>
  </w:style>
  <w:style w:type="character" w:customStyle="1" w:styleId="aff1">
    <w:name w:val="Воп"/>
    <w:rsid w:val="00F75117"/>
    <w:rPr>
      <w:sz w:val="20"/>
    </w:rPr>
  </w:style>
  <w:style w:type="paragraph" w:customStyle="1" w:styleId="aff2">
    <w:name w:val="Тема"/>
    <w:basedOn w:val="a"/>
    <w:rsid w:val="00F75117"/>
    <w:pPr>
      <w:spacing w:before="60" w:after="60" w:line="360" w:lineRule="auto"/>
      <w:ind w:left="794" w:hanging="794"/>
      <w:jc w:val="both"/>
    </w:pPr>
    <w:rPr>
      <w:rFonts w:ascii="Times New Roman" w:eastAsia="Times New Roman" w:hAnsi="Times New Roman" w:cs="Times New Roman"/>
      <w:sz w:val="24"/>
      <w:szCs w:val="20"/>
      <w:lang w:eastAsia="ru-RU"/>
    </w:rPr>
  </w:style>
  <w:style w:type="paragraph" w:customStyle="1" w:styleId="FR1">
    <w:name w:val="FR1"/>
    <w:rsid w:val="00F75117"/>
    <w:pPr>
      <w:widowControl w:val="0"/>
      <w:spacing w:before="400" w:after="0"/>
      <w:ind w:left="560"/>
      <w:jc w:val="center"/>
    </w:pPr>
    <w:rPr>
      <w:rFonts w:ascii="Arial" w:eastAsia="Times New Roman" w:hAnsi="Arial" w:cs="Times New Roman"/>
      <w:b/>
      <w:sz w:val="36"/>
      <w:szCs w:val="20"/>
      <w:lang w:eastAsia="ru-RU"/>
    </w:rPr>
  </w:style>
  <w:style w:type="paragraph" w:customStyle="1" w:styleId="npb">
    <w:name w:val="npb"/>
    <w:basedOn w:val="a"/>
    <w:rsid w:val="00F75117"/>
    <w:pPr>
      <w:spacing w:before="15" w:after="15" w:line="240" w:lineRule="auto"/>
      <w:jc w:val="center"/>
    </w:pPr>
    <w:rPr>
      <w:rFonts w:ascii="Times New Roman" w:eastAsia="Times New Roman" w:hAnsi="Times New Roman" w:cs="Times New Roman"/>
      <w:b/>
      <w:bCs/>
      <w:color w:val="800000"/>
      <w:sz w:val="28"/>
      <w:szCs w:val="28"/>
      <w:lang w:eastAsia="ru-RU"/>
    </w:rPr>
  </w:style>
  <w:style w:type="paragraph" w:customStyle="1" w:styleId="H1">
    <w:name w:val="H1"/>
    <w:basedOn w:val="a"/>
    <w:next w:val="a"/>
    <w:rsid w:val="00F75117"/>
    <w:pPr>
      <w:keepNext/>
      <w:snapToGrid w:val="0"/>
      <w:spacing w:before="100" w:after="100" w:line="240" w:lineRule="auto"/>
      <w:outlineLvl w:val="1"/>
    </w:pPr>
    <w:rPr>
      <w:rFonts w:ascii="Times New Roman" w:eastAsia="Times New Roman" w:hAnsi="Times New Roman" w:cs="Times New Roman"/>
      <w:b/>
      <w:kern w:val="36"/>
      <w:sz w:val="48"/>
      <w:szCs w:val="20"/>
      <w:lang w:eastAsia="ru-RU"/>
    </w:rPr>
  </w:style>
  <w:style w:type="paragraph" w:customStyle="1" w:styleId="18">
    <w:name w:val="Квадрат1"/>
    <w:basedOn w:val="a"/>
    <w:rsid w:val="00F75117"/>
    <w:pPr>
      <w:widowControl w:val="0"/>
      <w:snapToGrid w:val="0"/>
      <w:spacing w:after="0" w:line="240" w:lineRule="auto"/>
      <w:jc w:val="both"/>
    </w:pPr>
    <w:rPr>
      <w:rFonts w:ascii="a_Timer" w:eastAsia="Times New Roman" w:hAnsi="a_Timer" w:cs="Times New Roman"/>
      <w:sz w:val="24"/>
      <w:szCs w:val="20"/>
      <w:lang w:val="en-US" w:eastAsia="ru-RU"/>
    </w:rPr>
  </w:style>
  <w:style w:type="character" w:customStyle="1" w:styleId="rvts57">
    <w:name w:val="rvts57"/>
    <w:rsid w:val="00F75117"/>
    <w:rPr>
      <w:b/>
      <w:bCs/>
      <w:color w:val="000080"/>
      <w:sz w:val="22"/>
      <w:szCs w:val="22"/>
    </w:rPr>
  </w:style>
  <w:style w:type="character" w:customStyle="1" w:styleId="FontStyle11">
    <w:name w:val="Font Style11"/>
    <w:uiPriority w:val="99"/>
    <w:rsid w:val="00F75117"/>
    <w:rPr>
      <w:rFonts w:ascii="Arial" w:hAnsi="Arial" w:cs="Arial" w:hint="default"/>
      <w:b/>
      <w:bCs/>
      <w:sz w:val="12"/>
      <w:szCs w:val="12"/>
    </w:rPr>
  </w:style>
  <w:style w:type="character" w:customStyle="1" w:styleId="FontStyle12">
    <w:name w:val="Font Style12"/>
    <w:uiPriority w:val="99"/>
    <w:rsid w:val="00F75117"/>
    <w:rPr>
      <w:rFonts w:ascii="Arial" w:hAnsi="Arial" w:cs="Arial" w:hint="default"/>
      <w:sz w:val="12"/>
      <w:szCs w:val="12"/>
    </w:rPr>
  </w:style>
  <w:style w:type="paragraph" w:customStyle="1" w:styleId="Style2">
    <w:name w:val="Style2"/>
    <w:basedOn w:val="a"/>
    <w:uiPriority w:val="99"/>
    <w:rsid w:val="00F75117"/>
    <w:pPr>
      <w:widowControl w:val="0"/>
      <w:autoSpaceDE w:val="0"/>
      <w:autoSpaceDN w:val="0"/>
      <w:adjustRightInd w:val="0"/>
      <w:spacing w:after="0" w:line="163" w:lineRule="exact"/>
      <w:jc w:val="both"/>
    </w:pPr>
    <w:rPr>
      <w:rFonts w:ascii="Arial" w:eastAsia="Times New Roman" w:hAnsi="Arial" w:cs="Arial"/>
      <w:sz w:val="24"/>
      <w:szCs w:val="24"/>
      <w:lang w:eastAsia="ru-RU"/>
    </w:rPr>
  </w:style>
  <w:style w:type="character" w:customStyle="1" w:styleId="FontStyle31">
    <w:name w:val="Font Style31"/>
    <w:uiPriority w:val="99"/>
    <w:rsid w:val="00F75117"/>
    <w:rPr>
      <w:rFonts w:ascii="Times New Roman" w:hAnsi="Times New Roman" w:cs="Times New Roman"/>
      <w:sz w:val="22"/>
      <w:szCs w:val="22"/>
    </w:rPr>
  </w:style>
  <w:style w:type="numbering" w:customStyle="1" w:styleId="110">
    <w:name w:val="Нет списка11"/>
    <w:next w:val="a2"/>
    <w:uiPriority w:val="99"/>
    <w:semiHidden/>
    <w:unhideWhenUsed/>
    <w:rsid w:val="00F75117"/>
  </w:style>
  <w:style w:type="character" w:customStyle="1" w:styleId="apple-converted-space">
    <w:name w:val="apple-converted-space"/>
    <w:rsid w:val="00F75117"/>
  </w:style>
  <w:style w:type="paragraph" w:customStyle="1" w:styleId="61">
    <w:name w:val="Абзац списка6"/>
    <w:basedOn w:val="a"/>
    <w:uiPriority w:val="99"/>
    <w:rsid w:val="00F75117"/>
    <w:pPr>
      <w:spacing w:after="200" w:line="276" w:lineRule="auto"/>
      <w:ind w:left="720"/>
    </w:pPr>
    <w:rPr>
      <w:rFonts w:ascii="Calibri" w:eastAsia="Times New Roman" w:hAnsi="Calibri" w:cs="Calibri"/>
      <w:sz w:val="20"/>
      <w:szCs w:val="20"/>
      <w:lang w:eastAsia="ru-RU"/>
    </w:rPr>
  </w:style>
  <w:style w:type="paragraph" w:customStyle="1" w:styleId="19">
    <w:name w:val="Стиль1"/>
    <w:basedOn w:val="a"/>
    <w:rsid w:val="00F75117"/>
    <w:pPr>
      <w:widowControl w:val="0"/>
      <w:shd w:val="clear" w:color="auto" w:fill="FFFFFF"/>
      <w:autoSpaceDE w:val="0"/>
      <w:autoSpaceDN w:val="0"/>
      <w:adjustRightInd w:val="0"/>
      <w:spacing w:before="240" w:after="240" w:line="360" w:lineRule="auto"/>
      <w:jc w:val="center"/>
    </w:pPr>
    <w:rPr>
      <w:rFonts w:ascii="Times New Roman" w:eastAsia="Times New Roman" w:hAnsi="Times New Roman" w:cs="Times New Roman"/>
      <w:b/>
      <w:bCs/>
      <w:color w:val="000000"/>
      <w:spacing w:val="-6"/>
      <w:sz w:val="28"/>
      <w:szCs w:val="28"/>
      <w:lang w:eastAsia="ru-RU"/>
    </w:rPr>
  </w:style>
  <w:style w:type="paragraph" w:customStyle="1" w:styleId="1a">
    <w:name w:val="Текст1"/>
    <w:basedOn w:val="a"/>
    <w:rsid w:val="00F75117"/>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character" w:customStyle="1" w:styleId="aff3">
    <w:name w:val="Гипертекстовая ссылка"/>
    <w:rsid w:val="00F75117"/>
    <w:rPr>
      <w:rFonts w:ascii="Times New Roman" w:hAnsi="Times New Roman" w:cs="Times New Roman" w:hint="default"/>
      <w:b/>
      <w:bCs w:val="0"/>
      <w:color w:val="008000"/>
    </w:rPr>
  </w:style>
  <w:style w:type="character" w:customStyle="1" w:styleId="aff4">
    <w:name w:val="Основной текст_"/>
    <w:basedOn w:val="a0"/>
    <w:link w:val="71"/>
    <w:locked/>
    <w:rsid w:val="00F75117"/>
    <w:rPr>
      <w:sz w:val="17"/>
      <w:szCs w:val="17"/>
      <w:shd w:val="clear" w:color="auto" w:fill="FFFFFF"/>
    </w:rPr>
  </w:style>
  <w:style w:type="paragraph" w:customStyle="1" w:styleId="71">
    <w:name w:val="Основной текст7"/>
    <w:basedOn w:val="a"/>
    <w:link w:val="aff4"/>
    <w:rsid w:val="00F75117"/>
    <w:pPr>
      <w:widowControl w:val="0"/>
      <w:shd w:val="clear" w:color="auto" w:fill="FFFFFF"/>
      <w:spacing w:after="180" w:line="230" w:lineRule="exact"/>
      <w:ind w:hanging="480"/>
    </w:pPr>
    <w:rPr>
      <w:sz w:val="17"/>
      <w:szCs w:val="17"/>
    </w:rPr>
  </w:style>
  <w:style w:type="table" w:styleId="af5">
    <w:name w:val="Table Grid"/>
    <w:basedOn w:val="a1"/>
    <w:rsid w:val="00F75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Абзац списка1"/>
    <w:basedOn w:val="a"/>
    <w:link w:val="ListParagraphChar2"/>
    <w:rsid w:val="007D66EB"/>
    <w:pPr>
      <w:spacing w:after="200" w:line="276" w:lineRule="auto"/>
      <w:ind w:left="720"/>
    </w:pPr>
    <w:rPr>
      <w:rFonts w:ascii="Calibri" w:eastAsia="Times New Roman" w:hAnsi="Calibri" w:cs="Times New Roman"/>
      <w:lang w:eastAsia="ru-RU"/>
    </w:rPr>
  </w:style>
  <w:style w:type="character" w:customStyle="1" w:styleId="ListParagraphChar2">
    <w:name w:val="List Paragraph Char2"/>
    <w:link w:val="1b"/>
    <w:locked/>
    <w:rsid w:val="007D66EB"/>
    <w:rPr>
      <w:rFonts w:ascii="Calibri" w:eastAsia="Times New Roman" w:hAnsi="Calibri" w:cs="Times New Roman"/>
      <w:lang w:eastAsia="ru-RU"/>
    </w:rPr>
  </w:style>
  <w:style w:type="paragraph" w:customStyle="1" w:styleId="140">
    <w:name w:val="Текст Таймс 14"/>
    <w:basedOn w:val="a"/>
    <w:rsid w:val="005F49E1"/>
    <w:pPr>
      <w:spacing w:after="0" w:line="240" w:lineRule="auto"/>
      <w:ind w:right="-6" w:firstLine="567"/>
      <w:jc w:val="both"/>
    </w:pPr>
    <w:rPr>
      <w:rFonts w:ascii="Times New Roman" w:eastAsia="Times New Roman" w:hAnsi="Times New Roman" w:cs="Times New Roman"/>
      <w:sz w:val="28"/>
      <w:szCs w:val="20"/>
      <w:lang w:eastAsia="ru-RU"/>
    </w:rPr>
  </w:style>
  <w:style w:type="paragraph" w:customStyle="1" w:styleId="25">
    <w:name w:val="Абзац списка2"/>
    <w:basedOn w:val="a"/>
    <w:rsid w:val="00A403B4"/>
    <w:pPr>
      <w:spacing w:after="200" w:line="276" w:lineRule="auto"/>
      <w:ind w:left="720"/>
    </w:pPr>
    <w:rPr>
      <w:rFonts w:ascii="Calibri" w:eastAsia="Times New Roman" w:hAnsi="Calibri" w:cs="Times New Roman"/>
      <w:lang w:eastAsia="ru-RU"/>
    </w:rPr>
  </w:style>
  <w:style w:type="paragraph" w:customStyle="1" w:styleId="headertext">
    <w:name w:val="headertext"/>
    <w:basedOn w:val="a"/>
    <w:rsid w:val="005C3C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titleimportant">
    <w:name w:val="doc__title_important"/>
    <w:basedOn w:val="a0"/>
    <w:rsid w:val="00E039A9"/>
  </w:style>
  <w:style w:type="character" w:customStyle="1" w:styleId="UnresolvedMention">
    <w:name w:val="Unresolved Mention"/>
    <w:basedOn w:val="a0"/>
    <w:uiPriority w:val="99"/>
    <w:semiHidden/>
    <w:unhideWhenUsed/>
    <w:rsid w:val="00176AC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39B3"/>
  </w:style>
  <w:style w:type="paragraph" w:styleId="10">
    <w:name w:val="heading 1"/>
    <w:aliases w:val="2Загол 1"/>
    <w:basedOn w:val="a"/>
    <w:next w:val="a"/>
    <w:link w:val="11"/>
    <w:uiPriority w:val="9"/>
    <w:qFormat/>
    <w:rsid w:val="0013793C"/>
    <w:pPr>
      <w:keepNext/>
      <w:spacing w:before="240" w:after="120" w:line="240" w:lineRule="auto"/>
      <w:jc w:val="center"/>
      <w:outlineLvl w:val="0"/>
    </w:pPr>
    <w:rPr>
      <w:rFonts w:ascii="Times New Roman" w:eastAsia="Times New Roman" w:hAnsi="Times New Roman" w:cs="Times New Roman"/>
      <w:b/>
      <w:sz w:val="28"/>
      <w:szCs w:val="20"/>
      <w:lang w:eastAsia="ru-RU"/>
    </w:rPr>
  </w:style>
  <w:style w:type="paragraph" w:styleId="2">
    <w:name w:val="heading 2"/>
    <w:basedOn w:val="a"/>
    <w:next w:val="a"/>
    <w:link w:val="20"/>
    <w:unhideWhenUsed/>
    <w:qFormat/>
    <w:rsid w:val="0033282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nhideWhenUsed/>
    <w:qFormat/>
    <w:rsid w:val="004B1B1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qFormat/>
    <w:rsid w:val="00F75117"/>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F75117"/>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qFormat/>
    <w:rsid w:val="00F75117"/>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qFormat/>
    <w:rsid w:val="00F75117"/>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F75117"/>
    <w:pPr>
      <w:keepNext/>
      <w:spacing w:after="0" w:line="240" w:lineRule="auto"/>
      <w:jc w:val="center"/>
      <w:outlineLvl w:val="7"/>
    </w:pPr>
    <w:rPr>
      <w:rFonts w:ascii="Times New Roman" w:eastAsia="Times New Roman" w:hAnsi="Times New Roman" w:cs="Times New Roman"/>
      <w:b/>
      <w:sz w:val="28"/>
      <w:szCs w:val="20"/>
      <w:lang w:eastAsia="ru-RU"/>
    </w:rPr>
  </w:style>
  <w:style w:type="paragraph" w:styleId="9">
    <w:name w:val="heading 9"/>
    <w:basedOn w:val="a"/>
    <w:next w:val="a"/>
    <w:link w:val="90"/>
    <w:qFormat/>
    <w:rsid w:val="00F75117"/>
    <w:pPr>
      <w:spacing w:before="240" w:after="60" w:line="240" w:lineRule="auto"/>
      <w:outlineLvl w:val="8"/>
    </w:pPr>
    <w:rPr>
      <w:rFonts w:ascii="Arial" w:eastAsia="Times New Roman" w:hAnsi="Arial"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C128E4"/>
    <w:pPr>
      <w:ind w:left="720"/>
      <w:contextualSpacing/>
    </w:pPr>
  </w:style>
  <w:style w:type="character" w:styleId="a5">
    <w:name w:val="Hyperlink"/>
    <w:basedOn w:val="a0"/>
    <w:uiPriority w:val="99"/>
    <w:unhideWhenUsed/>
    <w:rsid w:val="0013793C"/>
    <w:rPr>
      <w:color w:val="0563C1" w:themeColor="hyperlink"/>
      <w:u w:val="single"/>
    </w:rPr>
  </w:style>
  <w:style w:type="character" w:customStyle="1" w:styleId="11">
    <w:name w:val="Заголовок 1 Знак"/>
    <w:aliases w:val="2Загол 1 Знак"/>
    <w:basedOn w:val="a0"/>
    <w:link w:val="10"/>
    <w:uiPriority w:val="9"/>
    <w:rsid w:val="0013793C"/>
    <w:rPr>
      <w:rFonts w:ascii="Times New Roman" w:eastAsia="Times New Roman" w:hAnsi="Times New Roman" w:cs="Times New Roman"/>
      <w:b/>
      <w:sz w:val="28"/>
      <w:szCs w:val="20"/>
      <w:lang w:eastAsia="ru-RU"/>
    </w:rPr>
  </w:style>
  <w:style w:type="paragraph" w:customStyle="1" w:styleId="1">
    <w:name w:val="1 Нумер. спис."/>
    <w:basedOn w:val="a"/>
    <w:link w:val="12"/>
    <w:qFormat/>
    <w:rsid w:val="0013793C"/>
    <w:pPr>
      <w:widowControl w:val="0"/>
      <w:numPr>
        <w:numId w:val="1"/>
      </w:numPr>
      <w:tabs>
        <w:tab w:val="left" w:pos="1276"/>
      </w:tabs>
      <w:suppressAutoHyphens/>
      <w:spacing w:before="120" w:after="0" w:line="240" w:lineRule="auto"/>
      <w:jc w:val="both"/>
    </w:pPr>
    <w:rPr>
      <w:rFonts w:ascii="Times New Roman" w:eastAsia="Times New Roman" w:hAnsi="Times New Roman" w:cs="Times New Roman"/>
      <w:sz w:val="28"/>
      <w:szCs w:val="20"/>
      <w:lang w:eastAsia="ru-RU"/>
    </w:rPr>
  </w:style>
  <w:style w:type="character" w:customStyle="1" w:styleId="12">
    <w:name w:val="1 Нумер. спис. Знак"/>
    <w:basedOn w:val="a0"/>
    <w:link w:val="1"/>
    <w:locked/>
    <w:rsid w:val="0013793C"/>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4B1B13"/>
    <w:rPr>
      <w:rFonts w:asciiTheme="majorHAnsi" w:eastAsiaTheme="majorEastAsia" w:hAnsiTheme="majorHAnsi" w:cstheme="majorBidi"/>
      <w:color w:val="1F4D78" w:themeColor="accent1" w:themeShade="7F"/>
      <w:sz w:val="24"/>
      <w:szCs w:val="24"/>
    </w:rPr>
  </w:style>
  <w:style w:type="character" w:styleId="a6">
    <w:name w:val="annotation reference"/>
    <w:basedOn w:val="a0"/>
    <w:uiPriority w:val="99"/>
    <w:semiHidden/>
    <w:unhideWhenUsed/>
    <w:rsid w:val="00E1082B"/>
    <w:rPr>
      <w:sz w:val="16"/>
      <w:szCs w:val="16"/>
    </w:rPr>
  </w:style>
  <w:style w:type="paragraph" w:styleId="a7">
    <w:name w:val="annotation text"/>
    <w:basedOn w:val="a"/>
    <w:link w:val="a8"/>
    <w:unhideWhenUsed/>
    <w:rsid w:val="00E1082B"/>
    <w:pPr>
      <w:spacing w:line="240" w:lineRule="auto"/>
    </w:pPr>
    <w:rPr>
      <w:sz w:val="20"/>
      <w:szCs w:val="20"/>
    </w:rPr>
  </w:style>
  <w:style w:type="character" w:customStyle="1" w:styleId="a8">
    <w:name w:val="Текст примечания Знак"/>
    <w:basedOn w:val="a0"/>
    <w:link w:val="a7"/>
    <w:rsid w:val="00E1082B"/>
    <w:rPr>
      <w:sz w:val="20"/>
      <w:szCs w:val="20"/>
    </w:rPr>
  </w:style>
  <w:style w:type="paragraph" w:styleId="a9">
    <w:name w:val="annotation subject"/>
    <w:basedOn w:val="a7"/>
    <w:next w:val="a7"/>
    <w:link w:val="aa"/>
    <w:uiPriority w:val="99"/>
    <w:semiHidden/>
    <w:unhideWhenUsed/>
    <w:rsid w:val="00E1082B"/>
    <w:rPr>
      <w:b/>
      <w:bCs/>
    </w:rPr>
  </w:style>
  <w:style w:type="character" w:customStyle="1" w:styleId="aa">
    <w:name w:val="Тема примечания Знак"/>
    <w:basedOn w:val="a8"/>
    <w:link w:val="a9"/>
    <w:uiPriority w:val="99"/>
    <w:semiHidden/>
    <w:rsid w:val="00E1082B"/>
    <w:rPr>
      <w:b/>
      <w:bCs/>
      <w:sz w:val="20"/>
      <w:szCs w:val="20"/>
    </w:rPr>
  </w:style>
  <w:style w:type="paragraph" w:styleId="ab">
    <w:name w:val="Balloon Text"/>
    <w:basedOn w:val="a"/>
    <w:link w:val="ac"/>
    <w:uiPriority w:val="99"/>
    <w:unhideWhenUsed/>
    <w:rsid w:val="00E1082B"/>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E1082B"/>
    <w:rPr>
      <w:rFonts w:ascii="Tahoma" w:hAnsi="Tahoma" w:cs="Tahoma"/>
      <w:sz w:val="16"/>
      <w:szCs w:val="16"/>
    </w:rPr>
  </w:style>
  <w:style w:type="paragraph" w:customStyle="1" w:styleId="ConsPlusNormal">
    <w:name w:val="ConsPlusNormal"/>
    <w:rsid w:val="00247D47"/>
    <w:pPr>
      <w:widowControl w:val="0"/>
      <w:suppressAutoHyphens/>
      <w:autoSpaceDE w:val="0"/>
      <w:spacing w:after="0" w:line="240" w:lineRule="auto"/>
      <w:ind w:firstLine="720"/>
    </w:pPr>
    <w:rPr>
      <w:rFonts w:ascii="Arial" w:eastAsia="MS Mincho" w:hAnsi="Arial" w:cs="Arial"/>
      <w:sz w:val="20"/>
      <w:szCs w:val="20"/>
      <w:lang w:eastAsia="ar-SA"/>
    </w:rPr>
  </w:style>
  <w:style w:type="paragraph" w:customStyle="1" w:styleId="Default">
    <w:name w:val="Default"/>
    <w:rsid w:val="0077328C"/>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rsid w:val="0077328C"/>
    <w:pPr>
      <w:spacing w:before="280" w:after="280" w:line="240" w:lineRule="auto"/>
    </w:pPr>
    <w:rPr>
      <w:rFonts w:ascii="Times New Roman" w:eastAsia="Times New Roman" w:hAnsi="Times New Roman" w:cs="Times New Roman"/>
      <w:sz w:val="24"/>
      <w:szCs w:val="24"/>
      <w:lang w:eastAsia="ar-SA"/>
    </w:rPr>
  </w:style>
  <w:style w:type="character" w:customStyle="1" w:styleId="13">
    <w:name w:val="Заголовок №1 (3)_"/>
    <w:basedOn w:val="a0"/>
    <w:link w:val="130"/>
    <w:rsid w:val="0077328C"/>
    <w:rPr>
      <w:sz w:val="19"/>
      <w:szCs w:val="19"/>
      <w:shd w:val="clear" w:color="auto" w:fill="FFFFFF"/>
    </w:rPr>
  </w:style>
  <w:style w:type="paragraph" w:customStyle="1" w:styleId="130">
    <w:name w:val="Заголовок №1 (3)"/>
    <w:basedOn w:val="a"/>
    <w:link w:val="13"/>
    <w:rsid w:val="0077328C"/>
    <w:pPr>
      <w:shd w:val="clear" w:color="auto" w:fill="FFFFFF"/>
      <w:spacing w:before="360" w:after="0" w:line="226" w:lineRule="exact"/>
      <w:outlineLvl w:val="0"/>
    </w:pPr>
    <w:rPr>
      <w:sz w:val="19"/>
      <w:szCs w:val="19"/>
    </w:rPr>
  </w:style>
  <w:style w:type="character" w:customStyle="1" w:styleId="a4">
    <w:name w:val="Абзац списка Знак"/>
    <w:link w:val="a3"/>
    <w:uiPriority w:val="99"/>
    <w:qFormat/>
    <w:locked/>
    <w:rsid w:val="00B951AB"/>
  </w:style>
  <w:style w:type="character" w:customStyle="1" w:styleId="20">
    <w:name w:val="Заголовок 2 Знак"/>
    <w:basedOn w:val="a0"/>
    <w:link w:val="2"/>
    <w:qFormat/>
    <w:rsid w:val="00332820"/>
    <w:rPr>
      <w:rFonts w:asciiTheme="majorHAnsi" w:eastAsiaTheme="majorEastAsia" w:hAnsiTheme="majorHAnsi" w:cstheme="majorBidi"/>
      <w:color w:val="2E74B5" w:themeColor="accent1" w:themeShade="BF"/>
      <w:sz w:val="26"/>
      <w:szCs w:val="26"/>
    </w:rPr>
  </w:style>
  <w:style w:type="paragraph" w:customStyle="1" w:styleId="FR4">
    <w:name w:val="FR4"/>
    <w:rsid w:val="006D2D45"/>
    <w:pPr>
      <w:widowControl w:val="0"/>
      <w:spacing w:after="0" w:line="240" w:lineRule="auto"/>
    </w:pPr>
    <w:rPr>
      <w:rFonts w:ascii="Times New Roman" w:eastAsia="Times New Roman" w:hAnsi="Times New Roman" w:cs="Times New Roman"/>
      <w:sz w:val="28"/>
      <w:szCs w:val="20"/>
      <w:lang w:eastAsia="ru-RU"/>
    </w:rPr>
  </w:style>
  <w:style w:type="paragraph" w:styleId="ae">
    <w:name w:val="header"/>
    <w:basedOn w:val="a"/>
    <w:link w:val="af"/>
    <w:uiPriority w:val="99"/>
    <w:unhideWhenUsed/>
    <w:rsid w:val="008E7F9F"/>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8E7F9F"/>
  </w:style>
  <w:style w:type="paragraph" w:styleId="af0">
    <w:name w:val="footer"/>
    <w:basedOn w:val="a"/>
    <w:link w:val="af1"/>
    <w:uiPriority w:val="99"/>
    <w:unhideWhenUsed/>
    <w:rsid w:val="008E7F9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8E7F9F"/>
  </w:style>
  <w:style w:type="character" w:customStyle="1" w:styleId="40">
    <w:name w:val="Заголовок 4 Знак"/>
    <w:basedOn w:val="a0"/>
    <w:link w:val="4"/>
    <w:rsid w:val="00F7511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F7511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F75117"/>
    <w:rPr>
      <w:rFonts w:ascii="Times New Roman" w:eastAsia="Times New Roman" w:hAnsi="Times New Roman" w:cs="Times New Roman"/>
      <w:b/>
      <w:bCs/>
      <w:lang w:eastAsia="ru-RU"/>
    </w:rPr>
  </w:style>
  <w:style w:type="character" w:customStyle="1" w:styleId="70">
    <w:name w:val="Заголовок 7 Знак"/>
    <w:basedOn w:val="a0"/>
    <w:link w:val="7"/>
    <w:rsid w:val="00F75117"/>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F75117"/>
    <w:rPr>
      <w:rFonts w:ascii="Times New Roman" w:eastAsia="Times New Roman" w:hAnsi="Times New Roman" w:cs="Times New Roman"/>
      <w:b/>
      <w:sz w:val="28"/>
      <w:szCs w:val="20"/>
      <w:lang w:eastAsia="ru-RU"/>
    </w:rPr>
  </w:style>
  <w:style w:type="character" w:customStyle="1" w:styleId="90">
    <w:name w:val="Заголовок 9 Знак"/>
    <w:basedOn w:val="a0"/>
    <w:link w:val="9"/>
    <w:rsid w:val="00F75117"/>
    <w:rPr>
      <w:rFonts w:ascii="Arial" w:eastAsia="Times New Roman" w:hAnsi="Arial" w:cs="Times New Roman"/>
      <w:lang w:eastAsia="ru-RU"/>
    </w:rPr>
  </w:style>
  <w:style w:type="numbering" w:customStyle="1" w:styleId="14">
    <w:name w:val="Нет списка1"/>
    <w:next w:val="a2"/>
    <w:uiPriority w:val="99"/>
    <w:semiHidden/>
    <w:unhideWhenUsed/>
    <w:rsid w:val="00F75117"/>
  </w:style>
  <w:style w:type="paragraph" w:customStyle="1" w:styleId="15">
    <w:name w:val="Обычный1"/>
    <w:link w:val="Normal"/>
    <w:rsid w:val="00F75117"/>
    <w:pPr>
      <w:spacing w:after="0" w:line="240" w:lineRule="auto"/>
    </w:pPr>
    <w:rPr>
      <w:rFonts w:ascii="Times New Roman" w:eastAsia="Times New Roman" w:hAnsi="Times New Roman" w:cs="Times New Roman"/>
      <w:sz w:val="20"/>
      <w:szCs w:val="20"/>
      <w:lang w:eastAsia="ru-RU"/>
    </w:rPr>
  </w:style>
  <w:style w:type="character" w:customStyle="1" w:styleId="Normal">
    <w:name w:val="Normal Знак"/>
    <w:link w:val="15"/>
    <w:rsid w:val="00F75117"/>
    <w:rPr>
      <w:rFonts w:ascii="Times New Roman" w:eastAsia="Times New Roman" w:hAnsi="Times New Roman" w:cs="Times New Roman"/>
      <w:sz w:val="20"/>
      <w:szCs w:val="20"/>
      <w:lang w:eastAsia="ru-RU"/>
    </w:rPr>
  </w:style>
  <w:style w:type="paragraph" w:styleId="af2">
    <w:name w:val="Body Text"/>
    <w:basedOn w:val="a"/>
    <w:link w:val="af3"/>
    <w:rsid w:val="00F75117"/>
    <w:pPr>
      <w:overflowPunct w:val="0"/>
      <w:autoSpaceDE w:val="0"/>
      <w:autoSpaceDN w:val="0"/>
      <w:adjustRightInd w:val="0"/>
      <w:spacing w:after="120" w:line="240" w:lineRule="auto"/>
      <w:textAlignment w:val="baseline"/>
    </w:pPr>
    <w:rPr>
      <w:rFonts w:ascii="Times New Roman" w:eastAsia="Times New Roman" w:hAnsi="Times New Roman" w:cs="Times New Roman"/>
      <w:sz w:val="20"/>
      <w:szCs w:val="20"/>
      <w:lang w:eastAsia="ru-RU"/>
    </w:rPr>
  </w:style>
  <w:style w:type="character" w:customStyle="1" w:styleId="af3">
    <w:name w:val="Основной текст Знак"/>
    <w:basedOn w:val="a0"/>
    <w:link w:val="af2"/>
    <w:rsid w:val="00F75117"/>
    <w:rPr>
      <w:rFonts w:ascii="Times New Roman" w:eastAsia="Times New Roman" w:hAnsi="Times New Roman" w:cs="Times New Roman"/>
      <w:sz w:val="20"/>
      <w:szCs w:val="20"/>
      <w:lang w:eastAsia="ru-RU"/>
    </w:rPr>
  </w:style>
  <w:style w:type="paragraph" w:styleId="21">
    <w:name w:val="Body Text Indent 2"/>
    <w:basedOn w:val="a"/>
    <w:link w:val="22"/>
    <w:rsid w:val="00F75117"/>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basedOn w:val="a0"/>
    <w:link w:val="21"/>
    <w:rsid w:val="00F75117"/>
    <w:rPr>
      <w:rFonts w:ascii="Times New Roman" w:eastAsia="Times New Roman" w:hAnsi="Times New Roman" w:cs="Times New Roman"/>
      <w:sz w:val="20"/>
      <w:szCs w:val="20"/>
      <w:lang w:eastAsia="ru-RU"/>
    </w:rPr>
  </w:style>
  <w:style w:type="paragraph" w:customStyle="1" w:styleId="af4">
    <w:name w:val="Для таблиц"/>
    <w:basedOn w:val="a"/>
    <w:rsid w:val="00F75117"/>
    <w:pPr>
      <w:widowControl w:val="0"/>
      <w:suppressAutoHyphens/>
      <w:spacing w:after="0" w:line="240" w:lineRule="auto"/>
    </w:pPr>
    <w:rPr>
      <w:rFonts w:ascii="Times New Roman" w:eastAsia="Calibri" w:hAnsi="Times New Roman" w:cs="Times New Roman"/>
      <w:kern w:val="1"/>
      <w:sz w:val="24"/>
      <w:szCs w:val="24"/>
      <w:lang w:eastAsia="ar-SA"/>
    </w:rPr>
  </w:style>
  <w:style w:type="table" w:customStyle="1" w:styleId="16">
    <w:name w:val="Сетка таблицы1"/>
    <w:basedOn w:val="a1"/>
    <w:next w:val="af5"/>
    <w:rsid w:val="00F75117"/>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Title"/>
    <w:basedOn w:val="a"/>
    <w:link w:val="af7"/>
    <w:qFormat/>
    <w:rsid w:val="00F75117"/>
    <w:pPr>
      <w:spacing w:after="0" w:line="240" w:lineRule="auto"/>
      <w:jc w:val="center"/>
    </w:pPr>
    <w:rPr>
      <w:rFonts w:ascii="Times New Roman" w:eastAsia="Times New Roman" w:hAnsi="Times New Roman" w:cs="Times New Roman"/>
      <w:sz w:val="28"/>
      <w:szCs w:val="20"/>
      <w:lang w:eastAsia="ru-RU"/>
    </w:rPr>
  </w:style>
  <w:style w:type="character" w:customStyle="1" w:styleId="af7">
    <w:name w:val="Название Знак"/>
    <w:basedOn w:val="a0"/>
    <w:link w:val="af6"/>
    <w:rsid w:val="00F75117"/>
    <w:rPr>
      <w:rFonts w:ascii="Times New Roman" w:eastAsia="Times New Roman" w:hAnsi="Times New Roman" w:cs="Times New Roman"/>
      <w:sz w:val="28"/>
      <w:szCs w:val="20"/>
      <w:lang w:eastAsia="ru-RU"/>
    </w:rPr>
  </w:style>
  <w:style w:type="character" w:styleId="af8">
    <w:name w:val="page number"/>
    <w:basedOn w:val="a0"/>
    <w:rsid w:val="00F75117"/>
  </w:style>
  <w:style w:type="paragraph" w:styleId="31">
    <w:name w:val="Body Text 3"/>
    <w:basedOn w:val="a"/>
    <w:link w:val="32"/>
    <w:rsid w:val="00F75117"/>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F75117"/>
    <w:rPr>
      <w:rFonts w:ascii="Times New Roman" w:eastAsia="Times New Roman" w:hAnsi="Times New Roman" w:cs="Times New Roman"/>
      <w:sz w:val="16"/>
      <w:szCs w:val="16"/>
      <w:lang w:eastAsia="ru-RU"/>
    </w:rPr>
  </w:style>
  <w:style w:type="paragraph" w:styleId="af9">
    <w:name w:val="Document Map"/>
    <w:basedOn w:val="a"/>
    <w:link w:val="afa"/>
    <w:semiHidden/>
    <w:rsid w:val="00F75117"/>
    <w:pPr>
      <w:shd w:val="clear" w:color="auto" w:fill="000080"/>
      <w:spacing w:after="0" w:line="240" w:lineRule="auto"/>
    </w:pPr>
    <w:rPr>
      <w:rFonts w:ascii="Tahoma" w:eastAsia="Times New Roman" w:hAnsi="Tahoma" w:cs="Tahoma"/>
      <w:sz w:val="20"/>
      <w:szCs w:val="20"/>
      <w:lang w:eastAsia="ru-RU"/>
    </w:rPr>
  </w:style>
  <w:style w:type="character" w:customStyle="1" w:styleId="afa">
    <w:name w:val="Схема документа Знак"/>
    <w:basedOn w:val="a0"/>
    <w:link w:val="af9"/>
    <w:semiHidden/>
    <w:rsid w:val="00F75117"/>
    <w:rPr>
      <w:rFonts w:ascii="Tahoma" w:eastAsia="Times New Roman" w:hAnsi="Tahoma" w:cs="Tahoma"/>
      <w:sz w:val="20"/>
      <w:szCs w:val="20"/>
      <w:shd w:val="clear" w:color="auto" w:fill="000080"/>
      <w:lang w:eastAsia="ru-RU"/>
    </w:rPr>
  </w:style>
  <w:style w:type="paragraph" w:styleId="23">
    <w:name w:val="Body Text 2"/>
    <w:basedOn w:val="a"/>
    <w:link w:val="24"/>
    <w:rsid w:val="00F75117"/>
    <w:pPr>
      <w:spacing w:after="0" w:line="240" w:lineRule="auto"/>
    </w:pPr>
    <w:rPr>
      <w:rFonts w:ascii="Times New Roman" w:eastAsia="Times New Roman" w:hAnsi="Times New Roman" w:cs="Times New Roman"/>
      <w:sz w:val="28"/>
      <w:szCs w:val="20"/>
      <w:lang w:eastAsia="ru-RU"/>
    </w:rPr>
  </w:style>
  <w:style w:type="character" w:customStyle="1" w:styleId="24">
    <w:name w:val="Основной текст 2 Знак"/>
    <w:basedOn w:val="a0"/>
    <w:link w:val="23"/>
    <w:rsid w:val="00F75117"/>
    <w:rPr>
      <w:rFonts w:ascii="Times New Roman" w:eastAsia="Times New Roman" w:hAnsi="Times New Roman" w:cs="Times New Roman"/>
      <w:sz w:val="28"/>
      <w:szCs w:val="20"/>
      <w:lang w:eastAsia="ru-RU"/>
    </w:rPr>
  </w:style>
  <w:style w:type="paragraph" w:styleId="afb">
    <w:name w:val="Body Text Indent"/>
    <w:basedOn w:val="a"/>
    <w:link w:val="afc"/>
    <w:rsid w:val="00F75117"/>
    <w:pPr>
      <w:tabs>
        <w:tab w:val="num" w:pos="1080"/>
      </w:tabs>
      <w:spacing w:after="0" w:line="240" w:lineRule="auto"/>
      <w:ind w:firstLine="720"/>
      <w:jc w:val="both"/>
    </w:pPr>
    <w:rPr>
      <w:rFonts w:ascii="Times New Roman" w:eastAsia="Times New Roman" w:hAnsi="Times New Roman" w:cs="Times New Roman"/>
      <w:sz w:val="26"/>
      <w:szCs w:val="20"/>
      <w:lang w:eastAsia="ru-RU"/>
    </w:rPr>
  </w:style>
  <w:style w:type="character" w:customStyle="1" w:styleId="afc">
    <w:name w:val="Основной текст с отступом Знак"/>
    <w:basedOn w:val="a0"/>
    <w:link w:val="afb"/>
    <w:rsid w:val="00F75117"/>
    <w:rPr>
      <w:rFonts w:ascii="Times New Roman" w:eastAsia="Times New Roman" w:hAnsi="Times New Roman" w:cs="Times New Roman"/>
      <w:sz w:val="26"/>
      <w:szCs w:val="20"/>
      <w:lang w:eastAsia="ru-RU"/>
    </w:rPr>
  </w:style>
  <w:style w:type="paragraph" w:styleId="33">
    <w:name w:val="Body Text Indent 3"/>
    <w:basedOn w:val="a"/>
    <w:link w:val="34"/>
    <w:rsid w:val="00F75117"/>
    <w:pPr>
      <w:spacing w:after="0" w:line="240" w:lineRule="auto"/>
      <w:ind w:left="-720"/>
      <w:jc w:val="both"/>
    </w:pPr>
    <w:rPr>
      <w:rFonts w:ascii="Times New Roman" w:eastAsia="Times New Roman" w:hAnsi="Times New Roman" w:cs="Times New Roman"/>
      <w:sz w:val="28"/>
      <w:szCs w:val="20"/>
      <w:lang w:eastAsia="ru-RU"/>
    </w:rPr>
  </w:style>
  <w:style w:type="character" w:customStyle="1" w:styleId="34">
    <w:name w:val="Основной текст с отступом 3 Знак"/>
    <w:basedOn w:val="a0"/>
    <w:link w:val="33"/>
    <w:rsid w:val="00F75117"/>
    <w:rPr>
      <w:rFonts w:ascii="Times New Roman" w:eastAsia="Times New Roman" w:hAnsi="Times New Roman" w:cs="Times New Roman"/>
      <w:sz w:val="28"/>
      <w:szCs w:val="20"/>
      <w:lang w:eastAsia="ru-RU"/>
    </w:rPr>
  </w:style>
  <w:style w:type="paragraph" w:styleId="afd">
    <w:name w:val="Block Text"/>
    <w:basedOn w:val="a"/>
    <w:rsid w:val="00F75117"/>
    <w:pPr>
      <w:snapToGrid w:val="0"/>
      <w:spacing w:after="0" w:line="240" w:lineRule="auto"/>
      <w:ind w:left="6336" w:right="-38"/>
    </w:pPr>
    <w:rPr>
      <w:rFonts w:ascii="Times New Roman" w:eastAsia="Times New Roman" w:hAnsi="Times New Roman" w:cs="Times New Roman"/>
      <w:sz w:val="24"/>
      <w:szCs w:val="20"/>
      <w:lang w:val="en-US" w:eastAsia="ru-RU"/>
    </w:rPr>
  </w:style>
  <w:style w:type="paragraph" w:customStyle="1" w:styleId="ConsNormal">
    <w:name w:val="ConsNormal"/>
    <w:rsid w:val="00F75117"/>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17">
    <w:name w:val="Основной текст1"/>
    <w:basedOn w:val="a"/>
    <w:rsid w:val="00F75117"/>
    <w:pPr>
      <w:widowControl w:val="0"/>
      <w:spacing w:after="0" w:line="360" w:lineRule="auto"/>
      <w:jc w:val="both"/>
    </w:pPr>
    <w:rPr>
      <w:rFonts w:ascii="Times New Roman" w:eastAsia="Times New Roman" w:hAnsi="Times New Roman" w:cs="Times New Roman"/>
      <w:sz w:val="28"/>
      <w:szCs w:val="20"/>
      <w:lang w:eastAsia="ru-RU"/>
    </w:rPr>
  </w:style>
  <w:style w:type="paragraph" w:customStyle="1" w:styleId="consplusnormal0">
    <w:name w:val="consplusnormal"/>
    <w:basedOn w:val="a"/>
    <w:rsid w:val="00F751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ip">
    <w:name w:val="snip"/>
    <w:basedOn w:val="a"/>
    <w:rsid w:val="00F75117"/>
    <w:pPr>
      <w:spacing w:before="10" w:after="10" w:line="240" w:lineRule="auto"/>
      <w:jc w:val="center"/>
    </w:pPr>
    <w:rPr>
      <w:rFonts w:ascii="Times New Roman" w:eastAsia="Times New Roman" w:hAnsi="Times New Roman" w:cs="Times New Roman"/>
      <w:b/>
      <w:bCs/>
      <w:color w:val="800000"/>
      <w:sz w:val="28"/>
      <w:szCs w:val="28"/>
      <w:lang w:eastAsia="ru-RU"/>
    </w:rPr>
  </w:style>
  <w:style w:type="paragraph" w:customStyle="1" w:styleId="Preformatted">
    <w:name w:val="Preformatted"/>
    <w:basedOn w:val="a"/>
    <w:rsid w:val="00F75117"/>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z w:val="20"/>
      <w:szCs w:val="20"/>
      <w:lang w:eastAsia="ru-RU"/>
    </w:rPr>
  </w:style>
  <w:style w:type="paragraph" w:customStyle="1" w:styleId="Heading">
    <w:name w:val="Heading"/>
    <w:rsid w:val="00F75117"/>
    <w:pPr>
      <w:widowControl w:val="0"/>
      <w:autoSpaceDE w:val="0"/>
      <w:autoSpaceDN w:val="0"/>
      <w:adjustRightInd w:val="0"/>
      <w:spacing w:after="0" w:line="240" w:lineRule="auto"/>
    </w:pPr>
    <w:rPr>
      <w:rFonts w:ascii="Arial" w:eastAsia="Times New Roman" w:hAnsi="Arial" w:cs="Arial"/>
      <w:b/>
      <w:bCs/>
      <w:color w:val="000000"/>
      <w:lang w:eastAsia="ru-RU"/>
    </w:rPr>
  </w:style>
  <w:style w:type="character" w:styleId="afe">
    <w:name w:val="Strong"/>
    <w:uiPriority w:val="22"/>
    <w:qFormat/>
    <w:rsid w:val="00F75117"/>
    <w:rPr>
      <w:b/>
      <w:bCs/>
    </w:rPr>
  </w:style>
  <w:style w:type="paragraph" w:customStyle="1" w:styleId="ConsPlusTitle">
    <w:name w:val="ConsPlusTitle"/>
    <w:rsid w:val="00F7511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aff">
    <w:name w:val="Plain Text"/>
    <w:basedOn w:val="a"/>
    <w:link w:val="aff0"/>
    <w:unhideWhenUsed/>
    <w:rsid w:val="00F75117"/>
    <w:pPr>
      <w:spacing w:after="0" w:line="240" w:lineRule="auto"/>
    </w:pPr>
    <w:rPr>
      <w:rFonts w:ascii="Courier New" w:eastAsia="Times New Roman" w:hAnsi="Courier New" w:cs="Times New Roman"/>
      <w:sz w:val="20"/>
      <w:szCs w:val="20"/>
      <w:lang w:eastAsia="ru-RU"/>
    </w:rPr>
  </w:style>
  <w:style w:type="character" w:customStyle="1" w:styleId="aff0">
    <w:name w:val="Текст Знак"/>
    <w:basedOn w:val="a0"/>
    <w:link w:val="aff"/>
    <w:rsid w:val="00F75117"/>
    <w:rPr>
      <w:rFonts w:ascii="Courier New" w:eastAsia="Times New Roman" w:hAnsi="Courier New" w:cs="Times New Roman"/>
      <w:sz w:val="20"/>
      <w:szCs w:val="20"/>
      <w:lang w:eastAsia="ru-RU"/>
    </w:rPr>
  </w:style>
  <w:style w:type="character" w:customStyle="1" w:styleId="aff1">
    <w:name w:val="Воп"/>
    <w:rsid w:val="00F75117"/>
    <w:rPr>
      <w:sz w:val="20"/>
    </w:rPr>
  </w:style>
  <w:style w:type="paragraph" w:customStyle="1" w:styleId="aff2">
    <w:name w:val="Тема"/>
    <w:basedOn w:val="a"/>
    <w:rsid w:val="00F75117"/>
    <w:pPr>
      <w:spacing w:before="60" w:after="60" w:line="360" w:lineRule="auto"/>
      <w:ind w:left="794" w:hanging="794"/>
      <w:jc w:val="both"/>
    </w:pPr>
    <w:rPr>
      <w:rFonts w:ascii="Times New Roman" w:eastAsia="Times New Roman" w:hAnsi="Times New Roman" w:cs="Times New Roman"/>
      <w:sz w:val="24"/>
      <w:szCs w:val="20"/>
      <w:lang w:eastAsia="ru-RU"/>
    </w:rPr>
  </w:style>
  <w:style w:type="paragraph" w:customStyle="1" w:styleId="FR1">
    <w:name w:val="FR1"/>
    <w:rsid w:val="00F75117"/>
    <w:pPr>
      <w:widowControl w:val="0"/>
      <w:spacing w:before="400" w:after="0"/>
      <w:ind w:left="560"/>
      <w:jc w:val="center"/>
    </w:pPr>
    <w:rPr>
      <w:rFonts w:ascii="Arial" w:eastAsia="Times New Roman" w:hAnsi="Arial" w:cs="Times New Roman"/>
      <w:b/>
      <w:sz w:val="36"/>
      <w:szCs w:val="20"/>
      <w:lang w:eastAsia="ru-RU"/>
    </w:rPr>
  </w:style>
  <w:style w:type="paragraph" w:customStyle="1" w:styleId="npb">
    <w:name w:val="npb"/>
    <w:basedOn w:val="a"/>
    <w:rsid w:val="00F75117"/>
    <w:pPr>
      <w:spacing w:before="15" w:after="15" w:line="240" w:lineRule="auto"/>
      <w:jc w:val="center"/>
    </w:pPr>
    <w:rPr>
      <w:rFonts w:ascii="Times New Roman" w:eastAsia="Times New Roman" w:hAnsi="Times New Roman" w:cs="Times New Roman"/>
      <w:b/>
      <w:bCs/>
      <w:color w:val="800000"/>
      <w:sz w:val="28"/>
      <w:szCs w:val="28"/>
      <w:lang w:eastAsia="ru-RU"/>
    </w:rPr>
  </w:style>
  <w:style w:type="paragraph" w:customStyle="1" w:styleId="H1">
    <w:name w:val="H1"/>
    <w:basedOn w:val="a"/>
    <w:next w:val="a"/>
    <w:rsid w:val="00F75117"/>
    <w:pPr>
      <w:keepNext/>
      <w:snapToGrid w:val="0"/>
      <w:spacing w:before="100" w:after="100" w:line="240" w:lineRule="auto"/>
      <w:outlineLvl w:val="1"/>
    </w:pPr>
    <w:rPr>
      <w:rFonts w:ascii="Times New Roman" w:eastAsia="Times New Roman" w:hAnsi="Times New Roman" w:cs="Times New Roman"/>
      <w:b/>
      <w:kern w:val="36"/>
      <w:sz w:val="48"/>
      <w:szCs w:val="20"/>
      <w:lang w:eastAsia="ru-RU"/>
    </w:rPr>
  </w:style>
  <w:style w:type="paragraph" w:customStyle="1" w:styleId="18">
    <w:name w:val="Квадрат1"/>
    <w:basedOn w:val="a"/>
    <w:rsid w:val="00F75117"/>
    <w:pPr>
      <w:widowControl w:val="0"/>
      <w:snapToGrid w:val="0"/>
      <w:spacing w:after="0" w:line="240" w:lineRule="auto"/>
      <w:jc w:val="both"/>
    </w:pPr>
    <w:rPr>
      <w:rFonts w:ascii="a_Timer" w:eastAsia="Times New Roman" w:hAnsi="a_Timer" w:cs="Times New Roman"/>
      <w:sz w:val="24"/>
      <w:szCs w:val="20"/>
      <w:lang w:val="en-US" w:eastAsia="ru-RU"/>
    </w:rPr>
  </w:style>
  <w:style w:type="character" w:customStyle="1" w:styleId="rvts57">
    <w:name w:val="rvts57"/>
    <w:rsid w:val="00F75117"/>
    <w:rPr>
      <w:b/>
      <w:bCs/>
      <w:color w:val="000080"/>
      <w:sz w:val="22"/>
      <w:szCs w:val="22"/>
    </w:rPr>
  </w:style>
  <w:style w:type="character" w:customStyle="1" w:styleId="FontStyle11">
    <w:name w:val="Font Style11"/>
    <w:uiPriority w:val="99"/>
    <w:rsid w:val="00F75117"/>
    <w:rPr>
      <w:rFonts w:ascii="Arial" w:hAnsi="Arial" w:cs="Arial" w:hint="default"/>
      <w:b/>
      <w:bCs/>
      <w:sz w:val="12"/>
      <w:szCs w:val="12"/>
    </w:rPr>
  </w:style>
  <w:style w:type="character" w:customStyle="1" w:styleId="FontStyle12">
    <w:name w:val="Font Style12"/>
    <w:uiPriority w:val="99"/>
    <w:rsid w:val="00F75117"/>
    <w:rPr>
      <w:rFonts w:ascii="Arial" w:hAnsi="Arial" w:cs="Arial" w:hint="default"/>
      <w:sz w:val="12"/>
      <w:szCs w:val="12"/>
    </w:rPr>
  </w:style>
  <w:style w:type="paragraph" w:customStyle="1" w:styleId="Style2">
    <w:name w:val="Style2"/>
    <w:basedOn w:val="a"/>
    <w:uiPriority w:val="99"/>
    <w:rsid w:val="00F75117"/>
    <w:pPr>
      <w:widowControl w:val="0"/>
      <w:autoSpaceDE w:val="0"/>
      <w:autoSpaceDN w:val="0"/>
      <w:adjustRightInd w:val="0"/>
      <w:spacing w:after="0" w:line="163" w:lineRule="exact"/>
      <w:jc w:val="both"/>
    </w:pPr>
    <w:rPr>
      <w:rFonts w:ascii="Arial" w:eastAsia="Times New Roman" w:hAnsi="Arial" w:cs="Arial"/>
      <w:sz w:val="24"/>
      <w:szCs w:val="24"/>
      <w:lang w:eastAsia="ru-RU"/>
    </w:rPr>
  </w:style>
  <w:style w:type="character" w:customStyle="1" w:styleId="FontStyle31">
    <w:name w:val="Font Style31"/>
    <w:uiPriority w:val="99"/>
    <w:rsid w:val="00F75117"/>
    <w:rPr>
      <w:rFonts w:ascii="Times New Roman" w:hAnsi="Times New Roman" w:cs="Times New Roman"/>
      <w:sz w:val="22"/>
      <w:szCs w:val="22"/>
    </w:rPr>
  </w:style>
  <w:style w:type="numbering" w:customStyle="1" w:styleId="110">
    <w:name w:val="Нет списка11"/>
    <w:next w:val="a2"/>
    <w:uiPriority w:val="99"/>
    <w:semiHidden/>
    <w:unhideWhenUsed/>
    <w:rsid w:val="00F75117"/>
  </w:style>
  <w:style w:type="character" w:customStyle="1" w:styleId="apple-converted-space">
    <w:name w:val="apple-converted-space"/>
    <w:rsid w:val="00F75117"/>
  </w:style>
  <w:style w:type="paragraph" w:customStyle="1" w:styleId="61">
    <w:name w:val="Абзац списка6"/>
    <w:basedOn w:val="a"/>
    <w:uiPriority w:val="99"/>
    <w:rsid w:val="00F75117"/>
    <w:pPr>
      <w:spacing w:after="200" w:line="276" w:lineRule="auto"/>
      <w:ind w:left="720"/>
    </w:pPr>
    <w:rPr>
      <w:rFonts w:ascii="Calibri" w:eastAsia="Times New Roman" w:hAnsi="Calibri" w:cs="Calibri"/>
      <w:sz w:val="20"/>
      <w:szCs w:val="20"/>
      <w:lang w:eastAsia="ru-RU"/>
    </w:rPr>
  </w:style>
  <w:style w:type="paragraph" w:customStyle="1" w:styleId="19">
    <w:name w:val="Стиль1"/>
    <w:basedOn w:val="a"/>
    <w:rsid w:val="00F75117"/>
    <w:pPr>
      <w:widowControl w:val="0"/>
      <w:shd w:val="clear" w:color="auto" w:fill="FFFFFF"/>
      <w:autoSpaceDE w:val="0"/>
      <w:autoSpaceDN w:val="0"/>
      <w:adjustRightInd w:val="0"/>
      <w:spacing w:before="240" w:after="240" w:line="360" w:lineRule="auto"/>
      <w:jc w:val="center"/>
    </w:pPr>
    <w:rPr>
      <w:rFonts w:ascii="Times New Roman" w:eastAsia="Times New Roman" w:hAnsi="Times New Roman" w:cs="Times New Roman"/>
      <w:b/>
      <w:bCs/>
      <w:color w:val="000000"/>
      <w:spacing w:val="-6"/>
      <w:sz w:val="28"/>
      <w:szCs w:val="28"/>
      <w:lang w:eastAsia="ru-RU"/>
    </w:rPr>
  </w:style>
  <w:style w:type="paragraph" w:customStyle="1" w:styleId="1a">
    <w:name w:val="Текст1"/>
    <w:basedOn w:val="a"/>
    <w:rsid w:val="00F75117"/>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character" w:customStyle="1" w:styleId="aff3">
    <w:name w:val="Гипертекстовая ссылка"/>
    <w:rsid w:val="00F75117"/>
    <w:rPr>
      <w:rFonts w:ascii="Times New Roman" w:hAnsi="Times New Roman" w:cs="Times New Roman" w:hint="default"/>
      <w:b/>
      <w:bCs w:val="0"/>
      <w:color w:val="008000"/>
    </w:rPr>
  </w:style>
  <w:style w:type="character" w:customStyle="1" w:styleId="aff4">
    <w:name w:val="Основной текст_"/>
    <w:basedOn w:val="a0"/>
    <w:link w:val="71"/>
    <w:locked/>
    <w:rsid w:val="00F75117"/>
    <w:rPr>
      <w:sz w:val="17"/>
      <w:szCs w:val="17"/>
      <w:shd w:val="clear" w:color="auto" w:fill="FFFFFF"/>
    </w:rPr>
  </w:style>
  <w:style w:type="paragraph" w:customStyle="1" w:styleId="71">
    <w:name w:val="Основной текст7"/>
    <w:basedOn w:val="a"/>
    <w:link w:val="aff4"/>
    <w:rsid w:val="00F75117"/>
    <w:pPr>
      <w:widowControl w:val="0"/>
      <w:shd w:val="clear" w:color="auto" w:fill="FFFFFF"/>
      <w:spacing w:after="180" w:line="230" w:lineRule="exact"/>
      <w:ind w:hanging="480"/>
    </w:pPr>
    <w:rPr>
      <w:sz w:val="17"/>
      <w:szCs w:val="17"/>
    </w:rPr>
  </w:style>
  <w:style w:type="table" w:styleId="af5">
    <w:name w:val="Table Grid"/>
    <w:basedOn w:val="a1"/>
    <w:rsid w:val="00F75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Абзац списка1"/>
    <w:basedOn w:val="a"/>
    <w:link w:val="ListParagraphChar2"/>
    <w:rsid w:val="007D66EB"/>
    <w:pPr>
      <w:spacing w:after="200" w:line="276" w:lineRule="auto"/>
      <w:ind w:left="720"/>
    </w:pPr>
    <w:rPr>
      <w:rFonts w:ascii="Calibri" w:eastAsia="Times New Roman" w:hAnsi="Calibri" w:cs="Times New Roman"/>
      <w:lang w:eastAsia="ru-RU"/>
    </w:rPr>
  </w:style>
  <w:style w:type="character" w:customStyle="1" w:styleId="ListParagraphChar2">
    <w:name w:val="List Paragraph Char2"/>
    <w:link w:val="1b"/>
    <w:locked/>
    <w:rsid w:val="007D66EB"/>
    <w:rPr>
      <w:rFonts w:ascii="Calibri" w:eastAsia="Times New Roman" w:hAnsi="Calibri" w:cs="Times New Roman"/>
      <w:lang w:eastAsia="ru-RU"/>
    </w:rPr>
  </w:style>
  <w:style w:type="paragraph" w:customStyle="1" w:styleId="140">
    <w:name w:val="Текст Таймс 14"/>
    <w:basedOn w:val="a"/>
    <w:rsid w:val="005F49E1"/>
    <w:pPr>
      <w:spacing w:after="0" w:line="240" w:lineRule="auto"/>
      <w:ind w:right="-6" w:firstLine="567"/>
      <w:jc w:val="both"/>
    </w:pPr>
    <w:rPr>
      <w:rFonts w:ascii="Times New Roman" w:eastAsia="Times New Roman" w:hAnsi="Times New Roman" w:cs="Times New Roman"/>
      <w:sz w:val="28"/>
      <w:szCs w:val="20"/>
      <w:lang w:eastAsia="ru-RU"/>
    </w:rPr>
  </w:style>
  <w:style w:type="paragraph" w:customStyle="1" w:styleId="25">
    <w:name w:val="Абзац списка2"/>
    <w:basedOn w:val="a"/>
    <w:rsid w:val="00A403B4"/>
    <w:pPr>
      <w:spacing w:after="200" w:line="276" w:lineRule="auto"/>
      <w:ind w:left="720"/>
    </w:pPr>
    <w:rPr>
      <w:rFonts w:ascii="Calibri" w:eastAsia="Times New Roman" w:hAnsi="Calibri" w:cs="Times New Roman"/>
      <w:lang w:eastAsia="ru-RU"/>
    </w:rPr>
  </w:style>
  <w:style w:type="paragraph" w:customStyle="1" w:styleId="headertext">
    <w:name w:val="headertext"/>
    <w:basedOn w:val="a"/>
    <w:rsid w:val="005C3C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titleimportant">
    <w:name w:val="doc__title_important"/>
    <w:basedOn w:val="a0"/>
    <w:rsid w:val="00E039A9"/>
  </w:style>
  <w:style w:type="character" w:customStyle="1" w:styleId="UnresolvedMention">
    <w:name w:val="Unresolved Mention"/>
    <w:basedOn w:val="a0"/>
    <w:uiPriority w:val="99"/>
    <w:semiHidden/>
    <w:unhideWhenUsed/>
    <w:rsid w:val="00176A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14180">
      <w:bodyDiv w:val="1"/>
      <w:marLeft w:val="0"/>
      <w:marRight w:val="0"/>
      <w:marTop w:val="0"/>
      <w:marBottom w:val="0"/>
      <w:divBdr>
        <w:top w:val="none" w:sz="0" w:space="0" w:color="auto"/>
        <w:left w:val="none" w:sz="0" w:space="0" w:color="auto"/>
        <w:bottom w:val="none" w:sz="0" w:space="0" w:color="auto"/>
        <w:right w:val="none" w:sz="0" w:space="0" w:color="auto"/>
      </w:divBdr>
    </w:div>
    <w:div w:id="140124142">
      <w:bodyDiv w:val="1"/>
      <w:marLeft w:val="0"/>
      <w:marRight w:val="0"/>
      <w:marTop w:val="0"/>
      <w:marBottom w:val="0"/>
      <w:divBdr>
        <w:top w:val="none" w:sz="0" w:space="0" w:color="auto"/>
        <w:left w:val="none" w:sz="0" w:space="0" w:color="auto"/>
        <w:bottom w:val="none" w:sz="0" w:space="0" w:color="auto"/>
        <w:right w:val="none" w:sz="0" w:space="0" w:color="auto"/>
      </w:divBdr>
    </w:div>
    <w:div w:id="337581680">
      <w:bodyDiv w:val="1"/>
      <w:marLeft w:val="0"/>
      <w:marRight w:val="0"/>
      <w:marTop w:val="0"/>
      <w:marBottom w:val="0"/>
      <w:divBdr>
        <w:top w:val="none" w:sz="0" w:space="0" w:color="auto"/>
        <w:left w:val="none" w:sz="0" w:space="0" w:color="auto"/>
        <w:bottom w:val="none" w:sz="0" w:space="0" w:color="auto"/>
        <w:right w:val="none" w:sz="0" w:space="0" w:color="auto"/>
      </w:divBdr>
    </w:div>
    <w:div w:id="554314671">
      <w:bodyDiv w:val="1"/>
      <w:marLeft w:val="0"/>
      <w:marRight w:val="0"/>
      <w:marTop w:val="0"/>
      <w:marBottom w:val="0"/>
      <w:divBdr>
        <w:top w:val="none" w:sz="0" w:space="0" w:color="auto"/>
        <w:left w:val="none" w:sz="0" w:space="0" w:color="auto"/>
        <w:bottom w:val="none" w:sz="0" w:space="0" w:color="auto"/>
        <w:right w:val="none" w:sz="0" w:space="0" w:color="auto"/>
      </w:divBdr>
    </w:div>
    <w:div w:id="752703412">
      <w:bodyDiv w:val="1"/>
      <w:marLeft w:val="0"/>
      <w:marRight w:val="0"/>
      <w:marTop w:val="0"/>
      <w:marBottom w:val="0"/>
      <w:divBdr>
        <w:top w:val="none" w:sz="0" w:space="0" w:color="auto"/>
        <w:left w:val="none" w:sz="0" w:space="0" w:color="auto"/>
        <w:bottom w:val="none" w:sz="0" w:space="0" w:color="auto"/>
        <w:right w:val="none" w:sz="0" w:space="0" w:color="auto"/>
      </w:divBdr>
    </w:div>
    <w:div w:id="837158675">
      <w:bodyDiv w:val="1"/>
      <w:marLeft w:val="0"/>
      <w:marRight w:val="0"/>
      <w:marTop w:val="0"/>
      <w:marBottom w:val="0"/>
      <w:divBdr>
        <w:top w:val="none" w:sz="0" w:space="0" w:color="auto"/>
        <w:left w:val="none" w:sz="0" w:space="0" w:color="auto"/>
        <w:bottom w:val="none" w:sz="0" w:space="0" w:color="auto"/>
        <w:right w:val="none" w:sz="0" w:space="0" w:color="auto"/>
      </w:divBdr>
    </w:div>
    <w:div w:id="987365456">
      <w:bodyDiv w:val="1"/>
      <w:marLeft w:val="0"/>
      <w:marRight w:val="0"/>
      <w:marTop w:val="0"/>
      <w:marBottom w:val="0"/>
      <w:divBdr>
        <w:top w:val="none" w:sz="0" w:space="0" w:color="auto"/>
        <w:left w:val="none" w:sz="0" w:space="0" w:color="auto"/>
        <w:bottom w:val="none" w:sz="0" w:space="0" w:color="auto"/>
        <w:right w:val="none" w:sz="0" w:space="0" w:color="auto"/>
      </w:divBdr>
    </w:div>
    <w:div w:id="1114248337">
      <w:bodyDiv w:val="1"/>
      <w:marLeft w:val="0"/>
      <w:marRight w:val="0"/>
      <w:marTop w:val="0"/>
      <w:marBottom w:val="0"/>
      <w:divBdr>
        <w:top w:val="none" w:sz="0" w:space="0" w:color="auto"/>
        <w:left w:val="none" w:sz="0" w:space="0" w:color="auto"/>
        <w:bottom w:val="none" w:sz="0" w:space="0" w:color="auto"/>
        <w:right w:val="none" w:sz="0" w:space="0" w:color="auto"/>
      </w:divBdr>
    </w:div>
    <w:div w:id="1142381147">
      <w:bodyDiv w:val="1"/>
      <w:marLeft w:val="0"/>
      <w:marRight w:val="0"/>
      <w:marTop w:val="0"/>
      <w:marBottom w:val="0"/>
      <w:divBdr>
        <w:top w:val="none" w:sz="0" w:space="0" w:color="auto"/>
        <w:left w:val="none" w:sz="0" w:space="0" w:color="auto"/>
        <w:bottom w:val="none" w:sz="0" w:space="0" w:color="auto"/>
        <w:right w:val="none" w:sz="0" w:space="0" w:color="auto"/>
      </w:divBdr>
    </w:div>
    <w:div w:id="1465274333">
      <w:bodyDiv w:val="1"/>
      <w:marLeft w:val="0"/>
      <w:marRight w:val="0"/>
      <w:marTop w:val="0"/>
      <w:marBottom w:val="0"/>
      <w:divBdr>
        <w:top w:val="none" w:sz="0" w:space="0" w:color="auto"/>
        <w:left w:val="none" w:sz="0" w:space="0" w:color="auto"/>
        <w:bottom w:val="none" w:sz="0" w:space="0" w:color="auto"/>
        <w:right w:val="none" w:sz="0" w:space="0" w:color="auto"/>
      </w:divBdr>
    </w:div>
    <w:div w:id="1526942148">
      <w:bodyDiv w:val="1"/>
      <w:marLeft w:val="0"/>
      <w:marRight w:val="0"/>
      <w:marTop w:val="0"/>
      <w:marBottom w:val="0"/>
      <w:divBdr>
        <w:top w:val="none" w:sz="0" w:space="0" w:color="auto"/>
        <w:left w:val="none" w:sz="0" w:space="0" w:color="auto"/>
        <w:bottom w:val="none" w:sz="0" w:space="0" w:color="auto"/>
        <w:right w:val="none" w:sz="0" w:space="0" w:color="auto"/>
      </w:divBdr>
    </w:div>
    <w:div w:id="1794400113">
      <w:bodyDiv w:val="1"/>
      <w:marLeft w:val="0"/>
      <w:marRight w:val="0"/>
      <w:marTop w:val="0"/>
      <w:marBottom w:val="0"/>
      <w:divBdr>
        <w:top w:val="none" w:sz="0" w:space="0" w:color="auto"/>
        <w:left w:val="none" w:sz="0" w:space="0" w:color="auto"/>
        <w:bottom w:val="none" w:sz="0" w:space="0" w:color="auto"/>
        <w:right w:val="none" w:sz="0" w:space="0" w:color="auto"/>
      </w:divBdr>
    </w:div>
    <w:div w:id="1921715544">
      <w:bodyDiv w:val="1"/>
      <w:marLeft w:val="0"/>
      <w:marRight w:val="0"/>
      <w:marTop w:val="0"/>
      <w:marBottom w:val="0"/>
      <w:divBdr>
        <w:top w:val="none" w:sz="0" w:space="0" w:color="auto"/>
        <w:left w:val="none" w:sz="0" w:space="0" w:color="auto"/>
        <w:bottom w:val="none" w:sz="0" w:space="0" w:color="auto"/>
        <w:right w:val="none" w:sz="0" w:space="0" w:color="auto"/>
      </w:divBdr>
    </w:div>
    <w:div w:id="193385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consultant.ru/document/cons_doc_LAW_372952/" TargetMode="External"/><Relationship Id="rId21" Type="http://schemas.openxmlformats.org/officeDocument/2006/relationships/hyperlink" Target="http://www.consultant.ru" TargetMode="External"/><Relationship Id="rId42" Type="http://schemas.openxmlformats.org/officeDocument/2006/relationships/hyperlink" Target="https://www.consultant.ru/document/cons_doc_LAW_405174/" TargetMode="External"/><Relationship Id="rId47" Type="http://schemas.openxmlformats.org/officeDocument/2006/relationships/hyperlink" Target="https://www.consultant.ru/document/cons_doc_LAW_175662/" TargetMode="External"/><Relationship Id="rId63" Type="http://schemas.openxmlformats.org/officeDocument/2006/relationships/hyperlink" Target="https://www.consultant.ru/document/cons_doc_LAW_407362/" TargetMode="External"/><Relationship Id="rId68" Type="http://schemas.openxmlformats.org/officeDocument/2006/relationships/hyperlink" Target="https://www.consultant.ru/document/cons_doc_LAW_402380/" TargetMode="External"/><Relationship Id="rId84" Type="http://schemas.openxmlformats.org/officeDocument/2006/relationships/hyperlink" Target="https://www.consultant.ru/document/cons_doc_LAW_417970/" TargetMode="External"/><Relationship Id="rId89" Type="http://schemas.openxmlformats.org/officeDocument/2006/relationships/hyperlink" Target="https://www.consultant.ru/document/cons_doc_LAW_372483/" TargetMode="External"/><Relationship Id="rId112" Type="http://schemas.openxmlformats.org/officeDocument/2006/relationships/hyperlink" Target="https://elib.vipkgps.ru/cgi-bin/irbis64r_plus/cgiirbis_64_ft.exe?LNG=&amp;Z21ID=1823U3S709T0E3G217&amp;I21DBN=VI_FULLTEXT&amp;P21DBN=VI&amp;S21STN=1&amp;S21REF=10&amp;S21FMT=briefHTML_ft&amp;C21COM=S&amp;S21CNR=5&amp;S21P01=0&amp;S21P02=1&amp;S21P03=A=&amp;USES21ALL=1&amp;S21STR=%D0%9A%D0%B0%D1%80%D0%B3%D0%B0%D1%88%D0%B8%D0%BB%D0%BE%D0%B2%2C%20%D0%94%D0%BC%D0%B8%D1%82%D1%80%D0%B8%D0%B9%20%D0%92%D0%B0%D0%BB%D0%B5%D0%BD%D1%82%D0%B8%D0%BD%D0%BE%D0%B2%D0%B8%D1%87" TargetMode="External"/><Relationship Id="rId16" Type="http://schemas.openxmlformats.org/officeDocument/2006/relationships/hyperlink" Target="http://www.consultant.ru" TargetMode="External"/><Relationship Id="rId107" Type="http://schemas.openxmlformats.org/officeDocument/2006/relationships/hyperlink" Target="http://www.consultant.ru" TargetMode="External"/><Relationship Id="rId11" Type="http://schemas.openxmlformats.org/officeDocument/2006/relationships/oleObject" Target="embeddings/oleObject1.bin"/><Relationship Id="rId32" Type="http://schemas.openxmlformats.org/officeDocument/2006/relationships/hyperlink" Target="https://www.consultant.ru/document/cons_doc_LAW_198195/" TargetMode="External"/><Relationship Id="rId37" Type="http://schemas.openxmlformats.org/officeDocument/2006/relationships/hyperlink" Target="https://www.consultant.ru/document/cons_doc_LAW_363263/" TargetMode="External"/><Relationship Id="rId53" Type="http://schemas.openxmlformats.org/officeDocument/2006/relationships/hyperlink" Target="https://www.consultant.ru/document/cons_doc_LAW_371869/" TargetMode="External"/><Relationship Id="rId58" Type="http://schemas.openxmlformats.org/officeDocument/2006/relationships/hyperlink" Target="https://www.consultant.ru/document/cons_doc_LAW_372952/" TargetMode="External"/><Relationship Id="rId74" Type="http://schemas.openxmlformats.org/officeDocument/2006/relationships/hyperlink" Target="https://www.consultant.ru/document/cons_doc_LAW_405188/" TargetMode="External"/><Relationship Id="rId79" Type="http://schemas.openxmlformats.org/officeDocument/2006/relationships/hyperlink" Target="https://www.consultant.ru/document/cons_doc_LAW_417985/" TargetMode="External"/><Relationship Id="rId102" Type="http://schemas.openxmlformats.org/officeDocument/2006/relationships/hyperlink" Target="https://internet-law.ru/gosts/gost/71531/" TargetMode="External"/><Relationship Id="rId123" Type="http://schemas.openxmlformats.org/officeDocument/2006/relationships/hyperlink" Target="https://docs.cntd.ru/document/5200313" TargetMode="External"/><Relationship Id="rId128" Type="http://schemas.openxmlformats.org/officeDocument/2006/relationships/hyperlink" Target="http://www.mchs.gov.ru" TargetMode="External"/><Relationship Id="rId5" Type="http://schemas.openxmlformats.org/officeDocument/2006/relationships/settings" Target="settings.xml"/><Relationship Id="rId90" Type="http://schemas.openxmlformats.org/officeDocument/2006/relationships/hyperlink" Target="https://www.consultant.ru/document/cons_doc_LAW_387844/" TargetMode="External"/><Relationship Id="rId95" Type="http://schemas.openxmlformats.org/officeDocument/2006/relationships/hyperlink" Target="https://www.consultant.ru/document/cons_doc_LAW_384394/" TargetMode="External"/><Relationship Id="rId22" Type="http://schemas.openxmlformats.org/officeDocument/2006/relationships/hyperlink" Target="http://www.gost.ru" TargetMode="External"/><Relationship Id="rId27" Type="http://schemas.openxmlformats.org/officeDocument/2006/relationships/hyperlink" Target="http://www.consultant.ru/document/cons_doc_LAW_34661/" TargetMode="External"/><Relationship Id="rId43" Type="http://schemas.openxmlformats.org/officeDocument/2006/relationships/hyperlink" Target="https://www.consultant.ru/document/cons_doc_LAW_410571/" TargetMode="External"/><Relationship Id="rId48" Type="http://schemas.openxmlformats.org/officeDocument/2006/relationships/hyperlink" Target="https://www.consultant.ru/document/cons_doc_LAW_331608/" TargetMode="External"/><Relationship Id="rId64" Type="http://schemas.openxmlformats.org/officeDocument/2006/relationships/hyperlink" Target="https://www.consultant.ru/document/cons_doc_LAW_402031/" TargetMode="External"/><Relationship Id="rId69" Type="http://schemas.openxmlformats.org/officeDocument/2006/relationships/hyperlink" Target="https://www.consultant.ru/document/cons_doc_LAW_401350/" TargetMode="External"/><Relationship Id="rId113" Type="http://schemas.openxmlformats.org/officeDocument/2006/relationships/hyperlink" Target="https://elib.vipkgps.ru" TargetMode="External"/><Relationship Id="rId118" Type="http://schemas.openxmlformats.org/officeDocument/2006/relationships/hyperlink" Target="https://www.consultant.ru/document/cons_doc_LAW_374368/" TargetMode="External"/><Relationship Id="rId80" Type="http://schemas.openxmlformats.org/officeDocument/2006/relationships/hyperlink" Target="https://www.consultant.ru/document/cons_doc_LAW_113458/" TargetMode="External"/><Relationship Id="rId85" Type="http://schemas.openxmlformats.org/officeDocument/2006/relationships/hyperlink" Target="https://www.consultant.ru/document/cons_doc_LAW_322223/" TargetMode="External"/><Relationship Id="rId12" Type="http://schemas.openxmlformats.org/officeDocument/2006/relationships/image" Target="media/image3.jpeg"/><Relationship Id="rId17" Type="http://schemas.openxmlformats.org/officeDocument/2006/relationships/hyperlink" Target="http://www.consultant.ru" TargetMode="External"/><Relationship Id="rId33" Type="http://schemas.openxmlformats.org/officeDocument/2006/relationships/hyperlink" Target="https://www.consultant.ru/document/cons_doc_LAW_156555/" TargetMode="External"/><Relationship Id="rId38" Type="http://schemas.openxmlformats.org/officeDocument/2006/relationships/hyperlink" Target="https://www.consultant.ru/document/cons_doc_LAW_362637/" TargetMode="External"/><Relationship Id="rId59" Type="http://schemas.openxmlformats.org/officeDocument/2006/relationships/hyperlink" Target="https://www.consultant.ru/document/cons_doc_LAW_375352/" TargetMode="External"/><Relationship Id="rId103" Type="http://schemas.openxmlformats.org/officeDocument/2006/relationships/hyperlink" Target="https://internet-law.ru/gosts/gost/75275/" TargetMode="External"/><Relationship Id="rId108" Type="http://schemas.openxmlformats.org/officeDocument/2006/relationships/hyperlink" Target="https://docs.cntd.ru/" TargetMode="External"/><Relationship Id="rId124" Type="http://schemas.openxmlformats.org/officeDocument/2006/relationships/hyperlink" Target="https://docs.cntd.ru/document/1200029061" TargetMode="External"/><Relationship Id="rId129" Type="http://schemas.openxmlformats.org/officeDocument/2006/relationships/hyperlink" Target="https://docs.cntd.ru/document/727688582" TargetMode="External"/><Relationship Id="rId54" Type="http://schemas.openxmlformats.org/officeDocument/2006/relationships/hyperlink" Target="https://www.consultant.ru/document/cons_doc_LAW_371368/" TargetMode="External"/><Relationship Id="rId70" Type="http://schemas.openxmlformats.org/officeDocument/2006/relationships/hyperlink" Target="https://www.consultant.ru/document/cons_doc_LAW_403334/" TargetMode="External"/><Relationship Id="rId75" Type="http://schemas.openxmlformats.org/officeDocument/2006/relationships/hyperlink" Target="https://www.consultant.ru/document/cons_doc_LAW_406016/" TargetMode="External"/><Relationship Id="rId91" Type="http://schemas.openxmlformats.org/officeDocument/2006/relationships/hyperlink" Target="https://www.consultant.ru/document/cons_doc_LAW_45519/" TargetMode="External"/><Relationship Id="rId96" Type="http://schemas.openxmlformats.org/officeDocument/2006/relationships/hyperlink" Target="https://docs.cntd.ru/document/5200233"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www.mchs.gov.ru" TargetMode="External"/><Relationship Id="rId28" Type="http://schemas.openxmlformats.org/officeDocument/2006/relationships/hyperlink" Target="http://www.consultant.ru/document/cons_doc_LAW_5438/" TargetMode="External"/><Relationship Id="rId49" Type="http://schemas.openxmlformats.org/officeDocument/2006/relationships/hyperlink" Target="https://www.consultant.ru/document/cons_doc_LAW_371453/" TargetMode="External"/><Relationship Id="rId114" Type="http://schemas.openxmlformats.org/officeDocument/2006/relationships/hyperlink" Target="https://elib.vipkgps.ru" TargetMode="External"/><Relationship Id="rId119" Type="http://schemas.openxmlformats.org/officeDocument/2006/relationships/hyperlink" Target="http://www.consultant.ru/document/%20cons_doc_LAW_137147/" TargetMode="External"/><Relationship Id="rId44" Type="http://schemas.openxmlformats.org/officeDocument/2006/relationships/hyperlink" Target="https://www.consultant.ru/document/cons_doc_LAW_421320/" TargetMode="External"/><Relationship Id="rId60" Type="http://schemas.openxmlformats.org/officeDocument/2006/relationships/hyperlink" Target="https://www.consultant.ru/document/cons_doc_LAW_384863/" TargetMode="External"/><Relationship Id="rId65" Type="http://schemas.openxmlformats.org/officeDocument/2006/relationships/hyperlink" Target="https://www.consultant.ru/document/cons_doc_LAW_402317/" TargetMode="External"/><Relationship Id="rId81" Type="http://schemas.openxmlformats.org/officeDocument/2006/relationships/hyperlink" Target="https://www.consultant.ru/document/cons_doc_LAW_129862/" TargetMode="External"/><Relationship Id="rId86" Type="http://schemas.openxmlformats.org/officeDocument/2006/relationships/hyperlink" Target="https://docs.cntd.ru/document/565823031" TargetMode="External"/><Relationship Id="rId130" Type="http://schemas.openxmlformats.org/officeDocument/2006/relationships/image" Target="media/image4.png"/><Relationship Id="rId13" Type="http://schemas.openxmlformats.org/officeDocument/2006/relationships/hyperlink" Target="https://academygps.ru/upload/Library_files/fragments/83.pdf?ysclid=lac8logmof322432637" TargetMode="External"/><Relationship Id="rId18" Type="http://schemas.openxmlformats.org/officeDocument/2006/relationships/hyperlink" Target="http://www.consultant.ru" TargetMode="External"/><Relationship Id="rId39" Type="http://schemas.openxmlformats.org/officeDocument/2006/relationships/hyperlink" Target="https://www.consultant.ru/document/cons_doc_LAW_391463/" TargetMode="External"/><Relationship Id="rId109" Type="http://schemas.openxmlformats.org/officeDocument/2006/relationships/hyperlink" Target="https://internet-law.ru/" TargetMode="External"/><Relationship Id="rId34" Type="http://schemas.openxmlformats.org/officeDocument/2006/relationships/hyperlink" Target="https://www.consultant.ru/document/cons_doc_LAW_22481/" TargetMode="External"/><Relationship Id="rId50" Type="http://schemas.openxmlformats.org/officeDocument/2006/relationships/hyperlink" Target="https://www.consultant.ru/document/cons_doc_LAW_370575/" TargetMode="External"/><Relationship Id="rId55" Type="http://schemas.openxmlformats.org/officeDocument/2006/relationships/hyperlink" Target="http://www.consultant.ru/document/cons_doc_LAW_373408/" TargetMode="External"/><Relationship Id="rId76" Type="http://schemas.openxmlformats.org/officeDocument/2006/relationships/hyperlink" Target="https://www.consultant.ru/document/cons_doc_LAW_408712/" TargetMode="External"/><Relationship Id="rId97" Type="http://schemas.openxmlformats.org/officeDocument/2006/relationships/hyperlink" Target="https://docs.cntd.ru/document/1200080860" TargetMode="External"/><Relationship Id="rId104" Type="http://schemas.openxmlformats.org/officeDocument/2006/relationships/hyperlink" Target="https://elib.vipkgps.ru/" TargetMode="External"/><Relationship Id="rId120" Type="http://schemas.openxmlformats.org/officeDocument/2006/relationships/hyperlink" Target="http://www.consultant.ru/document/%20cons_doc_LAW_80937/" TargetMode="External"/><Relationship Id="rId125" Type="http://schemas.openxmlformats.org/officeDocument/2006/relationships/hyperlink" Target="http://www.mchs.gov.ru/" TargetMode="External"/><Relationship Id="rId7" Type="http://schemas.openxmlformats.org/officeDocument/2006/relationships/footnotes" Target="footnotes.xml"/><Relationship Id="rId71" Type="http://schemas.openxmlformats.org/officeDocument/2006/relationships/hyperlink" Target="https://www.consultant.ru/document/cons_doc_LAW_401279/" TargetMode="External"/><Relationship Id="rId92" Type="http://schemas.openxmlformats.org/officeDocument/2006/relationships/hyperlink" Target="https://www.consultant.ru/document/cons_doc_LAW_45392/" TargetMode="External"/><Relationship Id="rId2" Type="http://schemas.openxmlformats.org/officeDocument/2006/relationships/numbering" Target="numbering.xml"/><Relationship Id="rId29" Type="http://schemas.openxmlformats.org/officeDocument/2006/relationships/hyperlink" Target="http://www.consultant.ru/document/cons_doc_LAW_78699/" TargetMode="External"/><Relationship Id="rId24" Type="http://schemas.openxmlformats.org/officeDocument/2006/relationships/hyperlink" Target="https://www.consultant.ru/document/cons_doc_LAW_140174/" TargetMode="External"/><Relationship Id="rId40" Type="http://schemas.openxmlformats.org/officeDocument/2006/relationships/hyperlink" Target="https://www.consultant.ru/document/cons_doc_LAW_399497/" TargetMode="External"/><Relationship Id="rId45" Type="http://schemas.openxmlformats.org/officeDocument/2006/relationships/hyperlink" Target="https://www.consultant.ru/document/cons_doc_LAW_151143/" TargetMode="External"/><Relationship Id="rId66" Type="http://schemas.openxmlformats.org/officeDocument/2006/relationships/hyperlink" Target="https://www.consultant.ru/document/cons_doc_LAW_405210/" TargetMode="External"/><Relationship Id="rId87" Type="http://schemas.openxmlformats.org/officeDocument/2006/relationships/hyperlink" Target="https://www.consultant.ru/document/cons_doc_LAW_398184/" TargetMode="External"/><Relationship Id="rId110" Type="http://schemas.openxmlformats.org/officeDocument/2006/relationships/hyperlink" Target="http://ru.wikipedia.org/wiki/%D0%AD%D0%BB%D0%B5%D0%BA%D1%82%D1%80%D0%BE%D1%8D%D0%BD%D0%B5%D1%80%D0%B3%D0%B8%D1%8F" TargetMode="External"/><Relationship Id="rId115" Type="http://schemas.openxmlformats.org/officeDocument/2006/relationships/hyperlink" Target="http://www.consultant.ru/document/cons_doc_LAW_34683/" TargetMode="External"/><Relationship Id="rId131" Type="http://schemas.openxmlformats.org/officeDocument/2006/relationships/fontTable" Target="fontTable.xml"/><Relationship Id="rId61" Type="http://schemas.openxmlformats.org/officeDocument/2006/relationships/hyperlink" Target="https://www.consultant.ru/document/cons_doc_LAW_391821/" TargetMode="External"/><Relationship Id="rId82" Type="http://schemas.openxmlformats.org/officeDocument/2006/relationships/hyperlink" Target="https://www.consultant.ru/document/cons_doc_LAW_378982/" TargetMode="External"/><Relationship Id="rId19" Type="http://schemas.openxmlformats.org/officeDocument/2006/relationships/hyperlink" Target="http://www.consultant.ru" TargetMode="External"/><Relationship Id="rId14" Type="http://schemas.openxmlformats.org/officeDocument/2006/relationships/hyperlink" Target="http://www.consultant.ru" TargetMode="External"/><Relationship Id="rId30" Type="http://schemas.openxmlformats.org/officeDocument/2006/relationships/hyperlink" Target="https://www.consultant.ru/document/cons_doc_LAW_95720/" TargetMode="External"/><Relationship Id="rId35" Type="http://schemas.openxmlformats.org/officeDocument/2006/relationships/hyperlink" Target="https://www.consultant.ru/document/cons_doc_LAW_19559/" TargetMode="External"/><Relationship Id="rId56" Type="http://schemas.openxmlformats.org/officeDocument/2006/relationships/hyperlink" Target="https://www.consultant.ru/document/cons_doc_LAW_372506/" TargetMode="External"/><Relationship Id="rId77" Type="http://schemas.openxmlformats.org/officeDocument/2006/relationships/hyperlink" Target="https://www.consultant.ru/document/cons_doc_LAW_418190/" TargetMode="External"/><Relationship Id="rId100" Type="http://schemas.openxmlformats.org/officeDocument/2006/relationships/hyperlink" Target="https://internet-law.ru/gosts/gost/62075/" TargetMode="External"/><Relationship Id="rId105" Type="http://schemas.openxmlformats.org/officeDocument/2006/relationships/hyperlink" Target="http://ibooks.ru/" TargetMode="External"/><Relationship Id="rId126" Type="http://schemas.openxmlformats.org/officeDocument/2006/relationships/hyperlink" Target="http://www.mchs.gov.ru" TargetMode="External"/><Relationship Id="rId8" Type="http://schemas.openxmlformats.org/officeDocument/2006/relationships/endnotes" Target="endnotes.xml"/><Relationship Id="rId51" Type="http://schemas.openxmlformats.org/officeDocument/2006/relationships/hyperlink" Target="https://www.consultant.ru/document/cons_doc_LAW_371108/" TargetMode="External"/><Relationship Id="rId72" Type="http://schemas.openxmlformats.org/officeDocument/2006/relationships/hyperlink" Target="https://www.consultant.ru/document/cons_doc_LAW_403901/" TargetMode="External"/><Relationship Id="rId93" Type="http://schemas.openxmlformats.org/officeDocument/2006/relationships/hyperlink" Target="https://www.consultant.ru/document/cons_doc_LAW_372741/" TargetMode="External"/><Relationship Id="rId98" Type="http://schemas.openxmlformats.org/officeDocument/2006/relationships/hyperlink" Target="https://internet-law.ru/gosts/gost/54073/" TargetMode="External"/><Relationship Id="rId121" Type="http://schemas.openxmlformats.org/officeDocument/2006/relationships/hyperlink" Target="http://www.consultant.ru/document/cons_doc_LAW_129862/" TargetMode="External"/><Relationship Id="rId3" Type="http://schemas.openxmlformats.org/officeDocument/2006/relationships/styles" Target="styles.xml"/><Relationship Id="rId25" Type="http://schemas.openxmlformats.org/officeDocument/2006/relationships/hyperlink" Target="http://www.consultant.ru/document/cons_doc_LAW_34683/" TargetMode="External"/><Relationship Id="rId46" Type="http://schemas.openxmlformats.org/officeDocument/2006/relationships/hyperlink" Target="https://www.consultant.ru/document/cons_doc_LAW_158398/" TargetMode="External"/><Relationship Id="rId67" Type="http://schemas.openxmlformats.org/officeDocument/2006/relationships/hyperlink" Target="https://www.consultant.ru/document/cons_doc_LAW_405226/" TargetMode="External"/><Relationship Id="rId116" Type="http://schemas.openxmlformats.org/officeDocument/2006/relationships/hyperlink" Target="https://docs.cntd.ru/document/351621634" TargetMode="External"/><Relationship Id="rId20" Type="http://schemas.openxmlformats.org/officeDocument/2006/relationships/hyperlink" Target="http://www.consultant.ru" TargetMode="External"/><Relationship Id="rId41" Type="http://schemas.openxmlformats.org/officeDocument/2006/relationships/hyperlink" Target="https://www.consultant.ru/document/cons_doc_LAW_404296/" TargetMode="External"/><Relationship Id="rId62" Type="http://schemas.openxmlformats.org/officeDocument/2006/relationships/hyperlink" Target="https://www.consultant.ru/document/cons_doc_LAW_401226/" TargetMode="External"/><Relationship Id="rId83" Type="http://schemas.openxmlformats.org/officeDocument/2006/relationships/hyperlink" Target="https://www.consultant.ru/document/cons_doc_LAW_375353/" TargetMode="External"/><Relationship Id="rId88" Type="http://schemas.openxmlformats.org/officeDocument/2006/relationships/hyperlink" Target="https://www.consultant.ru/document/cons_doc_LAW_401460/" TargetMode="External"/><Relationship Id="rId111" Type="http://schemas.openxmlformats.org/officeDocument/2006/relationships/hyperlink" Target="http://ru.wikipedia.org/wiki/%D0%AD%D0%BB%D0%B5%D0%BA%D1%82%D1%80%D0%BE%D1%8D%D0%BD%D0%B5%D1%80%D0%B3%D0%B8%D1%8F" TargetMode="External"/><Relationship Id="rId132" Type="http://schemas.openxmlformats.org/officeDocument/2006/relationships/theme" Target="theme/theme1.xml"/><Relationship Id="rId15" Type="http://schemas.openxmlformats.org/officeDocument/2006/relationships/hyperlink" Target="http://www.consultant.ru" TargetMode="External"/><Relationship Id="rId36" Type="http://schemas.openxmlformats.org/officeDocument/2006/relationships/hyperlink" Target="https://www.consultant.ru/document/cons_doc_LAW_124953/" TargetMode="External"/><Relationship Id="rId57" Type="http://schemas.openxmlformats.org/officeDocument/2006/relationships/hyperlink" Target="https://www.consultant.ru/document/cons_doc_LAW_373153/" TargetMode="External"/><Relationship Id="rId106" Type="http://schemas.openxmlformats.org/officeDocument/2006/relationships/hyperlink" Target="https://eisot.rosmintrud.ru/normativnye-pravovye-akty" TargetMode="External"/><Relationship Id="rId127" Type="http://schemas.openxmlformats.org/officeDocument/2006/relationships/hyperlink" Target="http://www.gost.ru" TargetMode="External"/><Relationship Id="rId10" Type="http://schemas.openxmlformats.org/officeDocument/2006/relationships/image" Target="media/image2.emf"/><Relationship Id="rId31" Type="http://schemas.openxmlformats.org/officeDocument/2006/relationships/hyperlink" Target="https://www.consultant.ru/document/cons_doc_LAW_121895/" TargetMode="External"/><Relationship Id="rId52" Type="http://schemas.openxmlformats.org/officeDocument/2006/relationships/hyperlink" Target="https://www.consultant.ru/document/cons_doc_LAW_371107/" TargetMode="External"/><Relationship Id="rId73" Type="http://schemas.openxmlformats.org/officeDocument/2006/relationships/hyperlink" Target="https://www.consultant.ru/document/cons_doc_LAW_403335/" TargetMode="External"/><Relationship Id="rId78" Type="http://schemas.openxmlformats.org/officeDocument/2006/relationships/hyperlink" Target="https://www.consultant.ru/document/cons_doc_LAW_417984/" TargetMode="External"/><Relationship Id="rId94" Type="http://schemas.openxmlformats.org/officeDocument/2006/relationships/hyperlink" Target="https://www.consultant.ru/document/cons_doc_LAW_375839/" TargetMode="External"/><Relationship Id="rId99" Type="http://schemas.openxmlformats.org/officeDocument/2006/relationships/hyperlink" Target="https://internet-law.ru/gosts/gost/54072/" TargetMode="External"/><Relationship Id="rId101" Type="http://schemas.openxmlformats.org/officeDocument/2006/relationships/hyperlink" Target="https://internet-law.ru/gosts/gost/73151/" TargetMode="External"/><Relationship Id="rId122" Type="http://schemas.openxmlformats.org/officeDocument/2006/relationships/hyperlink" Target="https://docs.cntd.ru/document/1200161238" TargetMode="External"/><Relationship Id="rId4" Type="http://schemas.microsoft.com/office/2007/relationships/stylesWithEffects" Target="stylesWithEffects.xml"/><Relationship Id="rId9" Type="http://schemas.openxmlformats.org/officeDocument/2006/relationships/image" Target="media/image1.png"/><Relationship Id="rId26" Type="http://schemas.openxmlformats.org/officeDocument/2006/relationships/hyperlink" Target="http://www.consultant.ru/document/cons_doc_LAW_1069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F3550-0CDF-4A90-A47B-46C4E3F10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104</Pages>
  <Words>32811</Words>
  <Characters>187026</Characters>
  <Application>Microsoft Office Word</Application>
  <DocSecurity>0</DocSecurity>
  <Lines>1558</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Светлана Олеговна</dc:creator>
  <cp:lastModifiedBy>OzhoginaSA</cp:lastModifiedBy>
  <cp:revision>6</cp:revision>
  <cp:lastPrinted>2024-02-05T12:12:00Z</cp:lastPrinted>
  <dcterms:created xsi:type="dcterms:W3CDTF">2024-05-02T10:11:00Z</dcterms:created>
  <dcterms:modified xsi:type="dcterms:W3CDTF">2026-09-01T08:38:00Z</dcterms:modified>
</cp:coreProperties>
</file>